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96F56" w14:textId="77777777" w:rsidR="009078C5" w:rsidRPr="007B2222" w:rsidRDefault="009078C5" w:rsidP="009078C5">
      <w:pPr>
        <w:pStyle w:val="Headingone"/>
        <w:rPr>
          <w:sz w:val="24"/>
          <w:szCs w:val="24"/>
        </w:rPr>
      </w:pPr>
      <w:bookmarkStart w:id="0" w:name="_Toc381980155"/>
      <w:r w:rsidRPr="007B2222">
        <w:rPr>
          <w:sz w:val="24"/>
          <w:szCs w:val="24"/>
        </w:rPr>
        <w:t>PART II</w:t>
      </w:r>
      <w:bookmarkEnd w:id="0"/>
    </w:p>
    <w:p w14:paraId="3B10E0CD" w14:textId="77777777" w:rsidR="009078C5" w:rsidRPr="007B2222" w:rsidRDefault="009078C5" w:rsidP="009078C5">
      <w:pPr>
        <w:pStyle w:val="Headingone"/>
        <w:jc w:val="both"/>
        <w:rPr>
          <w:sz w:val="24"/>
          <w:szCs w:val="24"/>
        </w:rPr>
      </w:pPr>
    </w:p>
    <w:p w14:paraId="118CF8E9" w14:textId="77777777" w:rsidR="009078C5" w:rsidRPr="007B2222" w:rsidRDefault="009078C5" w:rsidP="009078C5">
      <w:pPr>
        <w:pStyle w:val="Headingone"/>
        <w:jc w:val="both"/>
        <w:rPr>
          <w:sz w:val="24"/>
          <w:szCs w:val="24"/>
        </w:rPr>
      </w:pPr>
    </w:p>
    <w:p w14:paraId="6835AD5A" w14:textId="77777777" w:rsidR="009078C5" w:rsidRPr="007B2222" w:rsidRDefault="009078C5" w:rsidP="009078C5">
      <w:pPr>
        <w:pStyle w:val="Headingone"/>
        <w:rPr>
          <w:sz w:val="24"/>
          <w:szCs w:val="24"/>
        </w:rPr>
      </w:pPr>
      <w:bookmarkStart w:id="1" w:name="_Toc381980156"/>
      <w:r w:rsidRPr="007B2222">
        <w:rPr>
          <w:sz w:val="24"/>
          <w:szCs w:val="24"/>
        </w:rPr>
        <w:t>Section V.  Agreement and General Conditions of Contract</w:t>
      </w:r>
      <w:bookmarkEnd w:id="1"/>
    </w:p>
    <w:p w14:paraId="6E484410" w14:textId="77777777" w:rsidR="009078C5" w:rsidRPr="007B2222" w:rsidRDefault="009078C5" w:rsidP="009078C5">
      <w:pPr>
        <w:pStyle w:val="Headingone"/>
        <w:jc w:val="both"/>
        <w:rPr>
          <w:sz w:val="24"/>
          <w:szCs w:val="24"/>
        </w:rPr>
      </w:pPr>
      <w:r w:rsidRPr="007B2222">
        <w:rPr>
          <w:sz w:val="24"/>
          <w:szCs w:val="24"/>
        </w:rPr>
        <w:t xml:space="preserve">  </w:t>
      </w:r>
    </w:p>
    <w:p w14:paraId="65680901" w14:textId="77777777" w:rsidR="009078C5" w:rsidRPr="007B2222" w:rsidRDefault="009078C5" w:rsidP="009078C5">
      <w:pPr>
        <w:spacing w:before="120" w:after="120"/>
        <w:jc w:val="both"/>
        <w:rPr>
          <w:b/>
          <w:szCs w:val="24"/>
        </w:rPr>
      </w:pPr>
      <w:r w:rsidRPr="007B2222">
        <w:rPr>
          <w:szCs w:val="24"/>
        </w:rPr>
        <w:br w:type="page"/>
      </w:r>
      <w:r w:rsidRPr="007B2222">
        <w:rPr>
          <w:b/>
          <w:szCs w:val="24"/>
        </w:rPr>
        <w:lastRenderedPageBreak/>
        <w:t>Agreement</w:t>
      </w:r>
    </w:p>
    <w:p w14:paraId="632E5A7B" w14:textId="77777777" w:rsidR="009078C5" w:rsidRPr="007B2222" w:rsidRDefault="009078C5" w:rsidP="009078C5">
      <w:pPr>
        <w:spacing w:before="120" w:after="120"/>
        <w:jc w:val="both"/>
        <w:rPr>
          <w:szCs w:val="24"/>
        </w:rPr>
      </w:pPr>
      <w:r w:rsidRPr="007B2222">
        <w:rPr>
          <w:szCs w:val="24"/>
        </w:rPr>
        <w:t xml:space="preserve">This CONTRACT AGREEMENT (this “Contract”) is made as of the </w:t>
      </w:r>
      <w:r w:rsidRPr="007B2222">
        <w:rPr>
          <w:b/>
          <w:szCs w:val="24"/>
        </w:rPr>
        <w:t>[day]</w:t>
      </w:r>
      <w:r w:rsidRPr="007B2222">
        <w:rPr>
          <w:szCs w:val="24"/>
        </w:rPr>
        <w:t xml:space="preserve"> of </w:t>
      </w:r>
      <w:r w:rsidRPr="007B2222">
        <w:rPr>
          <w:b/>
          <w:szCs w:val="24"/>
        </w:rPr>
        <w:t>[month]</w:t>
      </w:r>
      <w:r w:rsidRPr="007B2222">
        <w:rPr>
          <w:szCs w:val="24"/>
        </w:rPr>
        <w:t xml:space="preserve">, </w:t>
      </w:r>
      <w:r w:rsidRPr="007B2222">
        <w:rPr>
          <w:b/>
          <w:szCs w:val="24"/>
        </w:rPr>
        <w:t>[year]</w:t>
      </w:r>
      <w:r w:rsidRPr="007B2222">
        <w:rPr>
          <w:szCs w:val="24"/>
        </w:rPr>
        <w:t>, between [</w:t>
      </w:r>
      <w:r w:rsidRPr="007B2222">
        <w:rPr>
          <w:b/>
          <w:szCs w:val="24"/>
        </w:rPr>
        <w:t>full legal name of the Employer</w:t>
      </w:r>
      <w:r w:rsidRPr="007B2222">
        <w:rPr>
          <w:szCs w:val="24"/>
        </w:rPr>
        <w:t xml:space="preserve">] (the “Employer”), on the one part, and </w:t>
      </w:r>
      <w:r w:rsidRPr="007B2222">
        <w:rPr>
          <w:b/>
          <w:szCs w:val="24"/>
        </w:rPr>
        <w:t xml:space="preserve">[full legal name of the Contractor] </w:t>
      </w:r>
      <w:r w:rsidRPr="007B2222">
        <w:rPr>
          <w:szCs w:val="24"/>
        </w:rPr>
        <w:t>(the “Contractor”), of the other part:</w:t>
      </w:r>
    </w:p>
    <w:p w14:paraId="045208D6" w14:textId="77777777" w:rsidR="009078C5" w:rsidRPr="007B2222" w:rsidRDefault="009078C5" w:rsidP="009078C5">
      <w:pPr>
        <w:spacing w:before="120" w:after="120"/>
        <w:jc w:val="both"/>
        <w:rPr>
          <w:b/>
          <w:szCs w:val="24"/>
        </w:rPr>
      </w:pPr>
      <w:r w:rsidRPr="007B2222">
        <w:rPr>
          <w:b/>
          <w:szCs w:val="24"/>
        </w:rPr>
        <w:t>RECITALS</w:t>
      </w:r>
    </w:p>
    <w:p w14:paraId="5A29BFA6" w14:textId="77777777" w:rsidR="009078C5" w:rsidRPr="007B2222" w:rsidRDefault="009078C5" w:rsidP="009078C5">
      <w:pPr>
        <w:spacing w:before="120" w:after="120"/>
        <w:jc w:val="both"/>
        <w:rPr>
          <w:szCs w:val="24"/>
        </w:rPr>
      </w:pPr>
      <w:r w:rsidRPr="007B2222">
        <w:rPr>
          <w:szCs w:val="24"/>
        </w:rPr>
        <w:t>WHEREAS</w:t>
      </w:r>
    </w:p>
    <w:p w14:paraId="0EAA2F34" w14:textId="77777777" w:rsidR="009078C5" w:rsidRPr="007B2222" w:rsidRDefault="009078C5" w:rsidP="009078C5">
      <w:pPr>
        <w:numPr>
          <w:ilvl w:val="0"/>
          <w:numId w:val="20"/>
        </w:numPr>
        <w:spacing w:before="120" w:after="120"/>
        <w:jc w:val="both"/>
        <w:rPr>
          <w:szCs w:val="24"/>
          <w:lang w:val="en-GB"/>
        </w:rPr>
      </w:pPr>
      <w:r w:rsidRPr="007B2222">
        <w:rPr>
          <w:szCs w:val="24"/>
          <w:lang w:val="en-GB"/>
        </w:rPr>
        <w:t xml:space="preserve">the Employer desires that the Works known as </w:t>
      </w:r>
      <w:r w:rsidRPr="007B2222">
        <w:rPr>
          <w:b/>
          <w:szCs w:val="24"/>
          <w:lang w:val="en-GB"/>
        </w:rPr>
        <w:t xml:space="preserve">[insert Contract Title and Details] </w:t>
      </w:r>
      <w:r w:rsidRPr="007B2222">
        <w:rPr>
          <w:szCs w:val="24"/>
          <w:lang w:val="en-GB"/>
        </w:rPr>
        <w:t>should be executed by the Contractor, and has accepted a Tender by the Contractor for the execution and completion of these Works and the remedying of any defects therein,</w:t>
      </w:r>
    </w:p>
    <w:p w14:paraId="31E1A6F2" w14:textId="77777777" w:rsidR="009078C5" w:rsidRPr="007B2222" w:rsidRDefault="009078C5" w:rsidP="009078C5">
      <w:pPr>
        <w:spacing w:before="120" w:after="120"/>
        <w:jc w:val="both"/>
        <w:rPr>
          <w:szCs w:val="24"/>
        </w:rPr>
      </w:pPr>
    </w:p>
    <w:p w14:paraId="38CE6F93" w14:textId="77777777" w:rsidR="009078C5" w:rsidRPr="007B2222" w:rsidRDefault="009078C5" w:rsidP="009078C5">
      <w:pPr>
        <w:spacing w:before="120" w:after="120"/>
        <w:jc w:val="both"/>
        <w:rPr>
          <w:szCs w:val="24"/>
        </w:rPr>
      </w:pPr>
      <w:r w:rsidRPr="007B2222">
        <w:rPr>
          <w:szCs w:val="24"/>
        </w:rPr>
        <w:t>NOW, THEREFORE, the parties to this Contract agree as follows:</w:t>
      </w:r>
    </w:p>
    <w:p w14:paraId="629B3630" w14:textId="77777777" w:rsidR="009078C5" w:rsidRPr="007B2222" w:rsidRDefault="009078C5" w:rsidP="009078C5">
      <w:pPr>
        <w:numPr>
          <w:ilvl w:val="6"/>
          <w:numId w:val="16"/>
        </w:numPr>
        <w:tabs>
          <w:tab w:val="clear" w:pos="2520"/>
        </w:tabs>
        <w:spacing w:before="120" w:after="120"/>
        <w:ind w:left="567" w:hanging="567"/>
        <w:jc w:val="both"/>
        <w:rPr>
          <w:szCs w:val="24"/>
        </w:rPr>
      </w:pPr>
      <w:r w:rsidRPr="007B2222">
        <w:rPr>
          <w:szCs w:val="24"/>
        </w:rPr>
        <w:t>In this Agreement words and expressions shall have the same meanings as are respectively assigned to them in the Contract documents referred to.</w:t>
      </w:r>
    </w:p>
    <w:p w14:paraId="777ABCD4" w14:textId="77777777" w:rsidR="009078C5" w:rsidRPr="007B2222" w:rsidRDefault="009078C5" w:rsidP="009078C5">
      <w:pPr>
        <w:numPr>
          <w:ilvl w:val="6"/>
          <w:numId w:val="16"/>
        </w:numPr>
        <w:tabs>
          <w:tab w:val="clear" w:pos="2520"/>
        </w:tabs>
        <w:spacing w:before="120" w:after="120"/>
        <w:ind w:left="567" w:hanging="567"/>
        <w:jc w:val="both"/>
        <w:rPr>
          <w:szCs w:val="24"/>
        </w:rPr>
      </w:pPr>
      <w:r w:rsidRPr="007B2222">
        <w:rPr>
          <w:szCs w:val="24"/>
        </w:rPr>
        <w:t>The following documents shall be deemed to form and be read and construed as part of this Agreement. This Agreement shall prevail over all other Contract documents.</w:t>
      </w:r>
    </w:p>
    <w:p w14:paraId="3AAB18B6" w14:textId="77777777" w:rsidR="009078C5" w:rsidRPr="007B2222" w:rsidRDefault="009078C5" w:rsidP="009078C5">
      <w:pPr>
        <w:numPr>
          <w:ilvl w:val="0"/>
          <w:numId w:val="93"/>
        </w:numPr>
        <w:spacing w:before="120" w:after="120"/>
        <w:ind w:left="1134"/>
        <w:jc w:val="both"/>
        <w:rPr>
          <w:szCs w:val="24"/>
        </w:rPr>
      </w:pPr>
      <w:r w:rsidRPr="007B2222">
        <w:rPr>
          <w:szCs w:val="24"/>
        </w:rPr>
        <w:t>the Letter of Acceptance;</w:t>
      </w:r>
    </w:p>
    <w:p w14:paraId="50DFD628" w14:textId="77777777" w:rsidR="009078C5" w:rsidRPr="007B2222" w:rsidRDefault="009078C5" w:rsidP="009078C5">
      <w:pPr>
        <w:numPr>
          <w:ilvl w:val="0"/>
          <w:numId w:val="93"/>
        </w:numPr>
        <w:spacing w:before="120" w:after="120"/>
        <w:ind w:left="1134"/>
        <w:jc w:val="both"/>
        <w:rPr>
          <w:szCs w:val="24"/>
        </w:rPr>
      </w:pPr>
      <w:r w:rsidRPr="007B2222">
        <w:rPr>
          <w:szCs w:val="24"/>
        </w:rPr>
        <w:t>the Letter of Tender;</w:t>
      </w:r>
    </w:p>
    <w:p w14:paraId="3627A6C8" w14:textId="77777777" w:rsidR="009078C5" w:rsidRPr="007B2222" w:rsidRDefault="009078C5" w:rsidP="009078C5">
      <w:pPr>
        <w:numPr>
          <w:ilvl w:val="0"/>
          <w:numId w:val="93"/>
        </w:numPr>
        <w:spacing w:before="120" w:after="120"/>
        <w:ind w:left="1134"/>
        <w:jc w:val="both"/>
        <w:rPr>
          <w:szCs w:val="24"/>
        </w:rPr>
      </w:pPr>
      <w:r w:rsidRPr="007B2222">
        <w:rPr>
          <w:szCs w:val="24"/>
        </w:rPr>
        <w:t xml:space="preserve">the </w:t>
      </w:r>
      <w:r>
        <w:rPr>
          <w:szCs w:val="24"/>
        </w:rPr>
        <w:t>A</w:t>
      </w:r>
      <w:r w:rsidRPr="007B2222">
        <w:rPr>
          <w:szCs w:val="24"/>
        </w:rPr>
        <w:t>ddenda Nos_______________ (if any);</w:t>
      </w:r>
    </w:p>
    <w:p w14:paraId="2A360FDD" w14:textId="77777777" w:rsidR="009078C5" w:rsidRPr="007B2222" w:rsidRDefault="009078C5" w:rsidP="009078C5">
      <w:pPr>
        <w:numPr>
          <w:ilvl w:val="0"/>
          <w:numId w:val="93"/>
        </w:numPr>
        <w:spacing w:before="120" w:after="120"/>
        <w:ind w:left="1134"/>
        <w:jc w:val="both"/>
        <w:rPr>
          <w:szCs w:val="24"/>
        </w:rPr>
      </w:pPr>
      <w:r w:rsidRPr="007B2222">
        <w:rPr>
          <w:szCs w:val="24"/>
        </w:rPr>
        <w:t>the Particular Conditions;</w:t>
      </w:r>
    </w:p>
    <w:p w14:paraId="770B5684" w14:textId="77777777" w:rsidR="009078C5" w:rsidRPr="007B2222" w:rsidRDefault="009078C5" w:rsidP="009078C5">
      <w:pPr>
        <w:numPr>
          <w:ilvl w:val="0"/>
          <w:numId w:val="93"/>
        </w:numPr>
        <w:spacing w:before="120" w:after="120"/>
        <w:ind w:left="1134"/>
        <w:jc w:val="both"/>
        <w:rPr>
          <w:szCs w:val="24"/>
        </w:rPr>
      </w:pPr>
      <w:r w:rsidRPr="007B2222">
        <w:rPr>
          <w:szCs w:val="24"/>
        </w:rPr>
        <w:t>the General Conditions;</w:t>
      </w:r>
    </w:p>
    <w:p w14:paraId="0902FFDD" w14:textId="77777777" w:rsidR="009078C5" w:rsidRPr="007B2222" w:rsidRDefault="009078C5" w:rsidP="009078C5">
      <w:pPr>
        <w:numPr>
          <w:ilvl w:val="0"/>
          <w:numId w:val="93"/>
        </w:numPr>
        <w:spacing w:before="120" w:after="120"/>
        <w:ind w:left="1134"/>
        <w:jc w:val="both"/>
        <w:rPr>
          <w:szCs w:val="24"/>
        </w:rPr>
      </w:pPr>
      <w:r w:rsidRPr="007B2222">
        <w:rPr>
          <w:szCs w:val="24"/>
        </w:rPr>
        <w:t>the Specification;</w:t>
      </w:r>
    </w:p>
    <w:p w14:paraId="531E8924" w14:textId="77777777" w:rsidR="009078C5" w:rsidRPr="007B2222" w:rsidRDefault="009078C5" w:rsidP="009078C5">
      <w:pPr>
        <w:numPr>
          <w:ilvl w:val="0"/>
          <w:numId w:val="93"/>
        </w:numPr>
        <w:spacing w:before="120" w:after="120"/>
        <w:ind w:left="1134"/>
        <w:jc w:val="both"/>
        <w:rPr>
          <w:szCs w:val="24"/>
        </w:rPr>
      </w:pPr>
      <w:r w:rsidRPr="007B2222">
        <w:rPr>
          <w:szCs w:val="24"/>
        </w:rPr>
        <w:t>the Drawings;</w:t>
      </w:r>
    </w:p>
    <w:p w14:paraId="55800B56" w14:textId="77777777" w:rsidR="009078C5" w:rsidRPr="007B2222" w:rsidRDefault="009078C5" w:rsidP="009078C5">
      <w:pPr>
        <w:numPr>
          <w:ilvl w:val="0"/>
          <w:numId w:val="93"/>
        </w:numPr>
        <w:spacing w:before="120" w:after="120"/>
        <w:ind w:left="1134"/>
        <w:jc w:val="both"/>
        <w:rPr>
          <w:szCs w:val="24"/>
        </w:rPr>
      </w:pPr>
      <w:r w:rsidRPr="007B2222">
        <w:rPr>
          <w:szCs w:val="24"/>
        </w:rPr>
        <w:t xml:space="preserve">the Bills of Quantities; and </w:t>
      </w:r>
    </w:p>
    <w:p w14:paraId="2C3FB33E" w14:textId="77777777" w:rsidR="009078C5" w:rsidRPr="007B2222" w:rsidRDefault="009078C5" w:rsidP="009078C5">
      <w:pPr>
        <w:numPr>
          <w:ilvl w:val="0"/>
          <w:numId w:val="93"/>
        </w:numPr>
        <w:spacing w:before="120" w:after="120"/>
        <w:ind w:left="1134"/>
        <w:jc w:val="both"/>
        <w:rPr>
          <w:szCs w:val="24"/>
        </w:rPr>
      </w:pPr>
      <w:r w:rsidRPr="007B2222">
        <w:rPr>
          <w:szCs w:val="24"/>
        </w:rPr>
        <w:t>any other documents</w:t>
      </w:r>
    </w:p>
    <w:p w14:paraId="22CC1290" w14:textId="77777777" w:rsidR="009078C5" w:rsidRPr="007B2222" w:rsidRDefault="009078C5" w:rsidP="009078C5">
      <w:pPr>
        <w:numPr>
          <w:ilvl w:val="6"/>
          <w:numId w:val="16"/>
        </w:numPr>
        <w:tabs>
          <w:tab w:val="clear" w:pos="2520"/>
        </w:tabs>
        <w:spacing w:before="120" w:after="120"/>
        <w:ind w:left="567" w:hanging="567"/>
        <w:jc w:val="both"/>
        <w:rPr>
          <w:szCs w:val="24"/>
        </w:rPr>
      </w:pPr>
      <w:r w:rsidRPr="007B2222">
        <w:rPr>
          <w:szCs w:val="24"/>
        </w:rPr>
        <w:t>In consideration of the payments to be made by the Employer to the Contractor as set forth in this Contract, the Contractor hereby covenants with the Employer to provide the Works (as defined in this Contract) and to remedy defects therein in conformity in all respects with the provisions of this Contract.</w:t>
      </w:r>
    </w:p>
    <w:p w14:paraId="09F0EB44" w14:textId="77777777" w:rsidR="009078C5" w:rsidRDefault="009078C5" w:rsidP="009078C5">
      <w:pPr>
        <w:numPr>
          <w:ilvl w:val="6"/>
          <w:numId w:val="16"/>
        </w:numPr>
        <w:tabs>
          <w:tab w:val="clear" w:pos="2520"/>
        </w:tabs>
        <w:spacing w:before="120" w:after="120"/>
        <w:ind w:left="567" w:hanging="567"/>
        <w:jc w:val="both"/>
        <w:rPr>
          <w:szCs w:val="24"/>
        </w:rPr>
      </w:pPr>
      <w:r w:rsidRPr="007B2222">
        <w:rPr>
          <w:szCs w:val="24"/>
        </w:rPr>
        <w:t>Subject to the terms of this Contract, the Employer hereby covenants to pay the Contractor in consideration of the provision of the Works, the Contract</w:t>
      </w:r>
      <w:r w:rsidRPr="007B2222">
        <w:rPr>
          <w:b/>
          <w:szCs w:val="24"/>
        </w:rPr>
        <w:t xml:space="preserve"> </w:t>
      </w:r>
      <w:r w:rsidRPr="007B2222">
        <w:rPr>
          <w:szCs w:val="24"/>
        </w:rPr>
        <w:t>Price (as defined in this Contract) or such other sum as may become payable under the provisions of this Contract at the times and in the manner prescribed by this Contract.</w:t>
      </w:r>
    </w:p>
    <w:p w14:paraId="68590F58" w14:textId="77777777" w:rsidR="009078C5" w:rsidRDefault="009078C5" w:rsidP="009078C5">
      <w:pPr>
        <w:spacing w:before="120" w:after="120"/>
        <w:jc w:val="both"/>
        <w:rPr>
          <w:szCs w:val="24"/>
        </w:rPr>
      </w:pPr>
    </w:p>
    <w:p w14:paraId="340D33CC" w14:textId="77777777" w:rsidR="009078C5" w:rsidRDefault="009078C5" w:rsidP="009078C5">
      <w:pPr>
        <w:spacing w:before="120" w:after="120"/>
        <w:jc w:val="both"/>
        <w:rPr>
          <w:szCs w:val="24"/>
        </w:rPr>
      </w:pPr>
    </w:p>
    <w:p w14:paraId="15366D74" w14:textId="77777777" w:rsidR="009078C5" w:rsidRDefault="009078C5" w:rsidP="009078C5">
      <w:pPr>
        <w:spacing w:before="120" w:after="120"/>
        <w:jc w:val="both"/>
        <w:rPr>
          <w:szCs w:val="24"/>
        </w:rPr>
      </w:pPr>
    </w:p>
    <w:p w14:paraId="16A6A697" w14:textId="77777777" w:rsidR="009078C5" w:rsidRDefault="009078C5" w:rsidP="009078C5">
      <w:pPr>
        <w:spacing w:before="120" w:after="120"/>
        <w:jc w:val="both"/>
        <w:rPr>
          <w:szCs w:val="24"/>
        </w:rPr>
      </w:pPr>
    </w:p>
    <w:p w14:paraId="608E2B65" w14:textId="77777777" w:rsidR="009078C5" w:rsidRDefault="009078C5" w:rsidP="009078C5">
      <w:pPr>
        <w:spacing w:before="120" w:after="120"/>
        <w:jc w:val="both"/>
        <w:rPr>
          <w:szCs w:val="24"/>
        </w:rPr>
      </w:pPr>
    </w:p>
    <w:p w14:paraId="7817EACC" w14:textId="77777777" w:rsidR="009078C5" w:rsidRPr="007B2222" w:rsidRDefault="009078C5" w:rsidP="009078C5">
      <w:pPr>
        <w:spacing w:before="120" w:after="120"/>
        <w:jc w:val="both"/>
        <w:rPr>
          <w:szCs w:val="24"/>
        </w:rPr>
      </w:pPr>
    </w:p>
    <w:p w14:paraId="7A7E5815" w14:textId="77777777" w:rsidR="009078C5" w:rsidRPr="007B2222" w:rsidRDefault="009078C5" w:rsidP="009078C5">
      <w:pPr>
        <w:spacing w:before="120" w:after="120"/>
        <w:jc w:val="both"/>
        <w:rPr>
          <w:szCs w:val="24"/>
        </w:rPr>
      </w:pPr>
      <w:r w:rsidRPr="007B2222">
        <w:rPr>
          <w:szCs w:val="24"/>
        </w:rPr>
        <w:lastRenderedPageBreak/>
        <w:t>IN WITNESS whereof the parties hereto have caused this Contract to be executed in accordance with the laws of Ghana</w:t>
      </w:r>
      <w:r w:rsidRPr="007B2222">
        <w:rPr>
          <w:b/>
          <w:szCs w:val="24"/>
        </w:rPr>
        <w:t xml:space="preserve"> </w:t>
      </w:r>
      <w:r w:rsidRPr="007B2222">
        <w:rPr>
          <w:szCs w:val="24"/>
        </w:rPr>
        <w:t>as of the day, month and year first indicated above.</w:t>
      </w:r>
    </w:p>
    <w:p w14:paraId="5C06094D" w14:textId="77777777" w:rsidR="009078C5" w:rsidRPr="007B2222" w:rsidRDefault="009078C5" w:rsidP="009078C5">
      <w:pPr>
        <w:jc w:val="both"/>
        <w:rPr>
          <w:szCs w:val="24"/>
        </w:rPr>
      </w:pPr>
    </w:p>
    <w:tbl>
      <w:tblPr>
        <w:tblW w:w="0" w:type="auto"/>
        <w:tblLook w:val="01E0" w:firstRow="1" w:lastRow="1" w:firstColumn="1" w:lastColumn="1" w:noHBand="0" w:noVBand="0"/>
      </w:tblPr>
      <w:tblGrid>
        <w:gridCol w:w="4595"/>
        <w:gridCol w:w="4597"/>
      </w:tblGrid>
      <w:tr w:rsidR="009078C5" w:rsidRPr="007B2222" w14:paraId="62C1CB17" w14:textId="77777777" w:rsidTr="00474D0B">
        <w:tc>
          <w:tcPr>
            <w:tcW w:w="4621" w:type="dxa"/>
          </w:tcPr>
          <w:p w14:paraId="6E9FA98F" w14:textId="77777777" w:rsidR="009078C5" w:rsidRPr="007B2222" w:rsidRDefault="009078C5" w:rsidP="00474D0B">
            <w:pPr>
              <w:jc w:val="both"/>
              <w:rPr>
                <w:szCs w:val="24"/>
              </w:rPr>
            </w:pPr>
            <w:r w:rsidRPr="007B2222">
              <w:rPr>
                <w:szCs w:val="24"/>
              </w:rPr>
              <w:t xml:space="preserve">For </w:t>
            </w:r>
            <w:r w:rsidRPr="007B2222">
              <w:rPr>
                <w:b/>
                <w:szCs w:val="24"/>
              </w:rPr>
              <w:t>[full legal name of the Employer]</w:t>
            </w:r>
            <w:r w:rsidRPr="007B2222">
              <w:rPr>
                <w:szCs w:val="24"/>
              </w:rPr>
              <w:t>:</w:t>
            </w:r>
          </w:p>
        </w:tc>
        <w:tc>
          <w:tcPr>
            <w:tcW w:w="4622" w:type="dxa"/>
          </w:tcPr>
          <w:p w14:paraId="7E38C3F0" w14:textId="77777777" w:rsidR="009078C5" w:rsidRPr="007B2222" w:rsidRDefault="009078C5" w:rsidP="00474D0B">
            <w:pPr>
              <w:jc w:val="both"/>
              <w:rPr>
                <w:szCs w:val="24"/>
              </w:rPr>
            </w:pPr>
            <w:r w:rsidRPr="007B2222">
              <w:rPr>
                <w:szCs w:val="24"/>
              </w:rPr>
              <w:t xml:space="preserve">For </w:t>
            </w:r>
            <w:r w:rsidRPr="007B2222">
              <w:rPr>
                <w:b/>
                <w:szCs w:val="24"/>
              </w:rPr>
              <w:t>[full legal name of the Contractor]</w:t>
            </w:r>
            <w:r w:rsidRPr="007B2222">
              <w:rPr>
                <w:szCs w:val="24"/>
              </w:rPr>
              <w:t>:</w:t>
            </w:r>
          </w:p>
        </w:tc>
      </w:tr>
      <w:tr w:rsidR="009078C5" w:rsidRPr="007B2222" w14:paraId="78BF5661" w14:textId="77777777" w:rsidTr="00474D0B">
        <w:tc>
          <w:tcPr>
            <w:tcW w:w="4621" w:type="dxa"/>
          </w:tcPr>
          <w:p w14:paraId="3F9929C4" w14:textId="77777777" w:rsidR="009078C5" w:rsidRPr="007B2222" w:rsidRDefault="009078C5" w:rsidP="00474D0B">
            <w:pPr>
              <w:jc w:val="both"/>
              <w:rPr>
                <w:szCs w:val="24"/>
              </w:rPr>
            </w:pPr>
            <w:r w:rsidRPr="007B2222">
              <w:rPr>
                <w:szCs w:val="24"/>
              </w:rPr>
              <w:t>Signature</w:t>
            </w:r>
          </w:p>
          <w:p w14:paraId="71E41A11" w14:textId="77777777" w:rsidR="009078C5" w:rsidRPr="007B2222" w:rsidRDefault="009078C5" w:rsidP="00474D0B">
            <w:pPr>
              <w:jc w:val="both"/>
              <w:rPr>
                <w:szCs w:val="24"/>
              </w:rPr>
            </w:pPr>
          </w:p>
        </w:tc>
        <w:tc>
          <w:tcPr>
            <w:tcW w:w="4622" w:type="dxa"/>
          </w:tcPr>
          <w:p w14:paraId="56C90485" w14:textId="77777777" w:rsidR="009078C5" w:rsidRPr="007B2222" w:rsidRDefault="009078C5" w:rsidP="00474D0B">
            <w:pPr>
              <w:jc w:val="both"/>
              <w:rPr>
                <w:szCs w:val="24"/>
              </w:rPr>
            </w:pPr>
            <w:r w:rsidRPr="007B2222">
              <w:rPr>
                <w:szCs w:val="24"/>
              </w:rPr>
              <w:t>Signature</w:t>
            </w:r>
          </w:p>
        </w:tc>
      </w:tr>
      <w:tr w:rsidR="009078C5" w:rsidRPr="007B2222" w14:paraId="0E8EF682" w14:textId="77777777" w:rsidTr="00474D0B">
        <w:tc>
          <w:tcPr>
            <w:tcW w:w="4621" w:type="dxa"/>
          </w:tcPr>
          <w:p w14:paraId="5F61AEF0" w14:textId="77777777" w:rsidR="009078C5" w:rsidRPr="007B2222" w:rsidRDefault="009078C5" w:rsidP="00474D0B">
            <w:pPr>
              <w:jc w:val="both"/>
              <w:rPr>
                <w:szCs w:val="24"/>
              </w:rPr>
            </w:pPr>
            <w:r w:rsidRPr="007B2222">
              <w:rPr>
                <w:szCs w:val="24"/>
              </w:rPr>
              <w:t>Name</w:t>
            </w:r>
          </w:p>
          <w:p w14:paraId="41811603" w14:textId="77777777" w:rsidR="009078C5" w:rsidRPr="007B2222" w:rsidRDefault="009078C5" w:rsidP="00474D0B">
            <w:pPr>
              <w:jc w:val="both"/>
              <w:rPr>
                <w:szCs w:val="24"/>
              </w:rPr>
            </w:pPr>
          </w:p>
        </w:tc>
        <w:tc>
          <w:tcPr>
            <w:tcW w:w="4622" w:type="dxa"/>
          </w:tcPr>
          <w:p w14:paraId="10364F5A" w14:textId="77777777" w:rsidR="009078C5" w:rsidRPr="007B2222" w:rsidRDefault="009078C5" w:rsidP="00474D0B">
            <w:pPr>
              <w:jc w:val="both"/>
              <w:rPr>
                <w:szCs w:val="24"/>
              </w:rPr>
            </w:pPr>
            <w:r w:rsidRPr="007B2222">
              <w:rPr>
                <w:szCs w:val="24"/>
              </w:rPr>
              <w:t>Name</w:t>
            </w:r>
          </w:p>
        </w:tc>
      </w:tr>
      <w:tr w:rsidR="009078C5" w:rsidRPr="007B2222" w14:paraId="5170029A" w14:textId="77777777" w:rsidTr="00474D0B">
        <w:tc>
          <w:tcPr>
            <w:tcW w:w="4621" w:type="dxa"/>
          </w:tcPr>
          <w:p w14:paraId="1D937F4B" w14:textId="77777777" w:rsidR="009078C5" w:rsidRPr="007B2222" w:rsidRDefault="009078C5" w:rsidP="00474D0B">
            <w:pPr>
              <w:jc w:val="both"/>
              <w:rPr>
                <w:szCs w:val="24"/>
              </w:rPr>
            </w:pPr>
            <w:r w:rsidRPr="007B2222">
              <w:rPr>
                <w:szCs w:val="24"/>
              </w:rPr>
              <w:t>Witnessed By:</w:t>
            </w:r>
          </w:p>
          <w:p w14:paraId="3E871E36" w14:textId="77777777" w:rsidR="009078C5" w:rsidRPr="007B2222" w:rsidRDefault="009078C5" w:rsidP="00474D0B">
            <w:pPr>
              <w:jc w:val="both"/>
              <w:rPr>
                <w:szCs w:val="24"/>
              </w:rPr>
            </w:pPr>
          </w:p>
          <w:p w14:paraId="609EDFC6" w14:textId="77777777" w:rsidR="009078C5" w:rsidRPr="007B2222" w:rsidRDefault="009078C5" w:rsidP="00474D0B">
            <w:pPr>
              <w:jc w:val="both"/>
              <w:rPr>
                <w:szCs w:val="24"/>
              </w:rPr>
            </w:pPr>
          </w:p>
        </w:tc>
        <w:tc>
          <w:tcPr>
            <w:tcW w:w="4622" w:type="dxa"/>
          </w:tcPr>
          <w:p w14:paraId="49FB86D2" w14:textId="77777777" w:rsidR="009078C5" w:rsidRPr="007B2222" w:rsidRDefault="009078C5" w:rsidP="00474D0B">
            <w:pPr>
              <w:jc w:val="both"/>
              <w:rPr>
                <w:szCs w:val="24"/>
              </w:rPr>
            </w:pPr>
            <w:r w:rsidRPr="007B2222">
              <w:rPr>
                <w:szCs w:val="24"/>
              </w:rPr>
              <w:t>Witnessed By:</w:t>
            </w:r>
          </w:p>
        </w:tc>
      </w:tr>
    </w:tbl>
    <w:p w14:paraId="51209F64" w14:textId="77777777" w:rsidR="009078C5" w:rsidRPr="007B2222" w:rsidRDefault="009078C5" w:rsidP="009078C5">
      <w:pPr>
        <w:jc w:val="center"/>
        <w:rPr>
          <w:b/>
          <w:szCs w:val="24"/>
        </w:rPr>
      </w:pPr>
      <w:r w:rsidRPr="007B2222">
        <w:rPr>
          <w:szCs w:val="24"/>
        </w:rPr>
        <w:br w:type="page"/>
      </w:r>
      <w:r w:rsidRPr="007B2222">
        <w:rPr>
          <w:b/>
          <w:szCs w:val="24"/>
        </w:rPr>
        <w:lastRenderedPageBreak/>
        <w:t>Conditions of Contract</w:t>
      </w:r>
    </w:p>
    <w:p w14:paraId="6B8FAA2C" w14:textId="77777777" w:rsidR="009078C5" w:rsidRPr="007B2222" w:rsidRDefault="009078C5" w:rsidP="009078C5">
      <w:pPr>
        <w:jc w:val="center"/>
        <w:rPr>
          <w:szCs w:val="24"/>
        </w:rPr>
      </w:pPr>
      <w:r w:rsidRPr="007B2222">
        <w:rPr>
          <w:szCs w:val="24"/>
        </w:rPr>
        <w:t xml:space="preserve">For </w:t>
      </w:r>
      <w:r>
        <w:rPr>
          <w:szCs w:val="24"/>
        </w:rPr>
        <w:t xml:space="preserve"> </w:t>
      </w:r>
      <w:r w:rsidRPr="007B2222">
        <w:rPr>
          <w:szCs w:val="24"/>
        </w:rPr>
        <w:t>CONSTRUCTION</w:t>
      </w:r>
    </w:p>
    <w:p w14:paraId="01805AF1" w14:textId="77777777" w:rsidR="009078C5" w:rsidRPr="007B2222" w:rsidRDefault="009078C5" w:rsidP="009078C5">
      <w:pPr>
        <w:jc w:val="both"/>
        <w:rPr>
          <w:szCs w:val="24"/>
        </w:rPr>
      </w:pPr>
    </w:p>
    <w:p w14:paraId="342D73E4" w14:textId="77777777" w:rsidR="009078C5" w:rsidRPr="007B2222" w:rsidRDefault="009078C5" w:rsidP="009078C5">
      <w:pPr>
        <w:jc w:val="both"/>
        <w:rPr>
          <w:szCs w:val="24"/>
        </w:rPr>
      </w:pPr>
      <w:r w:rsidRPr="007B2222">
        <w:rPr>
          <w:szCs w:val="24"/>
        </w:rPr>
        <w:t>FOR BUILDING AND ENGINEERING WORKS</w:t>
      </w:r>
    </w:p>
    <w:p w14:paraId="4EC3CF57" w14:textId="77777777" w:rsidR="009078C5" w:rsidRPr="007B2222" w:rsidRDefault="009078C5" w:rsidP="009078C5">
      <w:pPr>
        <w:jc w:val="both"/>
        <w:rPr>
          <w:szCs w:val="24"/>
        </w:rPr>
      </w:pPr>
      <w:r w:rsidRPr="007B2222">
        <w:rPr>
          <w:szCs w:val="24"/>
        </w:rPr>
        <w:t>DESIGNED BY THE EMPLOYER</w:t>
      </w:r>
    </w:p>
    <w:p w14:paraId="48F615F5" w14:textId="77777777" w:rsidR="009078C5" w:rsidRPr="007B2222" w:rsidRDefault="009078C5" w:rsidP="009078C5">
      <w:pPr>
        <w:jc w:val="both"/>
        <w:rPr>
          <w:szCs w:val="24"/>
        </w:rPr>
      </w:pPr>
    </w:p>
    <w:p w14:paraId="23B535F7" w14:textId="77777777" w:rsidR="009078C5" w:rsidRPr="007B2222" w:rsidRDefault="009078C5" w:rsidP="009078C5">
      <w:pPr>
        <w:jc w:val="both"/>
        <w:rPr>
          <w:szCs w:val="24"/>
        </w:rPr>
      </w:pPr>
    </w:p>
    <w:p w14:paraId="79E41606" w14:textId="77777777" w:rsidR="009078C5" w:rsidRPr="007B2222" w:rsidRDefault="009078C5" w:rsidP="009078C5">
      <w:pPr>
        <w:jc w:val="both"/>
        <w:rPr>
          <w:szCs w:val="24"/>
        </w:rPr>
      </w:pPr>
      <w:r w:rsidRPr="007B2222">
        <w:rPr>
          <w:szCs w:val="24"/>
        </w:rPr>
        <w:t xml:space="preserve">General Conditions </w:t>
      </w:r>
    </w:p>
    <w:p w14:paraId="3E2DE774" w14:textId="77777777" w:rsidR="009078C5" w:rsidRPr="007B2222" w:rsidRDefault="009078C5" w:rsidP="009078C5">
      <w:pPr>
        <w:jc w:val="both"/>
        <w:rPr>
          <w:szCs w:val="24"/>
        </w:rPr>
      </w:pPr>
    </w:p>
    <w:p w14:paraId="02152FFA" w14:textId="77777777" w:rsidR="009078C5" w:rsidRPr="007B2222" w:rsidRDefault="009078C5" w:rsidP="009078C5">
      <w:pPr>
        <w:jc w:val="both"/>
        <w:rPr>
          <w:szCs w:val="24"/>
        </w:rPr>
      </w:pPr>
    </w:p>
    <w:p w14:paraId="01DE2D57" w14:textId="77777777" w:rsidR="009078C5" w:rsidRPr="007B2222" w:rsidRDefault="009078C5" w:rsidP="009078C5">
      <w:pPr>
        <w:jc w:val="both"/>
        <w:rPr>
          <w:szCs w:val="24"/>
        </w:rPr>
      </w:pPr>
      <w:r w:rsidRPr="007B2222">
        <w:rPr>
          <w:szCs w:val="24"/>
        </w:rPr>
        <w:t>FEDERATION INTERNATIONALE DES INGENIEURS-CONSEILS</w:t>
      </w:r>
    </w:p>
    <w:p w14:paraId="437E19D4" w14:textId="77777777" w:rsidR="009078C5" w:rsidRPr="007B2222" w:rsidRDefault="009078C5" w:rsidP="009078C5">
      <w:pPr>
        <w:jc w:val="both"/>
        <w:rPr>
          <w:szCs w:val="24"/>
        </w:rPr>
      </w:pPr>
      <w:r w:rsidRPr="007B2222">
        <w:rPr>
          <w:szCs w:val="24"/>
        </w:rPr>
        <w:t>INTERNATIONAL FEDERATION OF CONSULTING ENGINEERS</w:t>
      </w:r>
    </w:p>
    <w:p w14:paraId="57B1C5D5" w14:textId="77777777" w:rsidR="009078C5" w:rsidRPr="007B2222" w:rsidRDefault="009078C5" w:rsidP="009078C5">
      <w:pPr>
        <w:jc w:val="both"/>
        <w:rPr>
          <w:szCs w:val="24"/>
        </w:rPr>
      </w:pPr>
      <w:r w:rsidRPr="007B2222">
        <w:rPr>
          <w:szCs w:val="24"/>
        </w:rPr>
        <w:t>INTERNATIONALE VEREINIGUNG BERATENDER INGENIEURE</w:t>
      </w:r>
    </w:p>
    <w:p w14:paraId="59FF5D2F" w14:textId="77777777" w:rsidR="009078C5" w:rsidRPr="007B2222" w:rsidRDefault="009078C5" w:rsidP="009078C5">
      <w:pPr>
        <w:jc w:val="both"/>
        <w:rPr>
          <w:szCs w:val="24"/>
        </w:rPr>
      </w:pPr>
      <w:r w:rsidRPr="007B2222">
        <w:rPr>
          <w:szCs w:val="24"/>
        </w:rPr>
        <w:t xml:space="preserve">FEDERACION INTERNACIONAL DE INGENIEROS CONSOLTORES </w:t>
      </w:r>
    </w:p>
    <w:p w14:paraId="34A6C7FD" w14:textId="77777777" w:rsidR="009078C5" w:rsidRPr="007B2222" w:rsidRDefault="009078C5" w:rsidP="009078C5">
      <w:pPr>
        <w:jc w:val="both"/>
        <w:rPr>
          <w:szCs w:val="24"/>
        </w:rPr>
      </w:pPr>
    </w:p>
    <w:p w14:paraId="7D530EAC" w14:textId="77777777" w:rsidR="009078C5" w:rsidRPr="007B2222" w:rsidRDefault="009078C5" w:rsidP="009078C5">
      <w:pPr>
        <w:jc w:val="both"/>
        <w:rPr>
          <w:b/>
          <w:bCs/>
          <w:szCs w:val="24"/>
        </w:rPr>
      </w:pPr>
      <w:r w:rsidRPr="007B2222">
        <w:rPr>
          <w:b/>
          <w:bCs/>
          <w:szCs w:val="24"/>
        </w:rPr>
        <w:t xml:space="preserve">General Conditions </w:t>
      </w:r>
    </w:p>
    <w:p w14:paraId="7666CD8C" w14:textId="77777777" w:rsidR="009078C5" w:rsidRPr="007B2222" w:rsidRDefault="009078C5" w:rsidP="009078C5">
      <w:pPr>
        <w:jc w:val="both"/>
        <w:rPr>
          <w:szCs w:val="24"/>
        </w:rPr>
      </w:pPr>
    </w:p>
    <w:p w14:paraId="60E877CE" w14:textId="77777777" w:rsidR="009078C5" w:rsidRPr="007B2222" w:rsidRDefault="009078C5" w:rsidP="009078C5">
      <w:pPr>
        <w:jc w:val="both"/>
        <w:rPr>
          <w:szCs w:val="24"/>
        </w:rPr>
      </w:pPr>
      <w:r w:rsidRPr="007B2222">
        <w:rPr>
          <w:szCs w:val="24"/>
        </w:rPr>
        <w:t xml:space="preserve">CONTENTS </w:t>
      </w:r>
    </w:p>
    <w:p w14:paraId="51491518" w14:textId="77777777" w:rsidR="009078C5" w:rsidRPr="007B2222" w:rsidRDefault="009078C5" w:rsidP="009078C5">
      <w:pPr>
        <w:jc w:val="both"/>
        <w:rPr>
          <w:szCs w:val="24"/>
        </w:rPr>
      </w:pPr>
    </w:p>
    <w:p w14:paraId="7BBB0BD6" w14:textId="77777777" w:rsidR="009078C5" w:rsidRPr="007B2222" w:rsidRDefault="009078C5" w:rsidP="009078C5">
      <w:pPr>
        <w:rPr>
          <w:b/>
          <w:bCs/>
          <w:szCs w:val="24"/>
        </w:rPr>
      </w:pPr>
      <w:r w:rsidRPr="007B2222">
        <w:rPr>
          <w:b/>
          <w:bCs/>
          <w:szCs w:val="24"/>
        </w:rPr>
        <w:t>1.</w:t>
      </w:r>
      <w:r w:rsidRPr="007B2222">
        <w:rPr>
          <w:b/>
          <w:bCs/>
          <w:szCs w:val="24"/>
        </w:rPr>
        <w:tab/>
        <w:t>GENERAL PROVISIONS</w:t>
      </w:r>
    </w:p>
    <w:p w14:paraId="51C213F1" w14:textId="77777777" w:rsidR="009078C5" w:rsidRPr="007B2222" w:rsidRDefault="009078C5" w:rsidP="009078C5">
      <w:pPr>
        <w:jc w:val="both"/>
        <w:rPr>
          <w:szCs w:val="24"/>
        </w:rPr>
      </w:pPr>
      <w:r w:rsidRPr="007B2222">
        <w:rPr>
          <w:szCs w:val="24"/>
        </w:rPr>
        <w:tab/>
      </w:r>
    </w:p>
    <w:p w14:paraId="1D83E07D" w14:textId="77777777" w:rsidR="009078C5" w:rsidRPr="007B2222" w:rsidRDefault="009078C5" w:rsidP="009078C5">
      <w:pPr>
        <w:jc w:val="both"/>
        <w:rPr>
          <w:szCs w:val="24"/>
        </w:rPr>
      </w:pPr>
      <w:r w:rsidRPr="007B2222">
        <w:rPr>
          <w:szCs w:val="24"/>
        </w:rPr>
        <w:t>1.1</w:t>
      </w:r>
      <w:r w:rsidRPr="007B2222">
        <w:rPr>
          <w:szCs w:val="24"/>
        </w:rPr>
        <w:tab/>
        <w:t xml:space="preserve">Definitions </w:t>
      </w:r>
    </w:p>
    <w:p w14:paraId="6747F060" w14:textId="77777777" w:rsidR="009078C5" w:rsidRPr="007B2222" w:rsidRDefault="009078C5" w:rsidP="009078C5">
      <w:pPr>
        <w:jc w:val="both"/>
        <w:rPr>
          <w:szCs w:val="24"/>
        </w:rPr>
      </w:pPr>
      <w:r w:rsidRPr="007B2222">
        <w:rPr>
          <w:szCs w:val="24"/>
        </w:rPr>
        <w:t>1.2</w:t>
      </w:r>
      <w:r w:rsidRPr="007B2222">
        <w:rPr>
          <w:szCs w:val="24"/>
        </w:rPr>
        <w:tab/>
        <w:t xml:space="preserve">Interpretation </w:t>
      </w:r>
    </w:p>
    <w:p w14:paraId="4DDD9254" w14:textId="77777777" w:rsidR="009078C5" w:rsidRPr="007B2222" w:rsidRDefault="009078C5" w:rsidP="009078C5">
      <w:pPr>
        <w:jc w:val="both"/>
        <w:rPr>
          <w:szCs w:val="24"/>
        </w:rPr>
      </w:pPr>
      <w:r w:rsidRPr="007B2222">
        <w:rPr>
          <w:szCs w:val="24"/>
        </w:rPr>
        <w:t>1.3</w:t>
      </w:r>
      <w:r w:rsidRPr="007B2222">
        <w:rPr>
          <w:szCs w:val="24"/>
        </w:rPr>
        <w:tab/>
        <w:t xml:space="preserve">Communications </w:t>
      </w:r>
    </w:p>
    <w:p w14:paraId="4843793B" w14:textId="77777777" w:rsidR="009078C5" w:rsidRPr="007B2222" w:rsidRDefault="009078C5" w:rsidP="009078C5">
      <w:pPr>
        <w:jc w:val="both"/>
        <w:rPr>
          <w:szCs w:val="24"/>
        </w:rPr>
      </w:pPr>
      <w:r w:rsidRPr="007B2222">
        <w:rPr>
          <w:szCs w:val="24"/>
        </w:rPr>
        <w:t>1.4</w:t>
      </w:r>
      <w:r w:rsidRPr="007B2222">
        <w:rPr>
          <w:szCs w:val="24"/>
        </w:rPr>
        <w:tab/>
        <w:t>Law and Language</w:t>
      </w:r>
    </w:p>
    <w:p w14:paraId="5F8EA8AB" w14:textId="77777777" w:rsidR="009078C5" w:rsidRPr="007B2222" w:rsidRDefault="009078C5" w:rsidP="009078C5">
      <w:pPr>
        <w:jc w:val="both"/>
        <w:rPr>
          <w:szCs w:val="24"/>
        </w:rPr>
      </w:pPr>
      <w:r w:rsidRPr="007B2222">
        <w:rPr>
          <w:szCs w:val="24"/>
        </w:rPr>
        <w:t>1.5</w:t>
      </w:r>
      <w:r w:rsidRPr="007B2222">
        <w:rPr>
          <w:szCs w:val="24"/>
        </w:rPr>
        <w:tab/>
        <w:t xml:space="preserve">Priority of Documents </w:t>
      </w:r>
    </w:p>
    <w:p w14:paraId="7EE998F6" w14:textId="77777777" w:rsidR="009078C5" w:rsidRPr="007B2222" w:rsidRDefault="009078C5" w:rsidP="009078C5">
      <w:pPr>
        <w:jc w:val="both"/>
        <w:rPr>
          <w:szCs w:val="24"/>
        </w:rPr>
      </w:pPr>
      <w:r w:rsidRPr="007B2222">
        <w:rPr>
          <w:szCs w:val="24"/>
        </w:rPr>
        <w:t>1.6</w:t>
      </w:r>
      <w:r w:rsidRPr="007B2222">
        <w:rPr>
          <w:szCs w:val="24"/>
        </w:rPr>
        <w:tab/>
        <w:t xml:space="preserve">Contract Agreement </w:t>
      </w:r>
    </w:p>
    <w:p w14:paraId="629E0456" w14:textId="77777777" w:rsidR="009078C5" w:rsidRPr="007B2222" w:rsidRDefault="009078C5" w:rsidP="009078C5">
      <w:pPr>
        <w:jc w:val="both"/>
        <w:rPr>
          <w:szCs w:val="24"/>
        </w:rPr>
      </w:pPr>
      <w:r w:rsidRPr="007B2222">
        <w:rPr>
          <w:szCs w:val="24"/>
        </w:rPr>
        <w:t>1.7</w:t>
      </w:r>
      <w:r w:rsidRPr="007B2222">
        <w:rPr>
          <w:szCs w:val="24"/>
        </w:rPr>
        <w:tab/>
        <w:t xml:space="preserve">Assignment </w:t>
      </w:r>
    </w:p>
    <w:p w14:paraId="63193187" w14:textId="77777777" w:rsidR="009078C5" w:rsidRPr="007B2222" w:rsidRDefault="009078C5" w:rsidP="009078C5">
      <w:pPr>
        <w:jc w:val="both"/>
        <w:rPr>
          <w:szCs w:val="24"/>
        </w:rPr>
      </w:pPr>
      <w:r w:rsidRPr="007B2222">
        <w:rPr>
          <w:szCs w:val="24"/>
        </w:rPr>
        <w:t>1.8</w:t>
      </w:r>
      <w:r w:rsidRPr="007B2222">
        <w:rPr>
          <w:szCs w:val="24"/>
        </w:rPr>
        <w:tab/>
        <w:t xml:space="preserve">Care and Supply of Documents </w:t>
      </w:r>
    </w:p>
    <w:p w14:paraId="588E0386" w14:textId="77777777" w:rsidR="009078C5" w:rsidRPr="007B2222" w:rsidRDefault="009078C5" w:rsidP="009078C5">
      <w:pPr>
        <w:jc w:val="both"/>
        <w:rPr>
          <w:szCs w:val="24"/>
        </w:rPr>
      </w:pPr>
      <w:r w:rsidRPr="007B2222">
        <w:rPr>
          <w:szCs w:val="24"/>
        </w:rPr>
        <w:t>1.9</w:t>
      </w:r>
      <w:r w:rsidRPr="007B2222">
        <w:rPr>
          <w:szCs w:val="24"/>
        </w:rPr>
        <w:tab/>
        <w:t xml:space="preserve">Delayed Drawings or Instructions </w:t>
      </w:r>
    </w:p>
    <w:p w14:paraId="5B2A12B4" w14:textId="77777777" w:rsidR="009078C5" w:rsidRPr="007B2222" w:rsidRDefault="009078C5" w:rsidP="009078C5">
      <w:pPr>
        <w:jc w:val="both"/>
        <w:rPr>
          <w:szCs w:val="24"/>
        </w:rPr>
      </w:pPr>
      <w:r w:rsidRPr="007B2222">
        <w:rPr>
          <w:szCs w:val="24"/>
        </w:rPr>
        <w:t>1.10</w:t>
      </w:r>
      <w:r w:rsidRPr="007B2222">
        <w:rPr>
          <w:szCs w:val="24"/>
        </w:rPr>
        <w:tab/>
        <w:t xml:space="preserve">Employer’s Use of Contractor’s Documents </w:t>
      </w:r>
    </w:p>
    <w:p w14:paraId="781C7A39" w14:textId="77777777" w:rsidR="009078C5" w:rsidRPr="007B2222" w:rsidRDefault="009078C5" w:rsidP="009078C5">
      <w:pPr>
        <w:jc w:val="both"/>
        <w:rPr>
          <w:szCs w:val="24"/>
        </w:rPr>
      </w:pPr>
      <w:r w:rsidRPr="007B2222">
        <w:rPr>
          <w:szCs w:val="24"/>
        </w:rPr>
        <w:t>1.11</w:t>
      </w:r>
      <w:r w:rsidRPr="007B2222">
        <w:rPr>
          <w:szCs w:val="24"/>
        </w:rPr>
        <w:tab/>
        <w:t xml:space="preserve">Contractors Use of Employer’s Documents </w:t>
      </w:r>
    </w:p>
    <w:p w14:paraId="7789E00E" w14:textId="77777777" w:rsidR="009078C5" w:rsidRPr="007B2222" w:rsidRDefault="009078C5" w:rsidP="009078C5">
      <w:pPr>
        <w:jc w:val="both"/>
        <w:rPr>
          <w:szCs w:val="24"/>
        </w:rPr>
      </w:pPr>
      <w:r w:rsidRPr="007B2222">
        <w:rPr>
          <w:szCs w:val="24"/>
        </w:rPr>
        <w:t>1.12</w:t>
      </w:r>
      <w:r w:rsidRPr="007B2222">
        <w:rPr>
          <w:szCs w:val="24"/>
        </w:rPr>
        <w:tab/>
        <w:t xml:space="preserve">Confidential Details </w:t>
      </w:r>
    </w:p>
    <w:p w14:paraId="7F6562F5" w14:textId="77777777" w:rsidR="009078C5" w:rsidRPr="007B2222" w:rsidRDefault="009078C5" w:rsidP="009078C5">
      <w:pPr>
        <w:jc w:val="both"/>
        <w:rPr>
          <w:szCs w:val="24"/>
        </w:rPr>
      </w:pPr>
      <w:r w:rsidRPr="007B2222">
        <w:rPr>
          <w:szCs w:val="24"/>
        </w:rPr>
        <w:t>1.13</w:t>
      </w:r>
      <w:r w:rsidRPr="007B2222">
        <w:rPr>
          <w:szCs w:val="24"/>
        </w:rPr>
        <w:tab/>
        <w:t>Compliance with Laws</w:t>
      </w:r>
    </w:p>
    <w:p w14:paraId="6F92442B" w14:textId="77777777" w:rsidR="009078C5" w:rsidRPr="007B2222" w:rsidRDefault="009078C5" w:rsidP="009078C5">
      <w:pPr>
        <w:jc w:val="both"/>
        <w:rPr>
          <w:szCs w:val="24"/>
        </w:rPr>
      </w:pPr>
      <w:r w:rsidRPr="007B2222">
        <w:rPr>
          <w:szCs w:val="24"/>
        </w:rPr>
        <w:t>1.14</w:t>
      </w:r>
      <w:r w:rsidRPr="007B2222">
        <w:rPr>
          <w:szCs w:val="24"/>
        </w:rPr>
        <w:tab/>
        <w:t>Joint and Several Liability</w:t>
      </w:r>
    </w:p>
    <w:p w14:paraId="594E0681" w14:textId="77777777" w:rsidR="009078C5" w:rsidRPr="007B2222" w:rsidRDefault="009078C5" w:rsidP="009078C5">
      <w:pPr>
        <w:jc w:val="both"/>
        <w:rPr>
          <w:szCs w:val="24"/>
        </w:rPr>
      </w:pPr>
    </w:p>
    <w:p w14:paraId="215C5776" w14:textId="77777777" w:rsidR="009078C5" w:rsidRPr="007B2222" w:rsidRDefault="009078C5" w:rsidP="009078C5">
      <w:pPr>
        <w:jc w:val="both"/>
        <w:rPr>
          <w:b/>
          <w:bCs/>
          <w:szCs w:val="24"/>
        </w:rPr>
      </w:pPr>
      <w:r w:rsidRPr="007B2222">
        <w:rPr>
          <w:b/>
          <w:bCs/>
          <w:szCs w:val="24"/>
        </w:rPr>
        <w:t>2.</w:t>
      </w:r>
      <w:r w:rsidRPr="007B2222">
        <w:rPr>
          <w:b/>
          <w:bCs/>
          <w:szCs w:val="24"/>
        </w:rPr>
        <w:tab/>
        <w:t>THE EMPLOYER</w:t>
      </w:r>
    </w:p>
    <w:p w14:paraId="6E94001D" w14:textId="77777777" w:rsidR="009078C5" w:rsidRPr="007B2222" w:rsidRDefault="009078C5" w:rsidP="009078C5">
      <w:pPr>
        <w:jc w:val="both"/>
        <w:rPr>
          <w:szCs w:val="24"/>
        </w:rPr>
      </w:pPr>
    </w:p>
    <w:p w14:paraId="3ED545DB" w14:textId="77777777" w:rsidR="009078C5" w:rsidRPr="007B2222" w:rsidRDefault="009078C5" w:rsidP="009078C5">
      <w:pPr>
        <w:jc w:val="both"/>
        <w:rPr>
          <w:szCs w:val="24"/>
        </w:rPr>
      </w:pPr>
      <w:r w:rsidRPr="007B2222">
        <w:rPr>
          <w:szCs w:val="24"/>
        </w:rPr>
        <w:t>2.1</w:t>
      </w:r>
      <w:r w:rsidRPr="007B2222">
        <w:rPr>
          <w:szCs w:val="24"/>
        </w:rPr>
        <w:tab/>
        <w:t>Right of Access to the Site</w:t>
      </w:r>
    </w:p>
    <w:p w14:paraId="16E5BD00" w14:textId="77777777" w:rsidR="009078C5" w:rsidRPr="007B2222" w:rsidRDefault="009078C5" w:rsidP="009078C5">
      <w:pPr>
        <w:jc w:val="both"/>
        <w:rPr>
          <w:szCs w:val="24"/>
        </w:rPr>
      </w:pPr>
      <w:r w:rsidRPr="007B2222">
        <w:rPr>
          <w:szCs w:val="24"/>
        </w:rPr>
        <w:t>2.2</w:t>
      </w:r>
      <w:r w:rsidRPr="007B2222">
        <w:rPr>
          <w:szCs w:val="24"/>
        </w:rPr>
        <w:tab/>
        <w:t xml:space="preserve">Permits, Licences or Approvals </w:t>
      </w:r>
    </w:p>
    <w:p w14:paraId="069065B2" w14:textId="77777777" w:rsidR="009078C5" w:rsidRPr="007B2222" w:rsidRDefault="009078C5" w:rsidP="009078C5">
      <w:pPr>
        <w:jc w:val="both"/>
        <w:rPr>
          <w:szCs w:val="24"/>
        </w:rPr>
      </w:pPr>
      <w:r w:rsidRPr="007B2222">
        <w:rPr>
          <w:szCs w:val="24"/>
        </w:rPr>
        <w:t>2.3</w:t>
      </w:r>
      <w:r w:rsidRPr="007B2222">
        <w:rPr>
          <w:szCs w:val="24"/>
        </w:rPr>
        <w:tab/>
        <w:t>Employer’s Personnel</w:t>
      </w:r>
    </w:p>
    <w:p w14:paraId="6C9A1615" w14:textId="77777777" w:rsidR="009078C5" w:rsidRPr="007B2222" w:rsidRDefault="009078C5" w:rsidP="009078C5">
      <w:pPr>
        <w:jc w:val="both"/>
        <w:rPr>
          <w:szCs w:val="24"/>
        </w:rPr>
      </w:pPr>
      <w:r w:rsidRPr="007B2222">
        <w:rPr>
          <w:szCs w:val="24"/>
        </w:rPr>
        <w:t>2.4</w:t>
      </w:r>
      <w:r w:rsidRPr="007B2222">
        <w:rPr>
          <w:szCs w:val="24"/>
        </w:rPr>
        <w:tab/>
        <w:t xml:space="preserve">Employer’s Financial Arrangements </w:t>
      </w:r>
    </w:p>
    <w:p w14:paraId="6E4E1B36" w14:textId="77777777" w:rsidR="009078C5" w:rsidRPr="007B2222" w:rsidRDefault="009078C5" w:rsidP="009078C5">
      <w:pPr>
        <w:jc w:val="both"/>
        <w:rPr>
          <w:szCs w:val="24"/>
        </w:rPr>
      </w:pPr>
      <w:r w:rsidRPr="007B2222">
        <w:rPr>
          <w:szCs w:val="24"/>
        </w:rPr>
        <w:t>2.5</w:t>
      </w:r>
      <w:r w:rsidRPr="007B2222">
        <w:rPr>
          <w:szCs w:val="24"/>
        </w:rPr>
        <w:tab/>
        <w:t xml:space="preserve">Employer’s Claims </w:t>
      </w:r>
    </w:p>
    <w:p w14:paraId="4576E2EC" w14:textId="77777777" w:rsidR="009078C5" w:rsidRPr="007B2222" w:rsidRDefault="009078C5" w:rsidP="009078C5">
      <w:pPr>
        <w:jc w:val="both"/>
        <w:rPr>
          <w:szCs w:val="24"/>
        </w:rPr>
      </w:pPr>
    </w:p>
    <w:p w14:paraId="7CEC5EC2" w14:textId="77777777" w:rsidR="009078C5" w:rsidRPr="007B2222" w:rsidRDefault="009078C5" w:rsidP="009078C5">
      <w:pPr>
        <w:jc w:val="both"/>
        <w:rPr>
          <w:szCs w:val="24"/>
        </w:rPr>
      </w:pPr>
      <w:r w:rsidRPr="007B2222">
        <w:rPr>
          <w:b/>
          <w:bCs/>
          <w:szCs w:val="24"/>
        </w:rPr>
        <w:t>3.</w:t>
      </w:r>
      <w:r w:rsidRPr="007B2222">
        <w:rPr>
          <w:b/>
          <w:bCs/>
          <w:szCs w:val="24"/>
        </w:rPr>
        <w:tab/>
        <w:t>THE ENGINEER</w:t>
      </w:r>
    </w:p>
    <w:p w14:paraId="12FC2F51" w14:textId="77777777" w:rsidR="009078C5" w:rsidRPr="007B2222" w:rsidRDefault="009078C5" w:rsidP="009078C5">
      <w:pPr>
        <w:jc w:val="both"/>
        <w:rPr>
          <w:szCs w:val="24"/>
        </w:rPr>
      </w:pPr>
      <w:r w:rsidRPr="007B2222">
        <w:rPr>
          <w:szCs w:val="24"/>
        </w:rPr>
        <w:t>3.1</w:t>
      </w:r>
      <w:r w:rsidRPr="007B2222">
        <w:rPr>
          <w:szCs w:val="24"/>
        </w:rPr>
        <w:tab/>
        <w:t xml:space="preserve">Engineer’s Duties and Authority </w:t>
      </w:r>
    </w:p>
    <w:p w14:paraId="6FAFED32" w14:textId="77777777" w:rsidR="009078C5" w:rsidRPr="007B2222" w:rsidRDefault="009078C5" w:rsidP="009078C5">
      <w:pPr>
        <w:jc w:val="both"/>
        <w:rPr>
          <w:szCs w:val="24"/>
        </w:rPr>
      </w:pPr>
      <w:r w:rsidRPr="007B2222">
        <w:rPr>
          <w:szCs w:val="24"/>
        </w:rPr>
        <w:t>3.2</w:t>
      </w:r>
      <w:r w:rsidRPr="007B2222">
        <w:rPr>
          <w:szCs w:val="24"/>
        </w:rPr>
        <w:tab/>
        <w:t xml:space="preserve">Delegation by the Engineer </w:t>
      </w:r>
    </w:p>
    <w:p w14:paraId="4B2B8EE6" w14:textId="77777777" w:rsidR="009078C5" w:rsidRPr="007B2222" w:rsidRDefault="009078C5" w:rsidP="009078C5">
      <w:pPr>
        <w:jc w:val="both"/>
        <w:rPr>
          <w:szCs w:val="24"/>
        </w:rPr>
      </w:pPr>
      <w:r w:rsidRPr="007B2222">
        <w:rPr>
          <w:szCs w:val="24"/>
        </w:rPr>
        <w:t>3.3</w:t>
      </w:r>
      <w:r w:rsidRPr="007B2222">
        <w:rPr>
          <w:szCs w:val="24"/>
        </w:rPr>
        <w:tab/>
        <w:t xml:space="preserve">Instructions of the Engineer </w:t>
      </w:r>
    </w:p>
    <w:p w14:paraId="6115F195" w14:textId="77777777" w:rsidR="009078C5" w:rsidRPr="007B2222" w:rsidRDefault="009078C5" w:rsidP="009078C5">
      <w:pPr>
        <w:jc w:val="both"/>
        <w:rPr>
          <w:szCs w:val="24"/>
        </w:rPr>
      </w:pPr>
      <w:r w:rsidRPr="007B2222">
        <w:rPr>
          <w:szCs w:val="24"/>
        </w:rPr>
        <w:t>3.4</w:t>
      </w:r>
      <w:r w:rsidRPr="007B2222">
        <w:rPr>
          <w:szCs w:val="24"/>
        </w:rPr>
        <w:tab/>
        <w:t>Replacement of the Engineer</w:t>
      </w:r>
    </w:p>
    <w:p w14:paraId="21E1CDC7" w14:textId="77777777" w:rsidR="009078C5" w:rsidRPr="007B2222" w:rsidRDefault="009078C5" w:rsidP="009078C5">
      <w:pPr>
        <w:jc w:val="both"/>
        <w:rPr>
          <w:szCs w:val="24"/>
        </w:rPr>
      </w:pPr>
      <w:r w:rsidRPr="007B2222">
        <w:rPr>
          <w:szCs w:val="24"/>
        </w:rPr>
        <w:t>3.5</w:t>
      </w:r>
      <w:r w:rsidRPr="007B2222">
        <w:rPr>
          <w:szCs w:val="24"/>
        </w:rPr>
        <w:tab/>
        <w:t xml:space="preserve">Determinations </w:t>
      </w:r>
      <w:r w:rsidRPr="007B2222">
        <w:rPr>
          <w:szCs w:val="24"/>
        </w:rPr>
        <w:tab/>
      </w:r>
    </w:p>
    <w:p w14:paraId="6EA00D4D" w14:textId="77777777" w:rsidR="009078C5" w:rsidRPr="007B2222" w:rsidRDefault="009078C5" w:rsidP="009078C5">
      <w:pPr>
        <w:jc w:val="both"/>
        <w:rPr>
          <w:b/>
          <w:bCs/>
          <w:szCs w:val="24"/>
        </w:rPr>
      </w:pPr>
      <w:r w:rsidRPr="007B2222">
        <w:rPr>
          <w:b/>
          <w:bCs/>
          <w:szCs w:val="24"/>
        </w:rPr>
        <w:lastRenderedPageBreak/>
        <w:t>4.</w:t>
      </w:r>
      <w:r w:rsidRPr="007B2222">
        <w:rPr>
          <w:b/>
          <w:bCs/>
          <w:szCs w:val="24"/>
        </w:rPr>
        <w:tab/>
        <w:t>THE CONTRACTOR</w:t>
      </w:r>
    </w:p>
    <w:p w14:paraId="0D2B4427" w14:textId="77777777" w:rsidR="009078C5" w:rsidRPr="007B2222" w:rsidRDefault="009078C5" w:rsidP="009078C5">
      <w:pPr>
        <w:jc w:val="both"/>
        <w:rPr>
          <w:szCs w:val="24"/>
        </w:rPr>
      </w:pPr>
    </w:p>
    <w:p w14:paraId="4FE24556" w14:textId="77777777" w:rsidR="009078C5" w:rsidRPr="007B2222" w:rsidRDefault="009078C5" w:rsidP="009078C5">
      <w:pPr>
        <w:jc w:val="both"/>
        <w:rPr>
          <w:szCs w:val="24"/>
        </w:rPr>
      </w:pPr>
      <w:r w:rsidRPr="007B2222">
        <w:rPr>
          <w:szCs w:val="24"/>
        </w:rPr>
        <w:t>4.1</w:t>
      </w:r>
      <w:r w:rsidRPr="007B2222">
        <w:rPr>
          <w:szCs w:val="24"/>
        </w:rPr>
        <w:tab/>
        <w:t xml:space="preserve">Contractors General Obligations </w:t>
      </w:r>
    </w:p>
    <w:p w14:paraId="368AE4C9" w14:textId="77777777" w:rsidR="009078C5" w:rsidRPr="007B2222" w:rsidRDefault="009078C5" w:rsidP="009078C5">
      <w:pPr>
        <w:jc w:val="both"/>
        <w:rPr>
          <w:szCs w:val="24"/>
        </w:rPr>
      </w:pPr>
      <w:r w:rsidRPr="007B2222">
        <w:rPr>
          <w:szCs w:val="24"/>
        </w:rPr>
        <w:t>4.2</w:t>
      </w:r>
      <w:r w:rsidRPr="007B2222">
        <w:rPr>
          <w:szCs w:val="24"/>
        </w:rPr>
        <w:tab/>
        <w:t xml:space="preserve">Performance Security </w:t>
      </w:r>
    </w:p>
    <w:p w14:paraId="0977C61E" w14:textId="77777777" w:rsidR="009078C5" w:rsidRPr="007B2222" w:rsidRDefault="009078C5" w:rsidP="009078C5">
      <w:pPr>
        <w:jc w:val="both"/>
        <w:rPr>
          <w:szCs w:val="24"/>
        </w:rPr>
      </w:pPr>
      <w:r w:rsidRPr="007B2222">
        <w:rPr>
          <w:szCs w:val="24"/>
        </w:rPr>
        <w:t>4.3</w:t>
      </w:r>
      <w:r w:rsidRPr="007B2222">
        <w:rPr>
          <w:szCs w:val="24"/>
        </w:rPr>
        <w:tab/>
        <w:t>Contractor’s Representative</w:t>
      </w:r>
    </w:p>
    <w:p w14:paraId="52F8313B" w14:textId="77777777" w:rsidR="009078C5" w:rsidRPr="007B2222" w:rsidRDefault="009078C5" w:rsidP="009078C5">
      <w:pPr>
        <w:jc w:val="both"/>
        <w:rPr>
          <w:szCs w:val="24"/>
        </w:rPr>
      </w:pPr>
      <w:r w:rsidRPr="007B2222">
        <w:rPr>
          <w:szCs w:val="24"/>
        </w:rPr>
        <w:t>4.4</w:t>
      </w:r>
      <w:r w:rsidRPr="007B2222">
        <w:rPr>
          <w:szCs w:val="24"/>
        </w:rPr>
        <w:tab/>
        <w:t xml:space="preserve">Subcontractors </w:t>
      </w:r>
    </w:p>
    <w:p w14:paraId="16859774" w14:textId="77777777" w:rsidR="009078C5" w:rsidRPr="007B2222" w:rsidRDefault="009078C5" w:rsidP="009078C5">
      <w:pPr>
        <w:jc w:val="both"/>
        <w:rPr>
          <w:szCs w:val="24"/>
        </w:rPr>
      </w:pPr>
      <w:r w:rsidRPr="007B2222">
        <w:rPr>
          <w:szCs w:val="24"/>
        </w:rPr>
        <w:t>4.5</w:t>
      </w:r>
      <w:r w:rsidRPr="007B2222">
        <w:rPr>
          <w:szCs w:val="24"/>
        </w:rPr>
        <w:tab/>
        <w:t>Assignment of Benefit of Subcontract</w:t>
      </w:r>
    </w:p>
    <w:p w14:paraId="1E0FE9A7" w14:textId="77777777" w:rsidR="009078C5" w:rsidRPr="007B2222" w:rsidRDefault="009078C5" w:rsidP="009078C5">
      <w:pPr>
        <w:jc w:val="both"/>
        <w:rPr>
          <w:szCs w:val="24"/>
        </w:rPr>
      </w:pPr>
      <w:r w:rsidRPr="007B2222">
        <w:rPr>
          <w:szCs w:val="24"/>
        </w:rPr>
        <w:t>4.6</w:t>
      </w:r>
      <w:r w:rsidRPr="007B2222">
        <w:rPr>
          <w:szCs w:val="24"/>
        </w:rPr>
        <w:tab/>
        <w:t xml:space="preserve">Co-operation </w:t>
      </w:r>
    </w:p>
    <w:p w14:paraId="63835B19" w14:textId="77777777" w:rsidR="009078C5" w:rsidRPr="007B2222" w:rsidRDefault="009078C5" w:rsidP="009078C5">
      <w:pPr>
        <w:jc w:val="both"/>
        <w:rPr>
          <w:szCs w:val="24"/>
        </w:rPr>
      </w:pPr>
      <w:r w:rsidRPr="007B2222">
        <w:rPr>
          <w:szCs w:val="24"/>
        </w:rPr>
        <w:t>4.7</w:t>
      </w:r>
      <w:r w:rsidRPr="007B2222">
        <w:rPr>
          <w:szCs w:val="24"/>
        </w:rPr>
        <w:tab/>
        <w:t>Setting Out</w:t>
      </w:r>
    </w:p>
    <w:p w14:paraId="414AA719" w14:textId="77777777" w:rsidR="009078C5" w:rsidRPr="007B2222" w:rsidRDefault="009078C5" w:rsidP="009078C5">
      <w:pPr>
        <w:jc w:val="both"/>
        <w:rPr>
          <w:szCs w:val="24"/>
        </w:rPr>
      </w:pPr>
      <w:r w:rsidRPr="007B2222">
        <w:rPr>
          <w:szCs w:val="24"/>
        </w:rPr>
        <w:t>4.8</w:t>
      </w:r>
      <w:r w:rsidRPr="007B2222">
        <w:rPr>
          <w:szCs w:val="24"/>
        </w:rPr>
        <w:tab/>
        <w:t xml:space="preserve">Safety Procedures </w:t>
      </w:r>
    </w:p>
    <w:p w14:paraId="67F93BD4" w14:textId="77777777" w:rsidR="009078C5" w:rsidRPr="007B2222" w:rsidRDefault="009078C5" w:rsidP="009078C5">
      <w:pPr>
        <w:jc w:val="both"/>
        <w:rPr>
          <w:szCs w:val="24"/>
        </w:rPr>
      </w:pPr>
      <w:r w:rsidRPr="007B2222">
        <w:rPr>
          <w:szCs w:val="24"/>
        </w:rPr>
        <w:t>4.9</w:t>
      </w:r>
      <w:r w:rsidRPr="007B2222">
        <w:rPr>
          <w:szCs w:val="24"/>
        </w:rPr>
        <w:tab/>
        <w:t>Quality Assurance</w:t>
      </w:r>
    </w:p>
    <w:p w14:paraId="5F79145F" w14:textId="77777777" w:rsidR="009078C5" w:rsidRPr="007B2222" w:rsidRDefault="009078C5" w:rsidP="009078C5">
      <w:pPr>
        <w:jc w:val="both"/>
        <w:rPr>
          <w:szCs w:val="24"/>
        </w:rPr>
      </w:pPr>
      <w:r w:rsidRPr="007B2222">
        <w:rPr>
          <w:szCs w:val="24"/>
        </w:rPr>
        <w:t>4.10</w:t>
      </w:r>
      <w:r w:rsidRPr="007B2222">
        <w:rPr>
          <w:szCs w:val="24"/>
        </w:rPr>
        <w:tab/>
        <w:t>Site Data</w:t>
      </w:r>
    </w:p>
    <w:p w14:paraId="430F70FB" w14:textId="77777777" w:rsidR="009078C5" w:rsidRPr="007B2222" w:rsidRDefault="009078C5" w:rsidP="009078C5">
      <w:pPr>
        <w:jc w:val="both"/>
        <w:rPr>
          <w:szCs w:val="24"/>
        </w:rPr>
      </w:pPr>
      <w:r w:rsidRPr="007B2222">
        <w:rPr>
          <w:szCs w:val="24"/>
        </w:rPr>
        <w:t>4.11</w:t>
      </w:r>
      <w:r w:rsidRPr="007B2222">
        <w:rPr>
          <w:szCs w:val="24"/>
        </w:rPr>
        <w:tab/>
        <w:t xml:space="preserve">Sufficiency of the Accepted Contract Amount </w:t>
      </w:r>
    </w:p>
    <w:p w14:paraId="426E1950" w14:textId="77777777" w:rsidR="009078C5" w:rsidRPr="007B2222" w:rsidRDefault="009078C5" w:rsidP="009078C5">
      <w:pPr>
        <w:jc w:val="both"/>
        <w:rPr>
          <w:szCs w:val="24"/>
        </w:rPr>
      </w:pPr>
      <w:r w:rsidRPr="007B2222">
        <w:rPr>
          <w:szCs w:val="24"/>
        </w:rPr>
        <w:t>4.12</w:t>
      </w:r>
      <w:r w:rsidRPr="007B2222">
        <w:rPr>
          <w:szCs w:val="24"/>
        </w:rPr>
        <w:tab/>
        <w:t xml:space="preserve">Unforeseeable Physical Conditions </w:t>
      </w:r>
    </w:p>
    <w:p w14:paraId="14CDDA85" w14:textId="77777777" w:rsidR="009078C5" w:rsidRPr="007B2222" w:rsidRDefault="009078C5" w:rsidP="009078C5">
      <w:pPr>
        <w:jc w:val="both"/>
        <w:rPr>
          <w:szCs w:val="24"/>
        </w:rPr>
      </w:pPr>
      <w:r w:rsidRPr="007B2222">
        <w:rPr>
          <w:szCs w:val="24"/>
        </w:rPr>
        <w:t>4.13</w:t>
      </w:r>
      <w:r w:rsidRPr="007B2222">
        <w:rPr>
          <w:szCs w:val="24"/>
        </w:rPr>
        <w:tab/>
        <w:t xml:space="preserve">Rights of Way and Facilities </w:t>
      </w:r>
    </w:p>
    <w:p w14:paraId="3844EC98" w14:textId="77777777" w:rsidR="009078C5" w:rsidRPr="007B2222" w:rsidRDefault="009078C5" w:rsidP="009078C5">
      <w:pPr>
        <w:jc w:val="both"/>
        <w:rPr>
          <w:szCs w:val="24"/>
        </w:rPr>
      </w:pPr>
      <w:r w:rsidRPr="007B2222">
        <w:rPr>
          <w:szCs w:val="24"/>
        </w:rPr>
        <w:t>4.14</w:t>
      </w:r>
      <w:r w:rsidRPr="007B2222">
        <w:rPr>
          <w:szCs w:val="24"/>
        </w:rPr>
        <w:tab/>
        <w:t>Avoidance of Interference</w:t>
      </w:r>
    </w:p>
    <w:p w14:paraId="4735599C" w14:textId="77777777" w:rsidR="009078C5" w:rsidRPr="007B2222" w:rsidRDefault="009078C5" w:rsidP="009078C5">
      <w:pPr>
        <w:jc w:val="both"/>
        <w:rPr>
          <w:szCs w:val="24"/>
        </w:rPr>
      </w:pPr>
      <w:r w:rsidRPr="007B2222">
        <w:rPr>
          <w:szCs w:val="24"/>
        </w:rPr>
        <w:t>4.15</w:t>
      </w:r>
      <w:r w:rsidRPr="007B2222">
        <w:rPr>
          <w:szCs w:val="24"/>
        </w:rPr>
        <w:tab/>
        <w:t>Access Route</w:t>
      </w:r>
    </w:p>
    <w:p w14:paraId="64BBA011" w14:textId="77777777" w:rsidR="009078C5" w:rsidRPr="007B2222" w:rsidRDefault="009078C5" w:rsidP="009078C5">
      <w:pPr>
        <w:jc w:val="both"/>
        <w:rPr>
          <w:szCs w:val="24"/>
        </w:rPr>
      </w:pPr>
      <w:r w:rsidRPr="007B2222">
        <w:rPr>
          <w:szCs w:val="24"/>
        </w:rPr>
        <w:t>4.16</w:t>
      </w:r>
      <w:r w:rsidRPr="007B2222">
        <w:rPr>
          <w:szCs w:val="24"/>
        </w:rPr>
        <w:tab/>
        <w:t xml:space="preserve">Transport of Goods </w:t>
      </w:r>
    </w:p>
    <w:p w14:paraId="0CF8A9AF" w14:textId="77777777" w:rsidR="009078C5" w:rsidRPr="007B2222" w:rsidRDefault="009078C5" w:rsidP="009078C5">
      <w:pPr>
        <w:jc w:val="both"/>
        <w:rPr>
          <w:szCs w:val="24"/>
        </w:rPr>
      </w:pPr>
      <w:r w:rsidRPr="007B2222">
        <w:rPr>
          <w:szCs w:val="24"/>
        </w:rPr>
        <w:t>4.17</w:t>
      </w:r>
      <w:r w:rsidRPr="007B2222">
        <w:rPr>
          <w:szCs w:val="24"/>
        </w:rPr>
        <w:tab/>
        <w:t xml:space="preserve">Contractor’s Equipment </w:t>
      </w:r>
    </w:p>
    <w:p w14:paraId="3A925B91" w14:textId="77777777" w:rsidR="009078C5" w:rsidRPr="007B2222" w:rsidRDefault="009078C5" w:rsidP="009078C5">
      <w:pPr>
        <w:jc w:val="both"/>
        <w:rPr>
          <w:szCs w:val="24"/>
        </w:rPr>
      </w:pPr>
      <w:r w:rsidRPr="007B2222">
        <w:rPr>
          <w:szCs w:val="24"/>
        </w:rPr>
        <w:t>4.18</w:t>
      </w:r>
      <w:r w:rsidRPr="007B2222">
        <w:rPr>
          <w:szCs w:val="24"/>
        </w:rPr>
        <w:tab/>
        <w:t xml:space="preserve">Protection of the Environment </w:t>
      </w:r>
    </w:p>
    <w:p w14:paraId="1BCF9DF9" w14:textId="77777777" w:rsidR="009078C5" w:rsidRPr="007B2222" w:rsidRDefault="009078C5" w:rsidP="009078C5">
      <w:pPr>
        <w:jc w:val="both"/>
        <w:rPr>
          <w:szCs w:val="24"/>
        </w:rPr>
      </w:pPr>
      <w:r w:rsidRPr="007B2222">
        <w:rPr>
          <w:szCs w:val="24"/>
        </w:rPr>
        <w:t>4.19</w:t>
      </w:r>
      <w:r w:rsidRPr="007B2222">
        <w:rPr>
          <w:szCs w:val="24"/>
        </w:rPr>
        <w:tab/>
        <w:t>Electricity, Water and Gas</w:t>
      </w:r>
    </w:p>
    <w:p w14:paraId="06EC1A33" w14:textId="77777777" w:rsidR="009078C5" w:rsidRPr="007B2222" w:rsidRDefault="009078C5" w:rsidP="009078C5">
      <w:pPr>
        <w:jc w:val="both"/>
        <w:rPr>
          <w:szCs w:val="24"/>
        </w:rPr>
      </w:pPr>
      <w:r w:rsidRPr="007B2222">
        <w:rPr>
          <w:szCs w:val="24"/>
        </w:rPr>
        <w:t>4.0</w:t>
      </w:r>
      <w:r w:rsidRPr="007B2222">
        <w:rPr>
          <w:szCs w:val="24"/>
        </w:rPr>
        <w:tab/>
        <w:t>Employer’s Equipment an</w:t>
      </w:r>
      <w:r>
        <w:rPr>
          <w:szCs w:val="24"/>
        </w:rPr>
        <w:t>d</w:t>
      </w:r>
      <w:r w:rsidRPr="007B2222">
        <w:rPr>
          <w:szCs w:val="24"/>
        </w:rPr>
        <w:t xml:space="preserve"> Free-Issue Material </w:t>
      </w:r>
    </w:p>
    <w:p w14:paraId="2AB5C79B" w14:textId="77777777" w:rsidR="009078C5" w:rsidRPr="007B2222" w:rsidRDefault="009078C5" w:rsidP="009078C5">
      <w:pPr>
        <w:jc w:val="both"/>
        <w:rPr>
          <w:szCs w:val="24"/>
        </w:rPr>
      </w:pPr>
      <w:r w:rsidRPr="007B2222">
        <w:rPr>
          <w:szCs w:val="24"/>
        </w:rPr>
        <w:t>4.21</w:t>
      </w:r>
      <w:r w:rsidRPr="007B2222">
        <w:rPr>
          <w:szCs w:val="24"/>
        </w:rPr>
        <w:tab/>
        <w:t xml:space="preserve">Progress Reports </w:t>
      </w:r>
    </w:p>
    <w:p w14:paraId="1AB75E2D" w14:textId="77777777" w:rsidR="009078C5" w:rsidRPr="007B2222" w:rsidRDefault="009078C5" w:rsidP="009078C5">
      <w:pPr>
        <w:jc w:val="both"/>
        <w:rPr>
          <w:szCs w:val="24"/>
        </w:rPr>
      </w:pPr>
      <w:r w:rsidRPr="007B2222">
        <w:rPr>
          <w:szCs w:val="24"/>
        </w:rPr>
        <w:t>4.22</w:t>
      </w:r>
      <w:r w:rsidRPr="007B2222">
        <w:rPr>
          <w:szCs w:val="24"/>
        </w:rPr>
        <w:tab/>
        <w:t xml:space="preserve">Security of the Site </w:t>
      </w:r>
    </w:p>
    <w:p w14:paraId="07A4A829" w14:textId="77777777" w:rsidR="009078C5" w:rsidRPr="007B2222" w:rsidRDefault="009078C5" w:rsidP="009078C5">
      <w:pPr>
        <w:jc w:val="both"/>
        <w:rPr>
          <w:szCs w:val="24"/>
        </w:rPr>
      </w:pPr>
      <w:r w:rsidRPr="007B2222">
        <w:rPr>
          <w:szCs w:val="24"/>
        </w:rPr>
        <w:t>4.23</w:t>
      </w:r>
      <w:r w:rsidRPr="007B2222">
        <w:rPr>
          <w:szCs w:val="24"/>
        </w:rPr>
        <w:tab/>
        <w:t xml:space="preserve">Contractor’s Operations on Site </w:t>
      </w:r>
    </w:p>
    <w:p w14:paraId="52D3EF21" w14:textId="77777777" w:rsidR="009078C5" w:rsidRPr="007B2222" w:rsidRDefault="009078C5" w:rsidP="009078C5">
      <w:pPr>
        <w:jc w:val="both"/>
        <w:rPr>
          <w:szCs w:val="24"/>
        </w:rPr>
      </w:pPr>
      <w:r w:rsidRPr="007B2222">
        <w:rPr>
          <w:szCs w:val="24"/>
        </w:rPr>
        <w:t>4.24</w:t>
      </w:r>
      <w:r w:rsidRPr="007B2222">
        <w:rPr>
          <w:szCs w:val="24"/>
        </w:rPr>
        <w:tab/>
        <w:t>Fossils</w:t>
      </w:r>
    </w:p>
    <w:p w14:paraId="2789B4B5" w14:textId="77777777" w:rsidR="009078C5" w:rsidRPr="007B2222" w:rsidRDefault="009078C5" w:rsidP="009078C5">
      <w:pPr>
        <w:jc w:val="both"/>
        <w:rPr>
          <w:szCs w:val="24"/>
        </w:rPr>
      </w:pPr>
    </w:p>
    <w:p w14:paraId="68E656EC" w14:textId="77777777" w:rsidR="009078C5" w:rsidRPr="007B2222" w:rsidRDefault="009078C5" w:rsidP="009078C5">
      <w:pPr>
        <w:jc w:val="both"/>
        <w:rPr>
          <w:b/>
          <w:bCs/>
          <w:szCs w:val="24"/>
        </w:rPr>
      </w:pPr>
      <w:r w:rsidRPr="007B2222">
        <w:rPr>
          <w:b/>
          <w:bCs/>
          <w:szCs w:val="24"/>
        </w:rPr>
        <w:t>5.</w:t>
      </w:r>
      <w:r w:rsidRPr="007B2222">
        <w:rPr>
          <w:b/>
          <w:bCs/>
          <w:szCs w:val="24"/>
        </w:rPr>
        <w:tab/>
        <w:t>NOMINATED SUBCONTRACTORS</w:t>
      </w:r>
    </w:p>
    <w:p w14:paraId="67A18D66" w14:textId="77777777" w:rsidR="009078C5" w:rsidRPr="007B2222" w:rsidRDefault="009078C5" w:rsidP="009078C5">
      <w:pPr>
        <w:jc w:val="both"/>
        <w:rPr>
          <w:szCs w:val="24"/>
        </w:rPr>
      </w:pPr>
    </w:p>
    <w:p w14:paraId="3BBA70F3" w14:textId="77777777" w:rsidR="009078C5" w:rsidRPr="007B2222" w:rsidRDefault="009078C5" w:rsidP="009078C5">
      <w:pPr>
        <w:jc w:val="both"/>
        <w:rPr>
          <w:szCs w:val="24"/>
        </w:rPr>
      </w:pPr>
      <w:r w:rsidRPr="007B2222">
        <w:rPr>
          <w:szCs w:val="24"/>
        </w:rPr>
        <w:t>5.1</w:t>
      </w:r>
      <w:r w:rsidRPr="007B2222">
        <w:rPr>
          <w:szCs w:val="24"/>
        </w:rPr>
        <w:tab/>
        <w:t>Definition of “nominated Subcontractor”</w:t>
      </w:r>
    </w:p>
    <w:p w14:paraId="7A8BED85" w14:textId="77777777" w:rsidR="009078C5" w:rsidRPr="007B2222" w:rsidRDefault="009078C5" w:rsidP="009078C5">
      <w:pPr>
        <w:jc w:val="both"/>
        <w:rPr>
          <w:szCs w:val="24"/>
        </w:rPr>
      </w:pPr>
      <w:r w:rsidRPr="007B2222">
        <w:rPr>
          <w:szCs w:val="24"/>
        </w:rPr>
        <w:t>5.2</w:t>
      </w:r>
      <w:r w:rsidRPr="007B2222">
        <w:rPr>
          <w:szCs w:val="24"/>
        </w:rPr>
        <w:tab/>
        <w:t xml:space="preserve">Objection to Nomination </w:t>
      </w:r>
    </w:p>
    <w:p w14:paraId="6523FFF3" w14:textId="77777777" w:rsidR="009078C5" w:rsidRPr="007B2222" w:rsidRDefault="009078C5" w:rsidP="009078C5">
      <w:pPr>
        <w:jc w:val="both"/>
        <w:rPr>
          <w:szCs w:val="24"/>
        </w:rPr>
      </w:pPr>
      <w:r w:rsidRPr="007B2222">
        <w:rPr>
          <w:szCs w:val="24"/>
        </w:rPr>
        <w:t>5.3</w:t>
      </w:r>
      <w:r w:rsidRPr="007B2222">
        <w:rPr>
          <w:szCs w:val="24"/>
        </w:rPr>
        <w:tab/>
        <w:t xml:space="preserve">Payments to nominated Subcontractors </w:t>
      </w:r>
    </w:p>
    <w:p w14:paraId="311EF834" w14:textId="77777777" w:rsidR="009078C5" w:rsidRPr="007B2222" w:rsidRDefault="009078C5" w:rsidP="009078C5">
      <w:pPr>
        <w:jc w:val="both"/>
        <w:rPr>
          <w:szCs w:val="24"/>
        </w:rPr>
      </w:pPr>
      <w:r w:rsidRPr="007B2222">
        <w:rPr>
          <w:szCs w:val="24"/>
        </w:rPr>
        <w:t>5.4</w:t>
      </w:r>
      <w:r w:rsidRPr="007B2222">
        <w:rPr>
          <w:szCs w:val="24"/>
        </w:rPr>
        <w:tab/>
        <w:t xml:space="preserve">Evidence of Payments </w:t>
      </w:r>
    </w:p>
    <w:p w14:paraId="0C249E16" w14:textId="77777777" w:rsidR="009078C5" w:rsidRPr="007B2222" w:rsidRDefault="009078C5" w:rsidP="009078C5">
      <w:pPr>
        <w:jc w:val="both"/>
        <w:rPr>
          <w:szCs w:val="24"/>
        </w:rPr>
      </w:pPr>
    </w:p>
    <w:p w14:paraId="73D1787F" w14:textId="77777777" w:rsidR="009078C5" w:rsidRPr="007B2222" w:rsidRDefault="009078C5" w:rsidP="009078C5">
      <w:pPr>
        <w:jc w:val="both"/>
        <w:rPr>
          <w:b/>
          <w:bCs/>
          <w:szCs w:val="24"/>
        </w:rPr>
      </w:pPr>
      <w:r w:rsidRPr="007B2222">
        <w:rPr>
          <w:b/>
          <w:bCs/>
          <w:szCs w:val="24"/>
        </w:rPr>
        <w:t>6.</w:t>
      </w:r>
      <w:r w:rsidRPr="007B2222">
        <w:rPr>
          <w:b/>
          <w:bCs/>
          <w:szCs w:val="24"/>
        </w:rPr>
        <w:tab/>
        <w:t>STAFF AND LABOUR</w:t>
      </w:r>
    </w:p>
    <w:p w14:paraId="46089D6B" w14:textId="77777777" w:rsidR="009078C5" w:rsidRPr="007B2222" w:rsidRDefault="009078C5" w:rsidP="009078C5">
      <w:pPr>
        <w:jc w:val="both"/>
        <w:rPr>
          <w:szCs w:val="24"/>
        </w:rPr>
      </w:pPr>
    </w:p>
    <w:p w14:paraId="538BE052" w14:textId="77777777" w:rsidR="009078C5" w:rsidRPr="007B2222" w:rsidRDefault="009078C5" w:rsidP="009078C5">
      <w:pPr>
        <w:jc w:val="both"/>
        <w:rPr>
          <w:szCs w:val="24"/>
        </w:rPr>
      </w:pPr>
      <w:r w:rsidRPr="007B2222">
        <w:rPr>
          <w:szCs w:val="24"/>
        </w:rPr>
        <w:t>6.1</w:t>
      </w:r>
      <w:r w:rsidRPr="007B2222">
        <w:rPr>
          <w:szCs w:val="24"/>
        </w:rPr>
        <w:tab/>
        <w:t xml:space="preserve">Engagement of Staff and Labour </w:t>
      </w:r>
    </w:p>
    <w:p w14:paraId="38298A73" w14:textId="77777777" w:rsidR="009078C5" w:rsidRPr="007B2222" w:rsidRDefault="009078C5" w:rsidP="009078C5">
      <w:pPr>
        <w:jc w:val="both"/>
        <w:rPr>
          <w:szCs w:val="24"/>
        </w:rPr>
      </w:pPr>
      <w:r w:rsidRPr="007B2222">
        <w:rPr>
          <w:szCs w:val="24"/>
        </w:rPr>
        <w:t>6.2</w:t>
      </w:r>
      <w:r w:rsidRPr="007B2222">
        <w:rPr>
          <w:szCs w:val="24"/>
        </w:rPr>
        <w:tab/>
        <w:t xml:space="preserve">Rates of Wages and Conditions of Labour </w:t>
      </w:r>
    </w:p>
    <w:p w14:paraId="2CB11D65" w14:textId="77777777" w:rsidR="009078C5" w:rsidRPr="007B2222" w:rsidRDefault="009078C5" w:rsidP="009078C5">
      <w:pPr>
        <w:jc w:val="both"/>
        <w:rPr>
          <w:szCs w:val="24"/>
        </w:rPr>
      </w:pPr>
      <w:r w:rsidRPr="007B2222">
        <w:rPr>
          <w:szCs w:val="24"/>
        </w:rPr>
        <w:t>6.3</w:t>
      </w:r>
      <w:r w:rsidRPr="007B2222">
        <w:rPr>
          <w:szCs w:val="24"/>
        </w:rPr>
        <w:tab/>
        <w:t>Persons in the Service of Employer</w:t>
      </w:r>
    </w:p>
    <w:p w14:paraId="21C16756" w14:textId="77777777" w:rsidR="009078C5" w:rsidRPr="007B2222" w:rsidRDefault="009078C5" w:rsidP="009078C5">
      <w:pPr>
        <w:jc w:val="both"/>
        <w:rPr>
          <w:szCs w:val="24"/>
        </w:rPr>
      </w:pPr>
      <w:r w:rsidRPr="007B2222">
        <w:rPr>
          <w:szCs w:val="24"/>
        </w:rPr>
        <w:t>6.4</w:t>
      </w:r>
      <w:r w:rsidRPr="007B2222">
        <w:rPr>
          <w:szCs w:val="24"/>
        </w:rPr>
        <w:tab/>
        <w:t>Labour Laws</w:t>
      </w:r>
    </w:p>
    <w:p w14:paraId="13A61833" w14:textId="77777777" w:rsidR="009078C5" w:rsidRPr="007B2222" w:rsidRDefault="009078C5" w:rsidP="009078C5">
      <w:pPr>
        <w:jc w:val="both"/>
        <w:rPr>
          <w:szCs w:val="24"/>
        </w:rPr>
      </w:pPr>
      <w:r w:rsidRPr="007B2222">
        <w:rPr>
          <w:szCs w:val="24"/>
        </w:rPr>
        <w:t>6.5</w:t>
      </w:r>
      <w:r w:rsidRPr="007B2222">
        <w:rPr>
          <w:szCs w:val="24"/>
        </w:rPr>
        <w:tab/>
        <w:t xml:space="preserve">Working Hours </w:t>
      </w:r>
    </w:p>
    <w:p w14:paraId="65FB1AB7" w14:textId="77777777" w:rsidR="009078C5" w:rsidRPr="007B2222" w:rsidRDefault="009078C5" w:rsidP="009078C5">
      <w:pPr>
        <w:jc w:val="both"/>
        <w:rPr>
          <w:szCs w:val="24"/>
        </w:rPr>
      </w:pPr>
      <w:r w:rsidRPr="007B2222">
        <w:rPr>
          <w:szCs w:val="24"/>
        </w:rPr>
        <w:t>6.6</w:t>
      </w:r>
      <w:r w:rsidRPr="007B2222">
        <w:rPr>
          <w:szCs w:val="24"/>
        </w:rPr>
        <w:tab/>
        <w:t xml:space="preserve">Facilities for Staff and Labour </w:t>
      </w:r>
    </w:p>
    <w:p w14:paraId="6D3CD58A" w14:textId="77777777" w:rsidR="009078C5" w:rsidRPr="007B2222" w:rsidRDefault="009078C5" w:rsidP="009078C5">
      <w:pPr>
        <w:jc w:val="both"/>
        <w:rPr>
          <w:szCs w:val="24"/>
        </w:rPr>
      </w:pPr>
      <w:r w:rsidRPr="007B2222">
        <w:rPr>
          <w:szCs w:val="24"/>
        </w:rPr>
        <w:t>6.7</w:t>
      </w:r>
      <w:r w:rsidRPr="007B2222">
        <w:rPr>
          <w:szCs w:val="24"/>
        </w:rPr>
        <w:tab/>
        <w:t xml:space="preserve">Health and Safety </w:t>
      </w:r>
    </w:p>
    <w:p w14:paraId="51D90106" w14:textId="77777777" w:rsidR="009078C5" w:rsidRPr="007B2222" w:rsidRDefault="009078C5" w:rsidP="009078C5">
      <w:pPr>
        <w:jc w:val="both"/>
        <w:rPr>
          <w:szCs w:val="24"/>
        </w:rPr>
      </w:pPr>
      <w:r w:rsidRPr="007B2222">
        <w:rPr>
          <w:szCs w:val="24"/>
        </w:rPr>
        <w:t>6.8</w:t>
      </w:r>
      <w:r w:rsidRPr="007B2222">
        <w:rPr>
          <w:szCs w:val="24"/>
        </w:rPr>
        <w:tab/>
        <w:t xml:space="preserve">Contractor’s Superintendence </w:t>
      </w:r>
    </w:p>
    <w:p w14:paraId="0D09209E" w14:textId="77777777" w:rsidR="009078C5" w:rsidRPr="007B2222" w:rsidRDefault="009078C5" w:rsidP="009078C5">
      <w:pPr>
        <w:jc w:val="both"/>
        <w:rPr>
          <w:szCs w:val="24"/>
        </w:rPr>
      </w:pPr>
      <w:r w:rsidRPr="007B2222">
        <w:rPr>
          <w:szCs w:val="24"/>
        </w:rPr>
        <w:t>6.9</w:t>
      </w:r>
      <w:r w:rsidRPr="007B2222">
        <w:rPr>
          <w:szCs w:val="24"/>
        </w:rPr>
        <w:tab/>
        <w:t>Contractor’s Personnel</w:t>
      </w:r>
    </w:p>
    <w:p w14:paraId="32351448" w14:textId="77777777" w:rsidR="009078C5" w:rsidRPr="007B2222" w:rsidRDefault="009078C5" w:rsidP="009078C5">
      <w:pPr>
        <w:jc w:val="both"/>
        <w:rPr>
          <w:szCs w:val="24"/>
        </w:rPr>
      </w:pPr>
      <w:r w:rsidRPr="007B2222">
        <w:rPr>
          <w:szCs w:val="24"/>
        </w:rPr>
        <w:t>6.10</w:t>
      </w:r>
      <w:r w:rsidRPr="007B2222">
        <w:rPr>
          <w:szCs w:val="24"/>
        </w:rPr>
        <w:tab/>
        <w:t xml:space="preserve">Records of Contractor’s Personnel and Equipment </w:t>
      </w:r>
    </w:p>
    <w:p w14:paraId="3957E18D" w14:textId="77777777" w:rsidR="009078C5" w:rsidRDefault="009078C5" w:rsidP="009078C5">
      <w:pPr>
        <w:jc w:val="both"/>
        <w:rPr>
          <w:szCs w:val="24"/>
        </w:rPr>
      </w:pPr>
      <w:r w:rsidRPr="007B2222">
        <w:rPr>
          <w:szCs w:val="24"/>
        </w:rPr>
        <w:t>6.11</w:t>
      </w:r>
      <w:r w:rsidRPr="007B2222">
        <w:rPr>
          <w:szCs w:val="24"/>
        </w:rPr>
        <w:tab/>
        <w:t>Disorderly Conduct</w:t>
      </w:r>
    </w:p>
    <w:p w14:paraId="7B74BE6D" w14:textId="77777777" w:rsidR="009078C5" w:rsidRDefault="009078C5" w:rsidP="009078C5">
      <w:pPr>
        <w:jc w:val="both"/>
        <w:rPr>
          <w:szCs w:val="24"/>
        </w:rPr>
      </w:pPr>
    </w:p>
    <w:p w14:paraId="48BA647E" w14:textId="77777777" w:rsidR="009078C5" w:rsidRPr="007B2222" w:rsidRDefault="009078C5" w:rsidP="009078C5">
      <w:pPr>
        <w:jc w:val="both"/>
        <w:rPr>
          <w:szCs w:val="24"/>
        </w:rPr>
      </w:pPr>
    </w:p>
    <w:p w14:paraId="31AE0A38" w14:textId="77777777" w:rsidR="009078C5" w:rsidRPr="007B2222" w:rsidRDefault="009078C5" w:rsidP="009078C5">
      <w:pPr>
        <w:jc w:val="both"/>
        <w:rPr>
          <w:szCs w:val="24"/>
        </w:rPr>
      </w:pPr>
    </w:p>
    <w:p w14:paraId="7CCAD504" w14:textId="77777777" w:rsidR="009078C5" w:rsidRPr="007B2222" w:rsidRDefault="009078C5" w:rsidP="009078C5">
      <w:pPr>
        <w:jc w:val="both"/>
        <w:rPr>
          <w:b/>
          <w:bCs/>
          <w:szCs w:val="24"/>
        </w:rPr>
      </w:pPr>
      <w:r w:rsidRPr="007B2222">
        <w:rPr>
          <w:b/>
          <w:bCs/>
          <w:szCs w:val="24"/>
        </w:rPr>
        <w:lastRenderedPageBreak/>
        <w:t>7.</w:t>
      </w:r>
      <w:r w:rsidRPr="007B2222">
        <w:rPr>
          <w:b/>
          <w:bCs/>
          <w:szCs w:val="24"/>
        </w:rPr>
        <w:tab/>
        <w:t>PLANT, MATERIALS AND WORKMANSHIP</w:t>
      </w:r>
    </w:p>
    <w:p w14:paraId="0C5AF005" w14:textId="77777777" w:rsidR="009078C5" w:rsidRPr="007B2222" w:rsidRDefault="009078C5" w:rsidP="009078C5">
      <w:pPr>
        <w:jc w:val="both"/>
        <w:rPr>
          <w:szCs w:val="24"/>
        </w:rPr>
      </w:pPr>
    </w:p>
    <w:p w14:paraId="17B6A325" w14:textId="77777777" w:rsidR="009078C5" w:rsidRPr="007B2222" w:rsidRDefault="009078C5" w:rsidP="009078C5">
      <w:pPr>
        <w:jc w:val="both"/>
        <w:rPr>
          <w:szCs w:val="24"/>
        </w:rPr>
      </w:pPr>
      <w:r w:rsidRPr="007B2222">
        <w:rPr>
          <w:szCs w:val="24"/>
        </w:rPr>
        <w:t>7.1</w:t>
      </w:r>
      <w:r w:rsidRPr="007B2222">
        <w:rPr>
          <w:szCs w:val="24"/>
        </w:rPr>
        <w:tab/>
        <w:t xml:space="preserve">Manner of Execution </w:t>
      </w:r>
    </w:p>
    <w:p w14:paraId="549D862D" w14:textId="77777777" w:rsidR="009078C5" w:rsidRPr="007B2222" w:rsidRDefault="009078C5" w:rsidP="009078C5">
      <w:pPr>
        <w:jc w:val="both"/>
        <w:rPr>
          <w:szCs w:val="24"/>
        </w:rPr>
      </w:pPr>
      <w:r w:rsidRPr="007B2222">
        <w:rPr>
          <w:szCs w:val="24"/>
        </w:rPr>
        <w:t>7.2</w:t>
      </w:r>
      <w:r w:rsidRPr="007B2222">
        <w:rPr>
          <w:szCs w:val="24"/>
        </w:rPr>
        <w:tab/>
        <w:t xml:space="preserve">Samples </w:t>
      </w:r>
    </w:p>
    <w:p w14:paraId="3A314DFB" w14:textId="77777777" w:rsidR="009078C5" w:rsidRPr="007B2222" w:rsidRDefault="009078C5" w:rsidP="009078C5">
      <w:pPr>
        <w:jc w:val="both"/>
        <w:rPr>
          <w:szCs w:val="24"/>
        </w:rPr>
      </w:pPr>
      <w:r w:rsidRPr="007B2222">
        <w:rPr>
          <w:szCs w:val="24"/>
        </w:rPr>
        <w:t>7.3</w:t>
      </w:r>
      <w:r w:rsidRPr="007B2222">
        <w:rPr>
          <w:szCs w:val="24"/>
        </w:rPr>
        <w:tab/>
        <w:t xml:space="preserve">Inspection </w:t>
      </w:r>
    </w:p>
    <w:p w14:paraId="108963AA" w14:textId="77777777" w:rsidR="009078C5" w:rsidRPr="007B2222" w:rsidRDefault="009078C5" w:rsidP="009078C5">
      <w:pPr>
        <w:jc w:val="both"/>
        <w:rPr>
          <w:szCs w:val="24"/>
        </w:rPr>
      </w:pPr>
      <w:r w:rsidRPr="007B2222">
        <w:rPr>
          <w:szCs w:val="24"/>
        </w:rPr>
        <w:t>7.4</w:t>
      </w:r>
      <w:r w:rsidRPr="007B2222">
        <w:rPr>
          <w:szCs w:val="24"/>
        </w:rPr>
        <w:tab/>
        <w:t xml:space="preserve">Testing </w:t>
      </w:r>
    </w:p>
    <w:p w14:paraId="01C11D32" w14:textId="77777777" w:rsidR="009078C5" w:rsidRPr="007B2222" w:rsidRDefault="009078C5" w:rsidP="009078C5">
      <w:pPr>
        <w:jc w:val="both"/>
        <w:rPr>
          <w:szCs w:val="24"/>
        </w:rPr>
      </w:pPr>
      <w:r w:rsidRPr="007B2222">
        <w:rPr>
          <w:szCs w:val="24"/>
        </w:rPr>
        <w:t>7.5</w:t>
      </w:r>
      <w:r w:rsidRPr="007B2222">
        <w:rPr>
          <w:szCs w:val="24"/>
        </w:rPr>
        <w:tab/>
        <w:t xml:space="preserve">Rejection </w:t>
      </w:r>
    </w:p>
    <w:p w14:paraId="6889AFA0" w14:textId="77777777" w:rsidR="009078C5" w:rsidRPr="007B2222" w:rsidRDefault="009078C5" w:rsidP="009078C5">
      <w:pPr>
        <w:jc w:val="both"/>
        <w:rPr>
          <w:szCs w:val="24"/>
        </w:rPr>
      </w:pPr>
      <w:r w:rsidRPr="007B2222">
        <w:rPr>
          <w:szCs w:val="24"/>
        </w:rPr>
        <w:t>7.6</w:t>
      </w:r>
      <w:r w:rsidRPr="007B2222">
        <w:rPr>
          <w:szCs w:val="24"/>
        </w:rPr>
        <w:tab/>
        <w:t xml:space="preserve">Remedial Work </w:t>
      </w:r>
    </w:p>
    <w:p w14:paraId="05236A44" w14:textId="77777777" w:rsidR="009078C5" w:rsidRPr="007B2222" w:rsidRDefault="009078C5" w:rsidP="009078C5">
      <w:pPr>
        <w:jc w:val="both"/>
        <w:rPr>
          <w:szCs w:val="24"/>
        </w:rPr>
      </w:pPr>
      <w:r w:rsidRPr="007B2222">
        <w:rPr>
          <w:szCs w:val="24"/>
        </w:rPr>
        <w:t>7.7</w:t>
      </w:r>
      <w:r w:rsidRPr="007B2222">
        <w:rPr>
          <w:szCs w:val="24"/>
        </w:rPr>
        <w:tab/>
        <w:t xml:space="preserve">Ownership of Plant and Materials </w:t>
      </w:r>
    </w:p>
    <w:p w14:paraId="3AB074B7" w14:textId="77777777" w:rsidR="009078C5" w:rsidRPr="007B2222" w:rsidRDefault="009078C5" w:rsidP="009078C5">
      <w:pPr>
        <w:jc w:val="both"/>
        <w:rPr>
          <w:szCs w:val="24"/>
        </w:rPr>
      </w:pPr>
      <w:r w:rsidRPr="007B2222">
        <w:rPr>
          <w:szCs w:val="24"/>
        </w:rPr>
        <w:t>7.8</w:t>
      </w:r>
      <w:r w:rsidRPr="007B2222">
        <w:rPr>
          <w:szCs w:val="24"/>
        </w:rPr>
        <w:tab/>
        <w:t xml:space="preserve">Royalties </w:t>
      </w:r>
    </w:p>
    <w:p w14:paraId="1E7A6B4C" w14:textId="77777777" w:rsidR="009078C5" w:rsidRPr="007B2222" w:rsidRDefault="009078C5" w:rsidP="009078C5">
      <w:pPr>
        <w:jc w:val="both"/>
        <w:rPr>
          <w:szCs w:val="24"/>
        </w:rPr>
      </w:pPr>
    </w:p>
    <w:p w14:paraId="5972FBC7" w14:textId="77777777" w:rsidR="009078C5" w:rsidRPr="007B2222" w:rsidRDefault="009078C5" w:rsidP="009078C5">
      <w:pPr>
        <w:jc w:val="both"/>
        <w:rPr>
          <w:szCs w:val="24"/>
        </w:rPr>
      </w:pPr>
    </w:p>
    <w:p w14:paraId="2B31F1D6" w14:textId="77777777" w:rsidR="009078C5" w:rsidRPr="007B2222" w:rsidRDefault="009078C5" w:rsidP="009078C5">
      <w:pPr>
        <w:widowControl w:val="0"/>
        <w:overflowPunct/>
        <w:autoSpaceDN/>
        <w:adjustRightInd/>
        <w:ind w:left="720"/>
        <w:contextualSpacing/>
        <w:jc w:val="both"/>
        <w:textAlignment w:val="auto"/>
        <w:rPr>
          <w:szCs w:val="24"/>
          <w:lang w:val="en-GB" w:eastAsia="ar-SA"/>
        </w:rPr>
      </w:pPr>
    </w:p>
    <w:p w14:paraId="361771D7" w14:textId="77777777" w:rsidR="009078C5" w:rsidRPr="007B2222" w:rsidRDefault="009078C5" w:rsidP="009078C5">
      <w:pPr>
        <w:jc w:val="both"/>
        <w:rPr>
          <w:b/>
          <w:bCs/>
          <w:szCs w:val="24"/>
        </w:rPr>
      </w:pPr>
      <w:r w:rsidRPr="007B2222">
        <w:rPr>
          <w:b/>
          <w:bCs/>
          <w:szCs w:val="24"/>
        </w:rPr>
        <w:t>8.</w:t>
      </w:r>
      <w:r w:rsidRPr="007B2222">
        <w:rPr>
          <w:b/>
          <w:bCs/>
          <w:szCs w:val="24"/>
        </w:rPr>
        <w:tab/>
        <w:t>COMMENCEMENT, DELAYS AND SUSPENSION</w:t>
      </w:r>
    </w:p>
    <w:p w14:paraId="3C770971" w14:textId="77777777" w:rsidR="009078C5" w:rsidRPr="007B2222" w:rsidRDefault="009078C5" w:rsidP="009078C5">
      <w:pPr>
        <w:jc w:val="both"/>
        <w:rPr>
          <w:szCs w:val="24"/>
        </w:rPr>
      </w:pPr>
    </w:p>
    <w:p w14:paraId="3DB200B4" w14:textId="77777777" w:rsidR="009078C5" w:rsidRPr="007B2222" w:rsidRDefault="009078C5" w:rsidP="009078C5">
      <w:pPr>
        <w:jc w:val="both"/>
        <w:rPr>
          <w:szCs w:val="24"/>
        </w:rPr>
      </w:pPr>
      <w:r w:rsidRPr="007B2222">
        <w:rPr>
          <w:szCs w:val="24"/>
        </w:rPr>
        <w:t>8.1</w:t>
      </w:r>
      <w:r w:rsidRPr="007B2222">
        <w:rPr>
          <w:szCs w:val="24"/>
        </w:rPr>
        <w:tab/>
        <w:t xml:space="preserve">Commencement of Works </w:t>
      </w:r>
    </w:p>
    <w:p w14:paraId="70D1CC42" w14:textId="77777777" w:rsidR="009078C5" w:rsidRPr="007B2222" w:rsidRDefault="009078C5" w:rsidP="009078C5">
      <w:pPr>
        <w:jc w:val="both"/>
        <w:rPr>
          <w:szCs w:val="24"/>
        </w:rPr>
      </w:pPr>
      <w:r w:rsidRPr="007B2222">
        <w:rPr>
          <w:szCs w:val="24"/>
        </w:rPr>
        <w:t>8.2</w:t>
      </w:r>
      <w:r w:rsidRPr="007B2222">
        <w:rPr>
          <w:szCs w:val="24"/>
        </w:rPr>
        <w:tab/>
        <w:t xml:space="preserve">Time for Completion </w:t>
      </w:r>
    </w:p>
    <w:p w14:paraId="3B95FC22" w14:textId="77777777" w:rsidR="009078C5" w:rsidRPr="007B2222" w:rsidRDefault="009078C5" w:rsidP="009078C5">
      <w:pPr>
        <w:jc w:val="both"/>
        <w:rPr>
          <w:szCs w:val="24"/>
        </w:rPr>
      </w:pPr>
      <w:r w:rsidRPr="007B2222">
        <w:rPr>
          <w:szCs w:val="24"/>
        </w:rPr>
        <w:t>8.3</w:t>
      </w:r>
      <w:r w:rsidRPr="007B2222">
        <w:rPr>
          <w:szCs w:val="24"/>
        </w:rPr>
        <w:tab/>
        <w:t xml:space="preserve">Programme </w:t>
      </w:r>
    </w:p>
    <w:p w14:paraId="03F67D72" w14:textId="77777777" w:rsidR="009078C5" w:rsidRPr="007B2222" w:rsidRDefault="009078C5" w:rsidP="009078C5">
      <w:pPr>
        <w:jc w:val="both"/>
        <w:rPr>
          <w:szCs w:val="24"/>
        </w:rPr>
      </w:pPr>
      <w:r w:rsidRPr="007B2222">
        <w:rPr>
          <w:szCs w:val="24"/>
        </w:rPr>
        <w:t>8.4</w:t>
      </w:r>
      <w:r w:rsidRPr="007B2222">
        <w:rPr>
          <w:szCs w:val="24"/>
        </w:rPr>
        <w:tab/>
        <w:t xml:space="preserve">Extension of Time for Completion </w:t>
      </w:r>
    </w:p>
    <w:p w14:paraId="223730C5" w14:textId="77777777" w:rsidR="009078C5" w:rsidRPr="007B2222" w:rsidRDefault="009078C5" w:rsidP="009078C5">
      <w:pPr>
        <w:jc w:val="both"/>
        <w:rPr>
          <w:szCs w:val="24"/>
        </w:rPr>
      </w:pPr>
      <w:r w:rsidRPr="007B2222">
        <w:rPr>
          <w:szCs w:val="24"/>
        </w:rPr>
        <w:t>8.5</w:t>
      </w:r>
      <w:r w:rsidRPr="007B2222">
        <w:rPr>
          <w:szCs w:val="24"/>
        </w:rPr>
        <w:tab/>
        <w:t xml:space="preserve">Delays Caused by Authorities </w:t>
      </w:r>
    </w:p>
    <w:p w14:paraId="3A56AB71" w14:textId="77777777" w:rsidR="009078C5" w:rsidRPr="007B2222" w:rsidRDefault="009078C5" w:rsidP="009078C5">
      <w:pPr>
        <w:jc w:val="both"/>
        <w:rPr>
          <w:szCs w:val="24"/>
        </w:rPr>
      </w:pPr>
      <w:r w:rsidRPr="007B2222">
        <w:rPr>
          <w:szCs w:val="24"/>
        </w:rPr>
        <w:t>8.6</w:t>
      </w:r>
      <w:r w:rsidRPr="007B2222">
        <w:rPr>
          <w:szCs w:val="24"/>
        </w:rPr>
        <w:tab/>
        <w:t xml:space="preserve">Rate of Progress </w:t>
      </w:r>
    </w:p>
    <w:p w14:paraId="29FBD888" w14:textId="77777777" w:rsidR="009078C5" w:rsidRPr="007B2222" w:rsidRDefault="009078C5" w:rsidP="009078C5">
      <w:pPr>
        <w:jc w:val="both"/>
        <w:rPr>
          <w:szCs w:val="24"/>
        </w:rPr>
      </w:pPr>
      <w:r w:rsidRPr="007B2222">
        <w:rPr>
          <w:szCs w:val="24"/>
        </w:rPr>
        <w:t>8.7</w:t>
      </w:r>
      <w:r w:rsidRPr="007B2222">
        <w:rPr>
          <w:szCs w:val="24"/>
        </w:rPr>
        <w:tab/>
        <w:t xml:space="preserve">Delay Damages </w:t>
      </w:r>
    </w:p>
    <w:p w14:paraId="3DAEA203" w14:textId="77777777" w:rsidR="009078C5" w:rsidRPr="007B2222" w:rsidRDefault="009078C5" w:rsidP="009078C5">
      <w:pPr>
        <w:jc w:val="both"/>
        <w:rPr>
          <w:szCs w:val="24"/>
        </w:rPr>
      </w:pPr>
      <w:r w:rsidRPr="007B2222">
        <w:rPr>
          <w:szCs w:val="24"/>
        </w:rPr>
        <w:t>8.8</w:t>
      </w:r>
      <w:r w:rsidRPr="007B2222">
        <w:rPr>
          <w:szCs w:val="24"/>
        </w:rPr>
        <w:tab/>
        <w:t xml:space="preserve">Suspension of Work </w:t>
      </w:r>
    </w:p>
    <w:p w14:paraId="6F8A274D" w14:textId="77777777" w:rsidR="009078C5" w:rsidRPr="007B2222" w:rsidRDefault="009078C5" w:rsidP="009078C5">
      <w:pPr>
        <w:jc w:val="both"/>
        <w:rPr>
          <w:szCs w:val="24"/>
        </w:rPr>
      </w:pPr>
      <w:r w:rsidRPr="007B2222">
        <w:rPr>
          <w:szCs w:val="24"/>
        </w:rPr>
        <w:t>8.9</w:t>
      </w:r>
      <w:r w:rsidRPr="007B2222">
        <w:rPr>
          <w:szCs w:val="24"/>
        </w:rPr>
        <w:tab/>
        <w:t xml:space="preserve">Consequences of Suspension </w:t>
      </w:r>
    </w:p>
    <w:p w14:paraId="2212A97D" w14:textId="77777777" w:rsidR="009078C5" w:rsidRPr="007B2222" w:rsidRDefault="009078C5" w:rsidP="009078C5">
      <w:pPr>
        <w:jc w:val="both"/>
        <w:rPr>
          <w:szCs w:val="24"/>
        </w:rPr>
      </w:pPr>
      <w:r w:rsidRPr="007B2222">
        <w:rPr>
          <w:szCs w:val="24"/>
        </w:rPr>
        <w:t>8.10</w:t>
      </w:r>
      <w:r w:rsidRPr="007B2222">
        <w:rPr>
          <w:szCs w:val="24"/>
        </w:rPr>
        <w:tab/>
        <w:t xml:space="preserve">Payment for Plant and Materials in Event of Suspension </w:t>
      </w:r>
    </w:p>
    <w:p w14:paraId="40FCE545" w14:textId="77777777" w:rsidR="009078C5" w:rsidRPr="007B2222" w:rsidRDefault="009078C5" w:rsidP="009078C5">
      <w:pPr>
        <w:jc w:val="both"/>
        <w:rPr>
          <w:szCs w:val="24"/>
        </w:rPr>
      </w:pPr>
      <w:r w:rsidRPr="007B2222">
        <w:rPr>
          <w:szCs w:val="24"/>
        </w:rPr>
        <w:t>8.11</w:t>
      </w:r>
      <w:r w:rsidRPr="007B2222">
        <w:rPr>
          <w:szCs w:val="24"/>
        </w:rPr>
        <w:tab/>
        <w:t xml:space="preserve">Prolonged Suspension </w:t>
      </w:r>
    </w:p>
    <w:p w14:paraId="40F45F22" w14:textId="77777777" w:rsidR="009078C5" w:rsidRPr="007B2222" w:rsidRDefault="009078C5" w:rsidP="009078C5">
      <w:pPr>
        <w:jc w:val="both"/>
        <w:rPr>
          <w:szCs w:val="24"/>
        </w:rPr>
      </w:pPr>
      <w:r w:rsidRPr="007B2222">
        <w:rPr>
          <w:szCs w:val="24"/>
        </w:rPr>
        <w:t>8.12</w:t>
      </w:r>
      <w:r w:rsidRPr="007B2222">
        <w:rPr>
          <w:szCs w:val="24"/>
        </w:rPr>
        <w:tab/>
        <w:t>Resumption of Work</w:t>
      </w:r>
    </w:p>
    <w:p w14:paraId="79F277BC" w14:textId="77777777" w:rsidR="009078C5" w:rsidRPr="007B2222" w:rsidRDefault="009078C5" w:rsidP="009078C5">
      <w:pPr>
        <w:jc w:val="both"/>
        <w:rPr>
          <w:szCs w:val="24"/>
        </w:rPr>
      </w:pPr>
    </w:p>
    <w:p w14:paraId="65E86613" w14:textId="77777777" w:rsidR="009078C5" w:rsidRPr="007B2222" w:rsidRDefault="009078C5" w:rsidP="009078C5">
      <w:pPr>
        <w:jc w:val="both"/>
        <w:rPr>
          <w:b/>
          <w:bCs/>
          <w:szCs w:val="24"/>
        </w:rPr>
      </w:pPr>
      <w:r w:rsidRPr="007B2222">
        <w:rPr>
          <w:b/>
          <w:bCs/>
          <w:szCs w:val="24"/>
        </w:rPr>
        <w:t>9.</w:t>
      </w:r>
      <w:r w:rsidRPr="007B2222">
        <w:rPr>
          <w:b/>
          <w:bCs/>
          <w:szCs w:val="24"/>
        </w:rPr>
        <w:tab/>
        <w:t>TESTS ON COMPLETION</w:t>
      </w:r>
    </w:p>
    <w:p w14:paraId="1FA0CDA2" w14:textId="77777777" w:rsidR="009078C5" w:rsidRPr="007B2222" w:rsidRDefault="009078C5" w:rsidP="009078C5">
      <w:pPr>
        <w:jc w:val="both"/>
        <w:rPr>
          <w:szCs w:val="24"/>
        </w:rPr>
      </w:pPr>
    </w:p>
    <w:p w14:paraId="76FD7473" w14:textId="77777777" w:rsidR="009078C5" w:rsidRPr="007B2222" w:rsidRDefault="009078C5" w:rsidP="009078C5">
      <w:pPr>
        <w:jc w:val="both"/>
        <w:rPr>
          <w:szCs w:val="24"/>
        </w:rPr>
      </w:pPr>
      <w:r w:rsidRPr="007B2222">
        <w:rPr>
          <w:szCs w:val="24"/>
        </w:rPr>
        <w:t>9.1</w:t>
      </w:r>
      <w:r w:rsidRPr="007B2222">
        <w:rPr>
          <w:szCs w:val="24"/>
        </w:rPr>
        <w:tab/>
        <w:t>Contractor’s Obligations</w:t>
      </w:r>
    </w:p>
    <w:p w14:paraId="74694D3F" w14:textId="77777777" w:rsidR="009078C5" w:rsidRPr="007B2222" w:rsidRDefault="009078C5" w:rsidP="009078C5">
      <w:pPr>
        <w:jc w:val="both"/>
        <w:rPr>
          <w:szCs w:val="24"/>
        </w:rPr>
      </w:pPr>
      <w:r w:rsidRPr="007B2222">
        <w:rPr>
          <w:szCs w:val="24"/>
        </w:rPr>
        <w:t>9.2</w:t>
      </w:r>
      <w:r w:rsidRPr="007B2222">
        <w:rPr>
          <w:szCs w:val="24"/>
        </w:rPr>
        <w:tab/>
        <w:t>Delayed Test</w:t>
      </w:r>
    </w:p>
    <w:p w14:paraId="06C55244" w14:textId="77777777" w:rsidR="009078C5" w:rsidRPr="007B2222" w:rsidRDefault="009078C5" w:rsidP="009078C5">
      <w:pPr>
        <w:jc w:val="both"/>
        <w:rPr>
          <w:szCs w:val="24"/>
        </w:rPr>
      </w:pPr>
      <w:r w:rsidRPr="007B2222">
        <w:rPr>
          <w:szCs w:val="24"/>
        </w:rPr>
        <w:t>9.3</w:t>
      </w:r>
      <w:r w:rsidRPr="007B2222">
        <w:rPr>
          <w:szCs w:val="24"/>
        </w:rPr>
        <w:tab/>
        <w:t xml:space="preserve">Retesting </w:t>
      </w:r>
    </w:p>
    <w:p w14:paraId="5AF1AF3A" w14:textId="77777777" w:rsidR="009078C5" w:rsidRPr="007B2222" w:rsidRDefault="009078C5" w:rsidP="009078C5">
      <w:pPr>
        <w:jc w:val="both"/>
        <w:rPr>
          <w:szCs w:val="24"/>
        </w:rPr>
      </w:pPr>
      <w:r w:rsidRPr="007B2222">
        <w:rPr>
          <w:szCs w:val="24"/>
        </w:rPr>
        <w:t>9.4</w:t>
      </w:r>
      <w:r w:rsidRPr="007B2222">
        <w:rPr>
          <w:szCs w:val="24"/>
        </w:rPr>
        <w:tab/>
        <w:t xml:space="preserve">Failure to Pass Tests on Completion </w:t>
      </w:r>
    </w:p>
    <w:p w14:paraId="04DC2A93" w14:textId="77777777" w:rsidR="009078C5" w:rsidRPr="007B2222" w:rsidRDefault="009078C5" w:rsidP="009078C5">
      <w:pPr>
        <w:jc w:val="both"/>
        <w:rPr>
          <w:szCs w:val="24"/>
        </w:rPr>
      </w:pPr>
    </w:p>
    <w:p w14:paraId="0D5A0F77" w14:textId="77777777" w:rsidR="009078C5" w:rsidRPr="007B2222" w:rsidRDefault="009078C5" w:rsidP="009078C5">
      <w:pPr>
        <w:jc w:val="both"/>
        <w:rPr>
          <w:b/>
          <w:bCs/>
          <w:szCs w:val="24"/>
        </w:rPr>
      </w:pPr>
      <w:r w:rsidRPr="007B2222">
        <w:rPr>
          <w:b/>
          <w:bCs/>
          <w:szCs w:val="24"/>
        </w:rPr>
        <w:t>10.</w:t>
      </w:r>
      <w:r w:rsidRPr="007B2222">
        <w:rPr>
          <w:b/>
          <w:bCs/>
          <w:szCs w:val="24"/>
        </w:rPr>
        <w:tab/>
        <w:t>EMPLOYER’S TAKING OVER</w:t>
      </w:r>
    </w:p>
    <w:p w14:paraId="530FF556" w14:textId="77777777" w:rsidR="009078C5" w:rsidRPr="007B2222" w:rsidRDefault="009078C5" w:rsidP="009078C5">
      <w:pPr>
        <w:jc w:val="both"/>
        <w:rPr>
          <w:szCs w:val="24"/>
        </w:rPr>
      </w:pPr>
    </w:p>
    <w:p w14:paraId="2643CB6C" w14:textId="77777777" w:rsidR="009078C5" w:rsidRPr="007B2222" w:rsidRDefault="009078C5" w:rsidP="009078C5">
      <w:pPr>
        <w:jc w:val="both"/>
        <w:rPr>
          <w:szCs w:val="24"/>
        </w:rPr>
      </w:pPr>
      <w:r w:rsidRPr="007B2222">
        <w:rPr>
          <w:szCs w:val="24"/>
        </w:rPr>
        <w:t>10.1</w:t>
      </w:r>
      <w:r w:rsidRPr="007B2222">
        <w:rPr>
          <w:szCs w:val="24"/>
        </w:rPr>
        <w:tab/>
        <w:t xml:space="preserve">Taking Over of the Works and Sections </w:t>
      </w:r>
    </w:p>
    <w:p w14:paraId="11DFA649" w14:textId="77777777" w:rsidR="009078C5" w:rsidRPr="007B2222" w:rsidRDefault="009078C5" w:rsidP="009078C5">
      <w:pPr>
        <w:jc w:val="both"/>
        <w:rPr>
          <w:szCs w:val="24"/>
        </w:rPr>
      </w:pPr>
      <w:r w:rsidRPr="007B2222">
        <w:rPr>
          <w:szCs w:val="24"/>
        </w:rPr>
        <w:t>10.2</w:t>
      </w:r>
      <w:r w:rsidRPr="007B2222">
        <w:rPr>
          <w:szCs w:val="24"/>
        </w:rPr>
        <w:tab/>
        <w:t xml:space="preserve">Taking Over of Parts of the Works </w:t>
      </w:r>
    </w:p>
    <w:p w14:paraId="4BFAECE6" w14:textId="77777777" w:rsidR="009078C5" w:rsidRPr="007B2222" w:rsidRDefault="009078C5" w:rsidP="009078C5">
      <w:pPr>
        <w:jc w:val="both"/>
        <w:rPr>
          <w:szCs w:val="24"/>
        </w:rPr>
      </w:pPr>
      <w:r w:rsidRPr="007B2222">
        <w:rPr>
          <w:szCs w:val="24"/>
        </w:rPr>
        <w:t>10.3</w:t>
      </w:r>
      <w:r w:rsidRPr="007B2222">
        <w:rPr>
          <w:szCs w:val="24"/>
        </w:rPr>
        <w:tab/>
        <w:t xml:space="preserve">Interference with Tests on Completion </w:t>
      </w:r>
    </w:p>
    <w:p w14:paraId="745F1E1A" w14:textId="77777777" w:rsidR="009078C5" w:rsidRPr="007B2222" w:rsidRDefault="009078C5" w:rsidP="009078C5">
      <w:pPr>
        <w:jc w:val="both"/>
        <w:rPr>
          <w:szCs w:val="24"/>
        </w:rPr>
      </w:pPr>
      <w:r w:rsidRPr="007B2222">
        <w:rPr>
          <w:szCs w:val="24"/>
        </w:rPr>
        <w:t>10.4</w:t>
      </w:r>
      <w:r w:rsidRPr="007B2222">
        <w:rPr>
          <w:szCs w:val="24"/>
        </w:rPr>
        <w:tab/>
        <w:t xml:space="preserve">Surfaces Requiring Reinstatement </w:t>
      </w:r>
      <w:r w:rsidRPr="007B2222">
        <w:rPr>
          <w:szCs w:val="24"/>
        </w:rPr>
        <w:tab/>
      </w:r>
    </w:p>
    <w:p w14:paraId="0012B087" w14:textId="77777777" w:rsidR="009078C5" w:rsidRPr="007B2222" w:rsidRDefault="009078C5" w:rsidP="009078C5">
      <w:pPr>
        <w:jc w:val="both"/>
        <w:rPr>
          <w:szCs w:val="24"/>
        </w:rPr>
      </w:pPr>
    </w:p>
    <w:p w14:paraId="680ADFDE" w14:textId="77777777" w:rsidR="009078C5" w:rsidRPr="007B2222" w:rsidRDefault="009078C5" w:rsidP="009078C5">
      <w:pPr>
        <w:jc w:val="both"/>
        <w:rPr>
          <w:b/>
          <w:bCs/>
          <w:szCs w:val="24"/>
        </w:rPr>
      </w:pPr>
      <w:r w:rsidRPr="007B2222">
        <w:rPr>
          <w:b/>
          <w:bCs/>
          <w:szCs w:val="24"/>
        </w:rPr>
        <w:t>11.</w:t>
      </w:r>
      <w:r w:rsidRPr="007B2222">
        <w:rPr>
          <w:b/>
          <w:bCs/>
          <w:szCs w:val="24"/>
        </w:rPr>
        <w:tab/>
        <w:t>DEFECTS LIABILITY</w:t>
      </w:r>
    </w:p>
    <w:p w14:paraId="043B23AA" w14:textId="77777777" w:rsidR="009078C5" w:rsidRPr="007B2222" w:rsidRDefault="009078C5" w:rsidP="009078C5">
      <w:pPr>
        <w:jc w:val="both"/>
        <w:rPr>
          <w:szCs w:val="24"/>
        </w:rPr>
      </w:pPr>
    </w:p>
    <w:p w14:paraId="6BD3F3F7" w14:textId="77777777" w:rsidR="009078C5" w:rsidRPr="007B2222" w:rsidRDefault="009078C5" w:rsidP="009078C5">
      <w:pPr>
        <w:jc w:val="both"/>
        <w:rPr>
          <w:szCs w:val="24"/>
        </w:rPr>
      </w:pPr>
      <w:r w:rsidRPr="007B2222">
        <w:rPr>
          <w:szCs w:val="24"/>
        </w:rPr>
        <w:t>11.1</w:t>
      </w:r>
      <w:r w:rsidRPr="007B2222">
        <w:rPr>
          <w:szCs w:val="24"/>
        </w:rPr>
        <w:tab/>
        <w:t xml:space="preserve">Completion of Outstanding Work and Remedying Defects </w:t>
      </w:r>
    </w:p>
    <w:p w14:paraId="3D434850" w14:textId="77777777" w:rsidR="009078C5" w:rsidRPr="007B2222" w:rsidRDefault="009078C5" w:rsidP="009078C5">
      <w:pPr>
        <w:jc w:val="both"/>
        <w:rPr>
          <w:szCs w:val="24"/>
        </w:rPr>
      </w:pPr>
      <w:r w:rsidRPr="007B2222">
        <w:rPr>
          <w:szCs w:val="24"/>
        </w:rPr>
        <w:t>11.2</w:t>
      </w:r>
      <w:r w:rsidRPr="007B2222">
        <w:rPr>
          <w:szCs w:val="24"/>
        </w:rPr>
        <w:tab/>
        <w:t>Cost of Remedying Defects</w:t>
      </w:r>
    </w:p>
    <w:p w14:paraId="5939E905" w14:textId="77777777" w:rsidR="009078C5" w:rsidRPr="007B2222" w:rsidRDefault="009078C5" w:rsidP="009078C5">
      <w:pPr>
        <w:jc w:val="both"/>
        <w:rPr>
          <w:szCs w:val="24"/>
        </w:rPr>
      </w:pPr>
      <w:r w:rsidRPr="007B2222">
        <w:rPr>
          <w:szCs w:val="24"/>
        </w:rPr>
        <w:t>11.3</w:t>
      </w:r>
      <w:r w:rsidRPr="007B2222">
        <w:rPr>
          <w:szCs w:val="24"/>
        </w:rPr>
        <w:tab/>
        <w:t xml:space="preserve">Extension of Defects Notifications Period </w:t>
      </w:r>
    </w:p>
    <w:p w14:paraId="1DAD5B5B" w14:textId="77777777" w:rsidR="009078C5" w:rsidRPr="007B2222" w:rsidRDefault="009078C5" w:rsidP="009078C5">
      <w:pPr>
        <w:jc w:val="both"/>
        <w:rPr>
          <w:szCs w:val="24"/>
        </w:rPr>
      </w:pPr>
      <w:r w:rsidRPr="007B2222">
        <w:rPr>
          <w:szCs w:val="24"/>
        </w:rPr>
        <w:t>11.4</w:t>
      </w:r>
      <w:r w:rsidRPr="007B2222">
        <w:rPr>
          <w:szCs w:val="24"/>
        </w:rPr>
        <w:tab/>
        <w:t xml:space="preserve">Failure to Remedy Defects </w:t>
      </w:r>
    </w:p>
    <w:p w14:paraId="1E96732C" w14:textId="77777777" w:rsidR="009078C5" w:rsidRPr="007B2222" w:rsidRDefault="009078C5" w:rsidP="009078C5">
      <w:pPr>
        <w:jc w:val="both"/>
        <w:rPr>
          <w:szCs w:val="24"/>
        </w:rPr>
      </w:pPr>
      <w:r w:rsidRPr="007B2222">
        <w:rPr>
          <w:szCs w:val="24"/>
        </w:rPr>
        <w:t>11.5</w:t>
      </w:r>
      <w:r w:rsidRPr="007B2222">
        <w:rPr>
          <w:szCs w:val="24"/>
        </w:rPr>
        <w:tab/>
        <w:t>Removal of Defective Work</w:t>
      </w:r>
    </w:p>
    <w:p w14:paraId="0CCD32E8" w14:textId="77777777" w:rsidR="009078C5" w:rsidRPr="007B2222" w:rsidRDefault="009078C5" w:rsidP="009078C5">
      <w:pPr>
        <w:jc w:val="both"/>
        <w:rPr>
          <w:szCs w:val="24"/>
        </w:rPr>
      </w:pPr>
      <w:r w:rsidRPr="007B2222">
        <w:rPr>
          <w:szCs w:val="24"/>
        </w:rPr>
        <w:t>11.6</w:t>
      </w:r>
      <w:r w:rsidRPr="007B2222">
        <w:rPr>
          <w:szCs w:val="24"/>
        </w:rPr>
        <w:tab/>
        <w:t>Further Tests</w:t>
      </w:r>
    </w:p>
    <w:p w14:paraId="3726B28B" w14:textId="77777777" w:rsidR="009078C5" w:rsidRPr="007B2222" w:rsidRDefault="009078C5" w:rsidP="009078C5">
      <w:pPr>
        <w:jc w:val="both"/>
        <w:rPr>
          <w:szCs w:val="24"/>
        </w:rPr>
      </w:pPr>
      <w:r w:rsidRPr="007B2222">
        <w:rPr>
          <w:szCs w:val="24"/>
        </w:rPr>
        <w:lastRenderedPageBreak/>
        <w:t>11.7</w:t>
      </w:r>
      <w:r w:rsidRPr="007B2222">
        <w:rPr>
          <w:szCs w:val="24"/>
        </w:rPr>
        <w:tab/>
        <w:t>Right Access</w:t>
      </w:r>
    </w:p>
    <w:p w14:paraId="629C442D" w14:textId="77777777" w:rsidR="009078C5" w:rsidRPr="007B2222" w:rsidRDefault="009078C5" w:rsidP="009078C5">
      <w:pPr>
        <w:jc w:val="both"/>
        <w:rPr>
          <w:szCs w:val="24"/>
        </w:rPr>
      </w:pPr>
      <w:r w:rsidRPr="007B2222">
        <w:rPr>
          <w:szCs w:val="24"/>
        </w:rPr>
        <w:t>11.8</w:t>
      </w:r>
      <w:r w:rsidRPr="007B2222">
        <w:rPr>
          <w:szCs w:val="24"/>
        </w:rPr>
        <w:tab/>
        <w:t>Contractor to Search</w:t>
      </w:r>
    </w:p>
    <w:p w14:paraId="1FF06FB4" w14:textId="77777777" w:rsidR="009078C5" w:rsidRPr="007B2222" w:rsidRDefault="009078C5" w:rsidP="009078C5">
      <w:pPr>
        <w:jc w:val="both"/>
        <w:rPr>
          <w:szCs w:val="24"/>
        </w:rPr>
      </w:pPr>
      <w:r w:rsidRPr="007B2222">
        <w:rPr>
          <w:szCs w:val="24"/>
        </w:rPr>
        <w:t>11.9</w:t>
      </w:r>
      <w:r w:rsidRPr="007B2222">
        <w:rPr>
          <w:szCs w:val="24"/>
        </w:rPr>
        <w:tab/>
        <w:t>Performance Certificate</w:t>
      </w:r>
    </w:p>
    <w:p w14:paraId="65FA21CF" w14:textId="77777777" w:rsidR="009078C5" w:rsidRPr="007B2222" w:rsidRDefault="009078C5" w:rsidP="009078C5">
      <w:pPr>
        <w:jc w:val="both"/>
        <w:rPr>
          <w:szCs w:val="24"/>
        </w:rPr>
      </w:pPr>
      <w:r w:rsidRPr="007B2222">
        <w:rPr>
          <w:szCs w:val="24"/>
        </w:rPr>
        <w:t>11.10</w:t>
      </w:r>
      <w:r w:rsidRPr="007B2222">
        <w:rPr>
          <w:szCs w:val="24"/>
        </w:rPr>
        <w:tab/>
        <w:t xml:space="preserve">Unfulfilled Obligations </w:t>
      </w:r>
    </w:p>
    <w:p w14:paraId="47EFDEBC" w14:textId="77777777" w:rsidR="009078C5" w:rsidRPr="007B2222" w:rsidRDefault="009078C5" w:rsidP="009078C5">
      <w:pPr>
        <w:jc w:val="both"/>
        <w:rPr>
          <w:szCs w:val="24"/>
        </w:rPr>
      </w:pPr>
      <w:r w:rsidRPr="007B2222">
        <w:rPr>
          <w:szCs w:val="24"/>
        </w:rPr>
        <w:t>11.11</w:t>
      </w:r>
      <w:r w:rsidRPr="007B2222">
        <w:rPr>
          <w:szCs w:val="24"/>
        </w:rPr>
        <w:tab/>
        <w:t>Clearance of Site</w:t>
      </w:r>
    </w:p>
    <w:p w14:paraId="5840B8A6" w14:textId="77777777" w:rsidR="009078C5" w:rsidRPr="007B2222" w:rsidRDefault="009078C5" w:rsidP="009078C5">
      <w:pPr>
        <w:jc w:val="both"/>
        <w:rPr>
          <w:szCs w:val="24"/>
        </w:rPr>
      </w:pPr>
    </w:p>
    <w:p w14:paraId="45F896CA" w14:textId="77777777" w:rsidR="009078C5" w:rsidRPr="007B2222" w:rsidRDefault="009078C5" w:rsidP="009078C5">
      <w:pPr>
        <w:jc w:val="both"/>
        <w:rPr>
          <w:b/>
          <w:bCs/>
          <w:szCs w:val="24"/>
        </w:rPr>
      </w:pPr>
      <w:r w:rsidRPr="007B2222">
        <w:rPr>
          <w:b/>
          <w:bCs/>
          <w:szCs w:val="24"/>
        </w:rPr>
        <w:t>12.</w:t>
      </w:r>
      <w:r w:rsidRPr="007B2222">
        <w:rPr>
          <w:b/>
          <w:bCs/>
          <w:szCs w:val="24"/>
        </w:rPr>
        <w:tab/>
        <w:t>MEASURMENT AND EVALUAITON</w:t>
      </w:r>
    </w:p>
    <w:p w14:paraId="6CBD9F18" w14:textId="77777777" w:rsidR="009078C5" w:rsidRPr="007B2222" w:rsidRDefault="009078C5" w:rsidP="009078C5">
      <w:pPr>
        <w:jc w:val="both"/>
        <w:rPr>
          <w:szCs w:val="24"/>
        </w:rPr>
      </w:pPr>
    </w:p>
    <w:p w14:paraId="418D4225" w14:textId="77777777" w:rsidR="009078C5" w:rsidRPr="007B2222" w:rsidRDefault="009078C5" w:rsidP="009078C5">
      <w:pPr>
        <w:jc w:val="both"/>
        <w:rPr>
          <w:szCs w:val="24"/>
        </w:rPr>
      </w:pPr>
      <w:r w:rsidRPr="007B2222">
        <w:rPr>
          <w:szCs w:val="24"/>
        </w:rPr>
        <w:t>12.1</w:t>
      </w:r>
      <w:r w:rsidRPr="007B2222">
        <w:rPr>
          <w:szCs w:val="24"/>
        </w:rPr>
        <w:tab/>
        <w:t xml:space="preserve">Works to be Measured </w:t>
      </w:r>
    </w:p>
    <w:p w14:paraId="632F6AF8" w14:textId="77777777" w:rsidR="009078C5" w:rsidRPr="007B2222" w:rsidRDefault="009078C5" w:rsidP="009078C5">
      <w:pPr>
        <w:jc w:val="both"/>
        <w:rPr>
          <w:szCs w:val="24"/>
        </w:rPr>
      </w:pPr>
      <w:r w:rsidRPr="007B2222">
        <w:rPr>
          <w:szCs w:val="24"/>
        </w:rPr>
        <w:t>12.2</w:t>
      </w:r>
      <w:r w:rsidRPr="007B2222">
        <w:rPr>
          <w:szCs w:val="24"/>
        </w:rPr>
        <w:tab/>
        <w:t xml:space="preserve">Method of Measurement </w:t>
      </w:r>
    </w:p>
    <w:p w14:paraId="2D278AA8" w14:textId="77777777" w:rsidR="009078C5" w:rsidRPr="007B2222" w:rsidRDefault="009078C5" w:rsidP="009078C5">
      <w:pPr>
        <w:jc w:val="both"/>
        <w:rPr>
          <w:szCs w:val="24"/>
        </w:rPr>
      </w:pPr>
      <w:r w:rsidRPr="007B2222">
        <w:rPr>
          <w:szCs w:val="24"/>
        </w:rPr>
        <w:t>12.3</w:t>
      </w:r>
      <w:r w:rsidRPr="007B2222">
        <w:rPr>
          <w:szCs w:val="24"/>
        </w:rPr>
        <w:tab/>
        <w:t xml:space="preserve">Evaluation </w:t>
      </w:r>
    </w:p>
    <w:p w14:paraId="60FF0B59" w14:textId="77777777" w:rsidR="009078C5" w:rsidRPr="007B2222" w:rsidRDefault="009078C5" w:rsidP="009078C5">
      <w:pPr>
        <w:jc w:val="both"/>
        <w:rPr>
          <w:szCs w:val="24"/>
        </w:rPr>
      </w:pPr>
      <w:r w:rsidRPr="007B2222">
        <w:rPr>
          <w:szCs w:val="24"/>
        </w:rPr>
        <w:t>12.4</w:t>
      </w:r>
      <w:r w:rsidRPr="007B2222">
        <w:rPr>
          <w:szCs w:val="24"/>
        </w:rPr>
        <w:tab/>
        <w:t>Omissions</w:t>
      </w:r>
    </w:p>
    <w:p w14:paraId="336337A4" w14:textId="77777777" w:rsidR="009078C5" w:rsidRPr="007B2222" w:rsidRDefault="009078C5" w:rsidP="009078C5">
      <w:pPr>
        <w:jc w:val="both"/>
        <w:rPr>
          <w:b/>
          <w:bCs/>
          <w:szCs w:val="24"/>
        </w:rPr>
      </w:pPr>
    </w:p>
    <w:p w14:paraId="005A4E0C" w14:textId="77777777" w:rsidR="009078C5" w:rsidRPr="007B2222" w:rsidRDefault="009078C5" w:rsidP="009078C5">
      <w:pPr>
        <w:jc w:val="both"/>
        <w:rPr>
          <w:b/>
          <w:bCs/>
          <w:szCs w:val="24"/>
        </w:rPr>
      </w:pPr>
      <w:r w:rsidRPr="007B2222">
        <w:rPr>
          <w:b/>
          <w:bCs/>
          <w:szCs w:val="24"/>
        </w:rPr>
        <w:t>13.</w:t>
      </w:r>
      <w:r w:rsidRPr="007B2222">
        <w:rPr>
          <w:b/>
          <w:bCs/>
          <w:szCs w:val="24"/>
        </w:rPr>
        <w:tab/>
        <w:t>VARIATIONS AND ADJUSTMENTS</w:t>
      </w:r>
    </w:p>
    <w:p w14:paraId="2370D011" w14:textId="77777777" w:rsidR="009078C5" w:rsidRPr="007B2222" w:rsidRDefault="009078C5" w:rsidP="009078C5">
      <w:pPr>
        <w:jc w:val="both"/>
        <w:rPr>
          <w:szCs w:val="24"/>
        </w:rPr>
      </w:pPr>
    </w:p>
    <w:p w14:paraId="39EAEE60" w14:textId="77777777" w:rsidR="009078C5" w:rsidRPr="007B2222" w:rsidRDefault="009078C5" w:rsidP="009078C5">
      <w:pPr>
        <w:jc w:val="both"/>
        <w:rPr>
          <w:szCs w:val="24"/>
        </w:rPr>
      </w:pPr>
      <w:r w:rsidRPr="007B2222">
        <w:rPr>
          <w:szCs w:val="24"/>
        </w:rPr>
        <w:t>13.1</w:t>
      </w:r>
      <w:r w:rsidRPr="007B2222">
        <w:rPr>
          <w:szCs w:val="24"/>
        </w:rPr>
        <w:tab/>
        <w:t xml:space="preserve">Right to Vary </w:t>
      </w:r>
    </w:p>
    <w:p w14:paraId="04C7A4B5" w14:textId="77777777" w:rsidR="009078C5" w:rsidRPr="007B2222" w:rsidRDefault="009078C5" w:rsidP="009078C5">
      <w:pPr>
        <w:jc w:val="both"/>
        <w:rPr>
          <w:szCs w:val="24"/>
        </w:rPr>
      </w:pPr>
      <w:r w:rsidRPr="007B2222">
        <w:rPr>
          <w:szCs w:val="24"/>
        </w:rPr>
        <w:t>13.2</w:t>
      </w:r>
      <w:r w:rsidRPr="007B2222">
        <w:rPr>
          <w:szCs w:val="24"/>
        </w:rPr>
        <w:tab/>
        <w:t xml:space="preserve">Value Engineering </w:t>
      </w:r>
    </w:p>
    <w:p w14:paraId="7A066055" w14:textId="77777777" w:rsidR="009078C5" w:rsidRPr="007B2222" w:rsidRDefault="009078C5" w:rsidP="009078C5">
      <w:pPr>
        <w:jc w:val="both"/>
        <w:rPr>
          <w:szCs w:val="24"/>
        </w:rPr>
      </w:pPr>
      <w:r w:rsidRPr="007B2222">
        <w:rPr>
          <w:szCs w:val="24"/>
        </w:rPr>
        <w:t>13.3</w:t>
      </w:r>
      <w:r w:rsidRPr="007B2222">
        <w:rPr>
          <w:szCs w:val="24"/>
        </w:rPr>
        <w:tab/>
        <w:t xml:space="preserve">Variation Procedure </w:t>
      </w:r>
    </w:p>
    <w:p w14:paraId="61AAA000" w14:textId="77777777" w:rsidR="009078C5" w:rsidRPr="007B2222" w:rsidRDefault="009078C5" w:rsidP="009078C5">
      <w:pPr>
        <w:jc w:val="both"/>
        <w:rPr>
          <w:szCs w:val="24"/>
        </w:rPr>
      </w:pPr>
      <w:r w:rsidRPr="007B2222">
        <w:rPr>
          <w:szCs w:val="24"/>
        </w:rPr>
        <w:t>13.4</w:t>
      </w:r>
      <w:r w:rsidRPr="007B2222">
        <w:rPr>
          <w:szCs w:val="24"/>
        </w:rPr>
        <w:tab/>
        <w:t xml:space="preserve">Payment in Applicable Currencies </w:t>
      </w:r>
    </w:p>
    <w:p w14:paraId="69C91B68" w14:textId="77777777" w:rsidR="009078C5" w:rsidRPr="007B2222" w:rsidRDefault="009078C5" w:rsidP="009078C5">
      <w:pPr>
        <w:jc w:val="both"/>
        <w:rPr>
          <w:szCs w:val="24"/>
        </w:rPr>
      </w:pPr>
      <w:r w:rsidRPr="007B2222">
        <w:rPr>
          <w:szCs w:val="24"/>
        </w:rPr>
        <w:t>13.5</w:t>
      </w:r>
      <w:r w:rsidRPr="007B2222">
        <w:rPr>
          <w:szCs w:val="24"/>
        </w:rPr>
        <w:tab/>
        <w:t xml:space="preserve">Provisional Sums </w:t>
      </w:r>
    </w:p>
    <w:p w14:paraId="632D44D6" w14:textId="77777777" w:rsidR="009078C5" w:rsidRPr="007B2222" w:rsidRDefault="009078C5" w:rsidP="009078C5">
      <w:pPr>
        <w:jc w:val="both"/>
        <w:rPr>
          <w:szCs w:val="24"/>
        </w:rPr>
      </w:pPr>
      <w:r w:rsidRPr="007B2222">
        <w:rPr>
          <w:szCs w:val="24"/>
        </w:rPr>
        <w:t>13.6</w:t>
      </w:r>
      <w:r w:rsidRPr="007B2222">
        <w:rPr>
          <w:szCs w:val="24"/>
        </w:rPr>
        <w:tab/>
        <w:t xml:space="preserve">Daywork </w:t>
      </w:r>
    </w:p>
    <w:p w14:paraId="5AB6C0B3" w14:textId="77777777" w:rsidR="009078C5" w:rsidRPr="007B2222" w:rsidRDefault="009078C5" w:rsidP="009078C5">
      <w:pPr>
        <w:jc w:val="both"/>
        <w:rPr>
          <w:szCs w:val="24"/>
        </w:rPr>
      </w:pPr>
      <w:r w:rsidRPr="007B2222">
        <w:rPr>
          <w:szCs w:val="24"/>
        </w:rPr>
        <w:t>13.7</w:t>
      </w:r>
      <w:r w:rsidRPr="007B2222">
        <w:rPr>
          <w:szCs w:val="24"/>
        </w:rPr>
        <w:tab/>
        <w:t xml:space="preserve">Adjustments for Changes in Legislation </w:t>
      </w:r>
    </w:p>
    <w:p w14:paraId="300B6FA4" w14:textId="77777777" w:rsidR="009078C5" w:rsidRPr="007B2222" w:rsidRDefault="009078C5" w:rsidP="009078C5">
      <w:pPr>
        <w:jc w:val="both"/>
        <w:rPr>
          <w:szCs w:val="24"/>
        </w:rPr>
      </w:pPr>
      <w:r w:rsidRPr="007B2222">
        <w:rPr>
          <w:szCs w:val="24"/>
        </w:rPr>
        <w:t>13.8</w:t>
      </w:r>
      <w:r w:rsidRPr="007B2222">
        <w:rPr>
          <w:szCs w:val="24"/>
        </w:rPr>
        <w:tab/>
        <w:t xml:space="preserve">Adjustments for Changes in Cost </w:t>
      </w:r>
    </w:p>
    <w:p w14:paraId="41C6AD89" w14:textId="77777777" w:rsidR="009078C5" w:rsidRPr="007B2222" w:rsidRDefault="009078C5" w:rsidP="009078C5">
      <w:pPr>
        <w:jc w:val="both"/>
        <w:rPr>
          <w:szCs w:val="24"/>
        </w:rPr>
      </w:pPr>
    </w:p>
    <w:p w14:paraId="7DFC3B21" w14:textId="77777777" w:rsidR="009078C5" w:rsidRPr="007B2222" w:rsidRDefault="009078C5" w:rsidP="009078C5">
      <w:pPr>
        <w:jc w:val="both"/>
        <w:rPr>
          <w:b/>
          <w:bCs/>
          <w:szCs w:val="24"/>
        </w:rPr>
      </w:pPr>
      <w:r w:rsidRPr="007B2222">
        <w:rPr>
          <w:b/>
          <w:bCs/>
          <w:szCs w:val="24"/>
        </w:rPr>
        <w:t>14.</w:t>
      </w:r>
      <w:r w:rsidRPr="007B2222">
        <w:rPr>
          <w:b/>
          <w:bCs/>
          <w:szCs w:val="24"/>
        </w:rPr>
        <w:tab/>
        <w:t>CONTRACT PRICE AND PAYMENT</w:t>
      </w:r>
    </w:p>
    <w:p w14:paraId="50756370" w14:textId="77777777" w:rsidR="009078C5" w:rsidRPr="007B2222" w:rsidRDefault="009078C5" w:rsidP="009078C5">
      <w:pPr>
        <w:jc w:val="both"/>
        <w:rPr>
          <w:b/>
          <w:bCs/>
          <w:szCs w:val="24"/>
        </w:rPr>
      </w:pPr>
    </w:p>
    <w:p w14:paraId="4274A2AB" w14:textId="77777777" w:rsidR="009078C5" w:rsidRPr="007B2222" w:rsidRDefault="009078C5" w:rsidP="009078C5">
      <w:pPr>
        <w:jc w:val="both"/>
        <w:rPr>
          <w:szCs w:val="24"/>
        </w:rPr>
      </w:pPr>
      <w:r w:rsidRPr="007B2222">
        <w:rPr>
          <w:szCs w:val="24"/>
        </w:rPr>
        <w:t>14.1</w:t>
      </w:r>
      <w:r w:rsidRPr="007B2222">
        <w:rPr>
          <w:szCs w:val="24"/>
        </w:rPr>
        <w:tab/>
        <w:t xml:space="preserve">The Contract Price </w:t>
      </w:r>
    </w:p>
    <w:p w14:paraId="0F9151F1" w14:textId="77777777" w:rsidR="009078C5" w:rsidRPr="007B2222" w:rsidRDefault="009078C5" w:rsidP="009078C5">
      <w:pPr>
        <w:jc w:val="both"/>
        <w:rPr>
          <w:szCs w:val="24"/>
        </w:rPr>
      </w:pPr>
      <w:r w:rsidRPr="007B2222">
        <w:rPr>
          <w:szCs w:val="24"/>
        </w:rPr>
        <w:t>14.2</w:t>
      </w:r>
      <w:r w:rsidRPr="007B2222">
        <w:rPr>
          <w:szCs w:val="24"/>
        </w:rPr>
        <w:tab/>
        <w:t xml:space="preserve">Advance Payment </w:t>
      </w:r>
    </w:p>
    <w:p w14:paraId="55013988" w14:textId="77777777" w:rsidR="009078C5" w:rsidRPr="007B2222" w:rsidRDefault="009078C5" w:rsidP="009078C5">
      <w:pPr>
        <w:jc w:val="both"/>
        <w:rPr>
          <w:szCs w:val="24"/>
        </w:rPr>
      </w:pPr>
      <w:r w:rsidRPr="007B2222">
        <w:rPr>
          <w:szCs w:val="24"/>
        </w:rPr>
        <w:t>14.3</w:t>
      </w:r>
      <w:r w:rsidRPr="007B2222">
        <w:rPr>
          <w:szCs w:val="24"/>
        </w:rPr>
        <w:tab/>
        <w:t>Application for Interim Payment Certificate</w:t>
      </w:r>
    </w:p>
    <w:p w14:paraId="2B08EBFA" w14:textId="77777777" w:rsidR="009078C5" w:rsidRPr="007B2222" w:rsidRDefault="009078C5" w:rsidP="009078C5">
      <w:pPr>
        <w:jc w:val="both"/>
        <w:rPr>
          <w:szCs w:val="24"/>
        </w:rPr>
      </w:pPr>
      <w:r w:rsidRPr="007B2222">
        <w:rPr>
          <w:szCs w:val="24"/>
        </w:rPr>
        <w:t>14.4</w:t>
      </w:r>
      <w:r w:rsidRPr="007B2222">
        <w:rPr>
          <w:szCs w:val="24"/>
        </w:rPr>
        <w:tab/>
        <w:t xml:space="preserve">Schedule of Payments </w:t>
      </w:r>
    </w:p>
    <w:p w14:paraId="105199EF" w14:textId="77777777" w:rsidR="009078C5" w:rsidRPr="007B2222" w:rsidRDefault="009078C5" w:rsidP="009078C5">
      <w:pPr>
        <w:jc w:val="both"/>
        <w:rPr>
          <w:szCs w:val="24"/>
        </w:rPr>
      </w:pPr>
      <w:r w:rsidRPr="007B2222">
        <w:rPr>
          <w:szCs w:val="24"/>
        </w:rPr>
        <w:t>14.5</w:t>
      </w:r>
      <w:r w:rsidRPr="007B2222">
        <w:rPr>
          <w:szCs w:val="24"/>
        </w:rPr>
        <w:tab/>
        <w:t xml:space="preserve">Plant and Materials intended for the Works </w:t>
      </w:r>
    </w:p>
    <w:p w14:paraId="258B1D93" w14:textId="77777777" w:rsidR="009078C5" w:rsidRPr="007B2222" w:rsidRDefault="009078C5" w:rsidP="009078C5">
      <w:pPr>
        <w:jc w:val="both"/>
        <w:rPr>
          <w:szCs w:val="24"/>
        </w:rPr>
      </w:pPr>
      <w:r w:rsidRPr="007B2222">
        <w:rPr>
          <w:szCs w:val="24"/>
        </w:rPr>
        <w:t>14.6</w:t>
      </w:r>
      <w:r w:rsidRPr="007B2222">
        <w:rPr>
          <w:szCs w:val="24"/>
        </w:rPr>
        <w:tab/>
        <w:t xml:space="preserve">Issue of Interim Payment Certificate </w:t>
      </w:r>
    </w:p>
    <w:p w14:paraId="64FA4945" w14:textId="77777777" w:rsidR="009078C5" w:rsidRPr="007B2222" w:rsidRDefault="009078C5" w:rsidP="009078C5">
      <w:pPr>
        <w:jc w:val="both"/>
        <w:rPr>
          <w:szCs w:val="24"/>
        </w:rPr>
      </w:pPr>
      <w:r w:rsidRPr="007B2222">
        <w:rPr>
          <w:szCs w:val="24"/>
        </w:rPr>
        <w:t>14.7</w:t>
      </w:r>
      <w:r w:rsidRPr="007B2222">
        <w:rPr>
          <w:szCs w:val="24"/>
        </w:rPr>
        <w:tab/>
        <w:t xml:space="preserve">Payment </w:t>
      </w:r>
    </w:p>
    <w:p w14:paraId="70D9D719" w14:textId="77777777" w:rsidR="009078C5" w:rsidRPr="007B2222" w:rsidRDefault="009078C5" w:rsidP="009078C5">
      <w:pPr>
        <w:jc w:val="both"/>
        <w:rPr>
          <w:szCs w:val="24"/>
        </w:rPr>
      </w:pPr>
      <w:r w:rsidRPr="007B2222">
        <w:rPr>
          <w:szCs w:val="24"/>
        </w:rPr>
        <w:t>14.8</w:t>
      </w:r>
      <w:r w:rsidRPr="007B2222">
        <w:rPr>
          <w:szCs w:val="24"/>
        </w:rPr>
        <w:tab/>
        <w:t xml:space="preserve">Delayed Payment </w:t>
      </w:r>
    </w:p>
    <w:p w14:paraId="701DBDA9" w14:textId="77777777" w:rsidR="009078C5" w:rsidRPr="007B2222" w:rsidRDefault="009078C5" w:rsidP="009078C5">
      <w:pPr>
        <w:jc w:val="both"/>
        <w:rPr>
          <w:szCs w:val="24"/>
        </w:rPr>
      </w:pPr>
      <w:r w:rsidRPr="007B2222">
        <w:rPr>
          <w:szCs w:val="24"/>
        </w:rPr>
        <w:t>14.9</w:t>
      </w:r>
      <w:r w:rsidRPr="007B2222">
        <w:rPr>
          <w:szCs w:val="24"/>
        </w:rPr>
        <w:tab/>
        <w:t xml:space="preserve">Payment of Retention Money </w:t>
      </w:r>
    </w:p>
    <w:p w14:paraId="4001E5AB" w14:textId="77777777" w:rsidR="009078C5" w:rsidRPr="007B2222" w:rsidRDefault="009078C5" w:rsidP="009078C5">
      <w:pPr>
        <w:jc w:val="both"/>
        <w:rPr>
          <w:szCs w:val="24"/>
        </w:rPr>
      </w:pPr>
      <w:r w:rsidRPr="007B2222">
        <w:rPr>
          <w:szCs w:val="24"/>
        </w:rPr>
        <w:t>14.10</w:t>
      </w:r>
      <w:r w:rsidRPr="007B2222">
        <w:rPr>
          <w:szCs w:val="24"/>
        </w:rPr>
        <w:tab/>
        <w:t xml:space="preserve">Statement at Completion </w:t>
      </w:r>
    </w:p>
    <w:p w14:paraId="23D4B2E8" w14:textId="77777777" w:rsidR="009078C5" w:rsidRPr="007B2222" w:rsidRDefault="009078C5" w:rsidP="009078C5">
      <w:pPr>
        <w:jc w:val="both"/>
        <w:rPr>
          <w:szCs w:val="24"/>
        </w:rPr>
      </w:pPr>
      <w:r w:rsidRPr="007B2222">
        <w:rPr>
          <w:szCs w:val="24"/>
        </w:rPr>
        <w:t>14.11</w:t>
      </w:r>
      <w:r w:rsidRPr="007B2222">
        <w:rPr>
          <w:szCs w:val="24"/>
        </w:rPr>
        <w:tab/>
        <w:t xml:space="preserve">Application for Final Payment Certificate </w:t>
      </w:r>
    </w:p>
    <w:p w14:paraId="31E02355" w14:textId="77777777" w:rsidR="009078C5" w:rsidRPr="007B2222" w:rsidRDefault="009078C5" w:rsidP="009078C5">
      <w:pPr>
        <w:jc w:val="both"/>
        <w:rPr>
          <w:szCs w:val="24"/>
        </w:rPr>
      </w:pPr>
      <w:r w:rsidRPr="007B2222">
        <w:rPr>
          <w:szCs w:val="24"/>
        </w:rPr>
        <w:t>14.12</w:t>
      </w:r>
      <w:r w:rsidRPr="007B2222">
        <w:rPr>
          <w:szCs w:val="24"/>
        </w:rPr>
        <w:tab/>
        <w:t>Discharge</w:t>
      </w:r>
    </w:p>
    <w:p w14:paraId="7EB83E6E" w14:textId="77777777" w:rsidR="009078C5" w:rsidRPr="007B2222" w:rsidRDefault="009078C5" w:rsidP="009078C5">
      <w:pPr>
        <w:jc w:val="both"/>
        <w:rPr>
          <w:szCs w:val="24"/>
        </w:rPr>
      </w:pPr>
      <w:r w:rsidRPr="007B2222">
        <w:rPr>
          <w:szCs w:val="24"/>
        </w:rPr>
        <w:t>14.13</w:t>
      </w:r>
      <w:r w:rsidRPr="007B2222">
        <w:rPr>
          <w:szCs w:val="24"/>
        </w:rPr>
        <w:tab/>
        <w:t>Issue of Final Payment Certificate</w:t>
      </w:r>
    </w:p>
    <w:p w14:paraId="7D3FF7E5" w14:textId="77777777" w:rsidR="009078C5" w:rsidRPr="007B2222" w:rsidRDefault="009078C5" w:rsidP="009078C5">
      <w:pPr>
        <w:jc w:val="both"/>
        <w:rPr>
          <w:szCs w:val="24"/>
        </w:rPr>
      </w:pPr>
      <w:r w:rsidRPr="007B2222">
        <w:rPr>
          <w:szCs w:val="24"/>
        </w:rPr>
        <w:t>14.14</w:t>
      </w:r>
      <w:r w:rsidRPr="007B2222">
        <w:rPr>
          <w:szCs w:val="24"/>
        </w:rPr>
        <w:tab/>
        <w:t>Cessation of Employer’s Liability</w:t>
      </w:r>
    </w:p>
    <w:p w14:paraId="1A1608CD" w14:textId="77777777" w:rsidR="009078C5" w:rsidRPr="007B2222" w:rsidRDefault="009078C5" w:rsidP="009078C5">
      <w:pPr>
        <w:jc w:val="both"/>
        <w:rPr>
          <w:szCs w:val="24"/>
        </w:rPr>
      </w:pPr>
      <w:r w:rsidRPr="007B2222">
        <w:rPr>
          <w:szCs w:val="24"/>
        </w:rPr>
        <w:t>14.15</w:t>
      </w:r>
      <w:r w:rsidRPr="007B2222">
        <w:rPr>
          <w:szCs w:val="24"/>
        </w:rPr>
        <w:tab/>
        <w:t xml:space="preserve">Currencies of Payment  </w:t>
      </w:r>
    </w:p>
    <w:p w14:paraId="5A5C56A5" w14:textId="77777777" w:rsidR="009078C5" w:rsidRPr="007B2222" w:rsidRDefault="009078C5" w:rsidP="009078C5">
      <w:pPr>
        <w:jc w:val="both"/>
        <w:rPr>
          <w:szCs w:val="24"/>
        </w:rPr>
      </w:pPr>
    </w:p>
    <w:p w14:paraId="2374DE4C" w14:textId="77777777" w:rsidR="009078C5" w:rsidRPr="007B2222" w:rsidRDefault="009078C5" w:rsidP="009078C5">
      <w:pPr>
        <w:jc w:val="both"/>
        <w:rPr>
          <w:b/>
          <w:bCs/>
          <w:szCs w:val="24"/>
        </w:rPr>
      </w:pPr>
      <w:r w:rsidRPr="007B2222">
        <w:rPr>
          <w:b/>
          <w:bCs/>
          <w:szCs w:val="24"/>
        </w:rPr>
        <w:t>15.</w:t>
      </w:r>
      <w:r w:rsidRPr="007B2222">
        <w:rPr>
          <w:b/>
          <w:bCs/>
          <w:szCs w:val="24"/>
        </w:rPr>
        <w:tab/>
        <w:t>TERMINATION BY EMPLOYER</w:t>
      </w:r>
    </w:p>
    <w:p w14:paraId="5580C1BB" w14:textId="77777777" w:rsidR="009078C5" w:rsidRPr="007B2222" w:rsidRDefault="009078C5" w:rsidP="009078C5">
      <w:pPr>
        <w:jc w:val="both"/>
        <w:rPr>
          <w:szCs w:val="24"/>
        </w:rPr>
      </w:pPr>
    </w:p>
    <w:p w14:paraId="4794FEA5" w14:textId="77777777" w:rsidR="009078C5" w:rsidRPr="007B2222" w:rsidRDefault="009078C5" w:rsidP="009078C5">
      <w:pPr>
        <w:jc w:val="both"/>
        <w:rPr>
          <w:szCs w:val="24"/>
        </w:rPr>
      </w:pPr>
      <w:r w:rsidRPr="007B2222">
        <w:rPr>
          <w:szCs w:val="24"/>
        </w:rPr>
        <w:t>15.1</w:t>
      </w:r>
      <w:r w:rsidRPr="007B2222">
        <w:rPr>
          <w:szCs w:val="24"/>
        </w:rPr>
        <w:tab/>
        <w:t>Notice to Correct</w:t>
      </w:r>
    </w:p>
    <w:p w14:paraId="39F9E65E" w14:textId="77777777" w:rsidR="009078C5" w:rsidRPr="007B2222" w:rsidRDefault="009078C5" w:rsidP="009078C5">
      <w:pPr>
        <w:jc w:val="both"/>
        <w:rPr>
          <w:szCs w:val="24"/>
        </w:rPr>
      </w:pPr>
      <w:r w:rsidRPr="007B2222">
        <w:rPr>
          <w:szCs w:val="24"/>
        </w:rPr>
        <w:t>15.2</w:t>
      </w:r>
      <w:r w:rsidRPr="007B2222">
        <w:rPr>
          <w:szCs w:val="24"/>
        </w:rPr>
        <w:tab/>
        <w:t>Termination by Employer</w:t>
      </w:r>
    </w:p>
    <w:p w14:paraId="4307899A" w14:textId="77777777" w:rsidR="009078C5" w:rsidRPr="007B2222" w:rsidRDefault="009078C5" w:rsidP="009078C5">
      <w:pPr>
        <w:jc w:val="both"/>
        <w:rPr>
          <w:szCs w:val="24"/>
        </w:rPr>
      </w:pPr>
      <w:r w:rsidRPr="007B2222">
        <w:rPr>
          <w:szCs w:val="24"/>
        </w:rPr>
        <w:t>15.3</w:t>
      </w:r>
      <w:r w:rsidRPr="007B2222">
        <w:rPr>
          <w:szCs w:val="24"/>
        </w:rPr>
        <w:tab/>
        <w:t xml:space="preserve">Valuation at Date of Termination </w:t>
      </w:r>
    </w:p>
    <w:p w14:paraId="1336B08A" w14:textId="77777777" w:rsidR="009078C5" w:rsidRPr="007B2222" w:rsidRDefault="009078C5" w:rsidP="009078C5">
      <w:pPr>
        <w:jc w:val="both"/>
        <w:rPr>
          <w:szCs w:val="24"/>
        </w:rPr>
      </w:pPr>
      <w:r w:rsidRPr="007B2222">
        <w:rPr>
          <w:szCs w:val="24"/>
        </w:rPr>
        <w:t>15.4</w:t>
      </w:r>
      <w:r w:rsidRPr="007B2222">
        <w:rPr>
          <w:szCs w:val="24"/>
        </w:rPr>
        <w:tab/>
        <w:t xml:space="preserve">Payment after Termination </w:t>
      </w:r>
    </w:p>
    <w:p w14:paraId="341F5E92" w14:textId="77777777" w:rsidR="009078C5" w:rsidRPr="007B2222" w:rsidRDefault="009078C5" w:rsidP="009078C5">
      <w:pPr>
        <w:jc w:val="both"/>
        <w:rPr>
          <w:szCs w:val="24"/>
        </w:rPr>
      </w:pPr>
      <w:r w:rsidRPr="007B2222">
        <w:rPr>
          <w:szCs w:val="24"/>
        </w:rPr>
        <w:t>15.5</w:t>
      </w:r>
      <w:r w:rsidRPr="007B2222">
        <w:rPr>
          <w:szCs w:val="24"/>
        </w:rPr>
        <w:tab/>
        <w:t>Employer’s Entitlement to Termination</w:t>
      </w:r>
    </w:p>
    <w:p w14:paraId="327BE8F9" w14:textId="77777777" w:rsidR="009078C5" w:rsidRPr="007B2222" w:rsidRDefault="009078C5" w:rsidP="009078C5">
      <w:pPr>
        <w:jc w:val="both"/>
        <w:rPr>
          <w:szCs w:val="24"/>
        </w:rPr>
      </w:pPr>
    </w:p>
    <w:p w14:paraId="56A55B71" w14:textId="77777777" w:rsidR="009078C5" w:rsidRPr="007B2222" w:rsidRDefault="009078C5" w:rsidP="009078C5">
      <w:pPr>
        <w:jc w:val="both"/>
        <w:rPr>
          <w:b/>
          <w:bCs/>
          <w:szCs w:val="24"/>
        </w:rPr>
      </w:pPr>
      <w:r w:rsidRPr="007B2222">
        <w:rPr>
          <w:b/>
          <w:bCs/>
          <w:szCs w:val="24"/>
        </w:rPr>
        <w:lastRenderedPageBreak/>
        <w:t>16.</w:t>
      </w:r>
      <w:r w:rsidRPr="007B2222">
        <w:rPr>
          <w:b/>
          <w:bCs/>
          <w:szCs w:val="24"/>
        </w:rPr>
        <w:tab/>
        <w:t>SUSPENSION AND TERMINATION BY CONTRACTOR</w:t>
      </w:r>
    </w:p>
    <w:p w14:paraId="20B1E6BA" w14:textId="77777777" w:rsidR="009078C5" w:rsidRPr="007B2222" w:rsidRDefault="009078C5" w:rsidP="009078C5">
      <w:pPr>
        <w:jc w:val="both"/>
        <w:rPr>
          <w:szCs w:val="24"/>
        </w:rPr>
      </w:pPr>
    </w:p>
    <w:p w14:paraId="63ED3DE4" w14:textId="77777777" w:rsidR="009078C5" w:rsidRPr="007B2222" w:rsidRDefault="009078C5" w:rsidP="009078C5">
      <w:pPr>
        <w:jc w:val="both"/>
        <w:rPr>
          <w:szCs w:val="24"/>
        </w:rPr>
      </w:pPr>
      <w:r w:rsidRPr="007B2222">
        <w:rPr>
          <w:szCs w:val="24"/>
        </w:rPr>
        <w:t>16.1</w:t>
      </w:r>
      <w:r w:rsidRPr="007B2222">
        <w:rPr>
          <w:szCs w:val="24"/>
        </w:rPr>
        <w:tab/>
        <w:t xml:space="preserve">Contractor’s Entitlement to Suspend Work </w:t>
      </w:r>
    </w:p>
    <w:p w14:paraId="1F6C493E" w14:textId="77777777" w:rsidR="009078C5" w:rsidRPr="007B2222" w:rsidRDefault="009078C5" w:rsidP="009078C5">
      <w:pPr>
        <w:jc w:val="both"/>
        <w:rPr>
          <w:szCs w:val="24"/>
        </w:rPr>
      </w:pPr>
      <w:r w:rsidRPr="007B2222">
        <w:rPr>
          <w:szCs w:val="24"/>
        </w:rPr>
        <w:t>16.2</w:t>
      </w:r>
      <w:r w:rsidRPr="007B2222">
        <w:rPr>
          <w:szCs w:val="24"/>
        </w:rPr>
        <w:tab/>
        <w:t xml:space="preserve">Termination by Contractor </w:t>
      </w:r>
    </w:p>
    <w:p w14:paraId="18429B34" w14:textId="77777777" w:rsidR="009078C5" w:rsidRPr="007B2222" w:rsidRDefault="009078C5" w:rsidP="009078C5">
      <w:pPr>
        <w:jc w:val="both"/>
        <w:rPr>
          <w:szCs w:val="24"/>
        </w:rPr>
      </w:pPr>
      <w:r w:rsidRPr="007B2222">
        <w:rPr>
          <w:szCs w:val="24"/>
        </w:rPr>
        <w:t>16.3</w:t>
      </w:r>
      <w:r w:rsidRPr="007B2222">
        <w:rPr>
          <w:szCs w:val="24"/>
        </w:rPr>
        <w:tab/>
        <w:t>Cessation of Work and Removal of Contractor’s Equipment</w:t>
      </w:r>
    </w:p>
    <w:p w14:paraId="4E48DEE6" w14:textId="77777777" w:rsidR="009078C5" w:rsidRPr="007B2222" w:rsidRDefault="009078C5" w:rsidP="009078C5">
      <w:pPr>
        <w:jc w:val="both"/>
        <w:rPr>
          <w:szCs w:val="24"/>
        </w:rPr>
      </w:pPr>
      <w:r w:rsidRPr="007B2222">
        <w:rPr>
          <w:szCs w:val="24"/>
        </w:rPr>
        <w:t>16.4</w:t>
      </w:r>
      <w:r w:rsidRPr="007B2222">
        <w:rPr>
          <w:szCs w:val="24"/>
        </w:rPr>
        <w:tab/>
        <w:t xml:space="preserve">Payment on Termination </w:t>
      </w:r>
    </w:p>
    <w:p w14:paraId="5C9C028E" w14:textId="77777777" w:rsidR="009078C5" w:rsidRPr="007B2222" w:rsidRDefault="009078C5" w:rsidP="009078C5">
      <w:pPr>
        <w:jc w:val="both"/>
        <w:rPr>
          <w:szCs w:val="24"/>
        </w:rPr>
      </w:pPr>
    </w:p>
    <w:p w14:paraId="681AFC17" w14:textId="77777777" w:rsidR="009078C5" w:rsidRPr="007B2222" w:rsidRDefault="009078C5" w:rsidP="009078C5">
      <w:pPr>
        <w:jc w:val="both"/>
        <w:rPr>
          <w:szCs w:val="24"/>
        </w:rPr>
      </w:pPr>
      <w:r w:rsidRPr="007B2222">
        <w:rPr>
          <w:b/>
          <w:bCs/>
          <w:szCs w:val="24"/>
        </w:rPr>
        <w:t>17.</w:t>
      </w:r>
      <w:r w:rsidRPr="007B2222">
        <w:rPr>
          <w:b/>
          <w:bCs/>
          <w:szCs w:val="24"/>
        </w:rPr>
        <w:tab/>
        <w:t>RISK AND RESPONSIBILITY</w:t>
      </w:r>
      <w:r w:rsidRPr="007B2222">
        <w:rPr>
          <w:szCs w:val="24"/>
        </w:rPr>
        <w:t xml:space="preserve"> </w:t>
      </w:r>
    </w:p>
    <w:p w14:paraId="6E45FDE2" w14:textId="77777777" w:rsidR="009078C5" w:rsidRPr="007B2222" w:rsidRDefault="009078C5" w:rsidP="009078C5">
      <w:pPr>
        <w:jc w:val="both"/>
        <w:rPr>
          <w:szCs w:val="24"/>
        </w:rPr>
      </w:pPr>
      <w:r w:rsidRPr="007B2222">
        <w:rPr>
          <w:szCs w:val="24"/>
        </w:rPr>
        <w:t>17.1</w:t>
      </w:r>
      <w:r w:rsidRPr="007B2222">
        <w:rPr>
          <w:szCs w:val="24"/>
        </w:rPr>
        <w:tab/>
        <w:t xml:space="preserve">Indemnities </w:t>
      </w:r>
    </w:p>
    <w:p w14:paraId="0E29A6CA" w14:textId="77777777" w:rsidR="009078C5" w:rsidRPr="007B2222" w:rsidRDefault="009078C5" w:rsidP="009078C5">
      <w:pPr>
        <w:jc w:val="both"/>
        <w:rPr>
          <w:szCs w:val="24"/>
        </w:rPr>
      </w:pPr>
      <w:r w:rsidRPr="007B2222">
        <w:rPr>
          <w:szCs w:val="24"/>
        </w:rPr>
        <w:t>17.2</w:t>
      </w:r>
      <w:r w:rsidRPr="007B2222">
        <w:rPr>
          <w:szCs w:val="24"/>
        </w:rPr>
        <w:tab/>
        <w:t>Contractor’s Care of the Work</w:t>
      </w:r>
    </w:p>
    <w:p w14:paraId="6EF04535" w14:textId="77777777" w:rsidR="009078C5" w:rsidRPr="007B2222" w:rsidRDefault="009078C5" w:rsidP="009078C5">
      <w:pPr>
        <w:jc w:val="both"/>
        <w:rPr>
          <w:szCs w:val="24"/>
        </w:rPr>
      </w:pPr>
      <w:r w:rsidRPr="007B2222">
        <w:rPr>
          <w:szCs w:val="24"/>
        </w:rPr>
        <w:t>17.3</w:t>
      </w:r>
      <w:r w:rsidRPr="007B2222">
        <w:rPr>
          <w:szCs w:val="24"/>
        </w:rPr>
        <w:tab/>
        <w:t>Employer’s Risks</w:t>
      </w:r>
    </w:p>
    <w:p w14:paraId="129BFA71" w14:textId="77777777" w:rsidR="009078C5" w:rsidRPr="007B2222" w:rsidRDefault="009078C5" w:rsidP="009078C5">
      <w:pPr>
        <w:jc w:val="both"/>
        <w:rPr>
          <w:szCs w:val="24"/>
        </w:rPr>
      </w:pPr>
      <w:r w:rsidRPr="007B2222">
        <w:rPr>
          <w:szCs w:val="24"/>
        </w:rPr>
        <w:t>17.4</w:t>
      </w:r>
      <w:r w:rsidRPr="007B2222">
        <w:rPr>
          <w:szCs w:val="24"/>
        </w:rPr>
        <w:tab/>
        <w:t>CONSEQUENCES OF Employer’s Risks</w:t>
      </w:r>
    </w:p>
    <w:p w14:paraId="04E38204" w14:textId="77777777" w:rsidR="009078C5" w:rsidRPr="007B2222" w:rsidRDefault="009078C5" w:rsidP="009078C5">
      <w:pPr>
        <w:jc w:val="both"/>
        <w:rPr>
          <w:szCs w:val="24"/>
        </w:rPr>
      </w:pPr>
      <w:r w:rsidRPr="007B2222">
        <w:rPr>
          <w:szCs w:val="24"/>
        </w:rPr>
        <w:t>17.5</w:t>
      </w:r>
      <w:r w:rsidRPr="007B2222">
        <w:rPr>
          <w:szCs w:val="24"/>
        </w:rPr>
        <w:tab/>
        <w:t xml:space="preserve">Intellectual and Industrial Property Rights </w:t>
      </w:r>
    </w:p>
    <w:p w14:paraId="26FF9970" w14:textId="77777777" w:rsidR="009078C5" w:rsidRPr="007B2222" w:rsidRDefault="009078C5" w:rsidP="009078C5">
      <w:pPr>
        <w:jc w:val="both"/>
        <w:rPr>
          <w:szCs w:val="24"/>
        </w:rPr>
      </w:pPr>
      <w:r w:rsidRPr="007B2222">
        <w:rPr>
          <w:szCs w:val="24"/>
        </w:rPr>
        <w:t>17.6</w:t>
      </w:r>
      <w:r w:rsidRPr="007B2222">
        <w:rPr>
          <w:szCs w:val="24"/>
        </w:rPr>
        <w:tab/>
        <w:t xml:space="preserve">Limitation of Liability  </w:t>
      </w:r>
    </w:p>
    <w:p w14:paraId="36AE2A31" w14:textId="77777777" w:rsidR="009078C5" w:rsidRPr="007B2222" w:rsidRDefault="009078C5" w:rsidP="009078C5">
      <w:pPr>
        <w:jc w:val="both"/>
        <w:rPr>
          <w:szCs w:val="24"/>
        </w:rPr>
      </w:pPr>
    </w:p>
    <w:p w14:paraId="52955EBC" w14:textId="77777777" w:rsidR="009078C5" w:rsidRPr="007B2222" w:rsidRDefault="009078C5" w:rsidP="009078C5">
      <w:pPr>
        <w:jc w:val="both"/>
        <w:rPr>
          <w:b/>
          <w:bCs/>
          <w:szCs w:val="24"/>
        </w:rPr>
      </w:pPr>
      <w:r w:rsidRPr="007B2222">
        <w:rPr>
          <w:b/>
          <w:bCs/>
          <w:szCs w:val="24"/>
        </w:rPr>
        <w:t>18.       INSURANCE</w:t>
      </w:r>
    </w:p>
    <w:p w14:paraId="47603055" w14:textId="77777777" w:rsidR="009078C5" w:rsidRPr="007B2222" w:rsidRDefault="009078C5" w:rsidP="009078C5">
      <w:pPr>
        <w:jc w:val="both"/>
        <w:rPr>
          <w:szCs w:val="24"/>
        </w:rPr>
      </w:pPr>
    </w:p>
    <w:p w14:paraId="502B0525" w14:textId="77777777" w:rsidR="009078C5" w:rsidRPr="007B2222" w:rsidRDefault="009078C5" w:rsidP="009078C5">
      <w:pPr>
        <w:jc w:val="both"/>
        <w:rPr>
          <w:szCs w:val="24"/>
        </w:rPr>
      </w:pPr>
      <w:r w:rsidRPr="007B2222">
        <w:rPr>
          <w:szCs w:val="24"/>
        </w:rPr>
        <w:t>18.1</w:t>
      </w:r>
      <w:r w:rsidRPr="007B2222">
        <w:rPr>
          <w:szCs w:val="24"/>
        </w:rPr>
        <w:tab/>
        <w:t xml:space="preserve">General Requirements for Insurance </w:t>
      </w:r>
    </w:p>
    <w:p w14:paraId="1D71353C" w14:textId="77777777" w:rsidR="009078C5" w:rsidRPr="007B2222" w:rsidRDefault="009078C5" w:rsidP="009078C5">
      <w:pPr>
        <w:jc w:val="both"/>
        <w:rPr>
          <w:szCs w:val="24"/>
        </w:rPr>
      </w:pPr>
      <w:r w:rsidRPr="007B2222">
        <w:rPr>
          <w:szCs w:val="24"/>
        </w:rPr>
        <w:t>18.2</w:t>
      </w:r>
      <w:r w:rsidRPr="007B2222">
        <w:rPr>
          <w:szCs w:val="24"/>
        </w:rPr>
        <w:tab/>
        <w:t>Insurance for Works and Contractor’s Equipment</w:t>
      </w:r>
    </w:p>
    <w:p w14:paraId="1B13FBA4" w14:textId="77777777" w:rsidR="009078C5" w:rsidRPr="007B2222" w:rsidRDefault="009078C5" w:rsidP="009078C5">
      <w:pPr>
        <w:jc w:val="both"/>
        <w:rPr>
          <w:szCs w:val="24"/>
        </w:rPr>
      </w:pPr>
      <w:r w:rsidRPr="007B2222">
        <w:rPr>
          <w:szCs w:val="24"/>
        </w:rPr>
        <w:t>18.3</w:t>
      </w:r>
      <w:r w:rsidRPr="007B2222">
        <w:rPr>
          <w:szCs w:val="24"/>
        </w:rPr>
        <w:tab/>
        <w:t xml:space="preserve">Insurance against injury to Persons and Damage to Property </w:t>
      </w:r>
    </w:p>
    <w:p w14:paraId="68A988EF" w14:textId="77777777" w:rsidR="009078C5" w:rsidRPr="007B2222" w:rsidRDefault="009078C5" w:rsidP="009078C5">
      <w:pPr>
        <w:jc w:val="both"/>
        <w:rPr>
          <w:szCs w:val="24"/>
        </w:rPr>
      </w:pPr>
      <w:r w:rsidRPr="007B2222">
        <w:rPr>
          <w:szCs w:val="24"/>
        </w:rPr>
        <w:t>18.4</w:t>
      </w:r>
      <w:r w:rsidRPr="007B2222">
        <w:rPr>
          <w:szCs w:val="24"/>
        </w:rPr>
        <w:tab/>
        <w:t>Insurance for Contractor’s Personnel</w:t>
      </w:r>
    </w:p>
    <w:p w14:paraId="4AF7282B" w14:textId="77777777" w:rsidR="009078C5" w:rsidRPr="007B2222" w:rsidRDefault="009078C5" w:rsidP="009078C5">
      <w:pPr>
        <w:jc w:val="both"/>
        <w:rPr>
          <w:szCs w:val="24"/>
        </w:rPr>
      </w:pPr>
    </w:p>
    <w:p w14:paraId="06CCD051" w14:textId="77777777" w:rsidR="009078C5" w:rsidRPr="007B2222" w:rsidRDefault="009078C5" w:rsidP="009078C5">
      <w:pPr>
        <w:jc w:val="both"/>
        <w:rPr>
          <w:b/>
          <w:bCs/>
          <w:szCs w:val="24"/>
        </w:rPr>
      </w:pPr>
      <w:r w:rsidRPr="007B2222">
        <w:rPr>
          <w:b/>
          <w:bCs/>
          <w:szCs w:val="24"/>
        </w:rPr>
        <w:t>19.</w:t>
      </w:r>
      <w:r w:rsidRPr="007B2222">
        <w:rPr>
          <w:b/>
          <w:bCs/>
          <w:szCs w:val="24"/>
        </w:rPr>
        <w:tab/>
        <w:t>FORCE MAJEURE</w:t>
      </w:r>
    </w:p>
    <w:p w14:paraId="7A606CF8" w14:textId="77777777" w:rsidR="009078C5" w:rsidRPr="007B2222" w:rsidRDefault="009078C5" w:rsidP="009078C5">
      <w:pPr>
        <w:jc w:val="both"/>
        <w:rPr>
          <w:szCs w:val="24"/>
        </w:rPr>
      </w:pPr>
    </w:p>
    <w:p w14:paraId="6041531D" w14:textId="77777777" w:rsidR="009078C5" w:rsidRPr="007B2222" w:rsidRDefault="009078C5" w:rsidP="009078C5">
      <w:pPr>
        <w:jc w:val="both"/>
        <w:rPr>
          <w:szCs w:val="24"/>
        </w:rPr>
      </w:pPr>
      <w:r w:rsidRPr="007B2222">
        <w:rPr>
          <w:szCs w:val="24"/>
        </w:rPr>
        <w:t>19.1</w:t>
      </w:r>
      <w:r w:rsidRPr="007B2222">
        <w:rPr>
          <w:szCs w:val="24"/>
        </w:rPr>
        <w:tab/>
        <w:t xml:space="preserve">Definition of Force Majeure </w:t>
      </w:r>
    </w:p>
    <w:p w14:paraId="451E6477" w14:textId="77777777" w:rsidR="009078C5" w:rsidRPr="007B2222" w:rsidRDefault="009078C5" w:rsidP="009078C5">
      <w:pPr>
        <w:jc w:val="both"/>
        <w:rPr>
          <w:szCs w:val="24"/>
        </w:rPr>
      </w:pPr>
      <w:r w:rsidRPr="007B2222">
        <w:rPr>
          <w:szCs w:val="24"/>
        </w:rPr>
        <w:t>19.2</w:t>
      </w:r>
      <w:r w:rsidRPr="007B2222">
        <w:rPr>
          <w:szCs w:val="24"/>
        </w:rPr>
        <w:tab/>
        <w:t xml:space="preserve">Notice of Force Majeure </w:t>
      </w:r>
    </w:p>
    <w:p w14:paraId="3A00F668" w14:textId="77777777" w:rsidR="009078C5" w:rsidRPr="007B2222" w:rsidRDefault="009078C5" w:rsidP="009078C5">
      <w:pPr>
        <w:jc w:val="both"/>
        <w:rPr>
          <w:szCs w:val="24"/>
        </w:rPr>
      </w:pPr>
      <w:r w:rsidRPr="007B2222">
        <w:rPr>
          <w:szCs w:val="24"/>
        </w:rPr>
        <w:t>19.3</w:t>
      </w:r>
      <w:r w:rsidRPr="007B2222">
        <w:rPr>
          <w:szCs w:val="24"/>
        </w:rPr>
        <w:tab/>
        <w:t xml:space="preserve">Duty to Minimize Delay </w:t>
      </w:r>
    </w:p>
    <w:p w14:paraId="51F9D111" w14:textId="77777777" w:rsidR="009078C5" w:rsidRPr="007B2222" w:rsidRDefault="009078C5" w:rsidP="009078C5">
      <w:pPr>
        <w:jc w:val="both"/>
        <w:rPr>
          <w:szCs w:val="24"/>
        </w:rPr>
      </w:pPr>
      <w:r w:rsidRPr="007B2222">
        <w:rPr>
          <w:szCs w:val="24"/>
        </w:rPr>
        <w:t>19.4</w:t>
      </w:r>
      <w:r w:rsidRPr="007B2222">
        <w:rPr>
          <w:szCs w:val="24"/>
        </w:rPr>
        <w:tab/>
        <w:t xml:space="preserve">Consequences of Force Majeure </w:t>
      </w:r>
    </w:p>
    <w:p w14:paraId="77D6587B" w14:textId="77777777" w:rsidR="009078C5" w:rsidRPr="007B2222" w:rsidRDefault="009078C5" w:rsidP="009078C5">
      <w:pPr>
        <w:jc w:val="both"/>
        <w:rPr>
          <w:szCs w:val="24"/>
        </w:rPr>
      </w:pPr>
      <w:r w:rsidRPr="007B2222">
        <w:rPr>
          <w:szCs w:val="24"/>
        </w:rPr>
        <w:t>19.5</w:t>
      </w:r>
      <w:r w:rsidRPr="007B2222">
        <w:rPr>
          <w:szCs w:val="24"/>
        </w:rPr>
        <w:tab/>
        <w:t>Force Majeure Affecting Subcontractor</w:t>
      </w:r>
    </w:p>
    <w:p w14:paraId="750D68AE" w14:textId="77777777" w:rsidR="009078C5" w:rsidRPr="007B2222" w:rsidRDefault="009078C5" w:rsidP="009078C5">
      <w:pPr>
        <w:jc w:val="both"/>
        <w:rPr>
          <w:szCs w:val="24"/>
        </w:rPr>
      </w:pPr>
      <w:r w:rsidRPr="007B2222">
        <w:rPr>
          <w:szCs w:val="24"/>
        </w:rPr>
        <w:t>19.6</w:t>
      </w:r>
      <w:r w:rsidRPr="007B2222">
        <w:rPr>
          <w:szCs w:val="24"/>
        </w:rPr>
        <w:tab/>
        <w:t xml:space="preserve">Optional Termination, Payment and Release </w:t>
      </w:r>
    </w:p>
    <w:p w14:paraId="1E75E11C" w14:textId="77777777" w:rsidR="009078C5" w:rsidRPr="007B2222" w:rsidRDefault="009078C5" w:rsidP="009078C5">
      <w:pPr>
        <w:jc w:val="both"/>
        <w:rPr>
          <w:szCs w:val="24"/>
        </w:rPr>
      </w:pPr>
      <w:r w:rsidRPr="007B2222">
        <w:rPr>
          <w:szCs w:val="24"/>
        </w:rPr>
        <w:t>19.7</w:t>
      </w:r>
      <w:r w:rsidRPr="007B2222">
        <w:rPr>
          <w:szCs w:val="24"/>
        </w:rPr>
        <w:tab/>
        <w:t>Release from Performance under the Law</w:t>
      </w:r>
    </w:p>
    <w:p w14:paraId="2B49B96D" w14:textId="77777777" w:rsidR="009078C5" w:rsidRPr="007B2222" w:rsidRDefault="009078C5" w:rsidP="009078C5">
      <w:pPr>
        <w:jc w:val="both"/>
        <w:rPr>
          <w:szCs w:val="24"/>
        </w:rPr>
      </w:pPr>
    </w:p>
    <w:p w14:paraId="465B64A9" w14:textId="77777777" w:rsidR="009078C5" w:rsidRPr="007B2222" w:rsidRDefault="009078C5" w:rsidP="009078C5">
      <w:pPr>
        <w:jc w:val="both"/>
        <w:rPr>
          <w:b/>
          <w:bCs/>
          <w:szCs w:val="24"/>
        </w:rPr>
      </w:pPr>
      <w:r w:rsidRPr="007B2222">
        <w:rPr>
          <w:b/>
          <w:bCs/>
          <w:szCs w:val="24"/>
        </w:rPr>
        <w:t>20.</w:t>
      </w:r>
      <w:r w:rsidRPr="007B2222">
        <w:rPr>
          <w:b/>
          <w:bCs/>
          <w:szCs w:val="24"/>
        </w:rPr>
        <w:tab/>
        <w:t>CLAIMS, DISPUTES AND ARBITRATION</w:t>
      </w:r>
    </w:p>
    <w:p w14:paraId="3B318DF9" w14:textId="77777777" w:rsidR="009078C5" w:rsidRPr="007B2222" w:rsidRDefault="009078C5" w:rsidP="009078C5">
      <w:pPr>
        <w:jc w:val="both"/>
        <w:rPr>
          <w:szCs w:val="24"/>
        </w:rPr>
      </w:pPr>
    </w:p>
    <w:p w14:paraId="7720567B" w14:textId="77777777" w:rsidR="009078C5" w:rsidRPr="007B2222" w:rsidRDefault="009078C5" w:rsidP="009078C5">
      <w:pPr>
        <w:jc w:val="both"/>
        <w:rPr>
          <w:szCs w:val="24"/>
        </w:rPr>
      </w:pPr>
      <w:r w:rsidRPr="007B2222">
        <w:rPr>
          <w:szCs w:val="24"/>
        </w:rPr>
        <w:t>20.1</w:t>
      </w:r>
      <w:r w:rsidRPr="007B2222">
        <w:rPr>
          <w:szCs w:val="24"/>
        </w:rPr>
        <w:tab/>
        <w:t>Contractor’s Claims</w:t>
      </w:r>
    </w:p>
    <w:p w14:paraId="2EA2A266" w14:textId="77777777" w:rsidR="009078C5" w:rsidRPr="007B2222" w:rsidRDefault="009078C5" w:rsidP="009078C5">
      <w:pPr>
        <w:jc w:val="both"/>
        <w:rPr>
          <w:szCs w:val="24"/>
        </w:rPr>
      </w:pPr>
      <w:r w:rsidRPr="007B2222">
        <w:rPr>
          <w:szCs w:val="24"/>
        </w:rPr>
        <w:t>20.2</w:t>
      </w:r>
      <w:r w:rsidRPr="007B2222">
        <w:rPr>
          <w:szCs w:val="24"/>
        </w:rPr>
        <w:tab/>
        <w:t>Appointment of the Dispute Adjudication Board</w:t>
      </w:r>
    </w:p>
    <w:p w14:paraId="303CE452" w14:textId="77777777" w:rsidR="009078C5" w:rsidRPr="007B2222" w:rsidRDefault="009078C5" w:rsidP="009078C5">
      <w:pPr>
        <w:jc w:val="both"/>
        <w:rPr>
          <w:szCs w:val="24"/>
        </w:rPr>
      </w:pPr>
      <w:r w:rsidRPr="007B2222">
        <w:rPr>
          <w:szCs w:val="24"/>
        </w:rPr>
        <w:t>20.3</w:t>
      </w:r>
      <w:r w:rsidRPr="007B2222">
        <w:rPr>
          <w:szCs w:val="24"/>
        </w:rPr>
        <w:tab/>
        <w:t>Failure to Agree Dispute Adjudication Board</w:t>
      </w:r>
    </w:p>
    <w:p w14:paraId="2B0FD949" w14:textId="77777777" w:rsidR="009078C5" w:rsidRPr="007B2222" w:rsidRDefault="009078C5" w:rsidP="009078C5">
      <w:pPr>
        <w:jc w:val="both"/>
        <w:rPr>
          <w:szCs w:val="24"/>
        </w:rPr>
      </w:pPr>
      <w:r w:rsidRPr="007B2222">
        <w:rPr>
          <w:szCs w:val="24"/>
        </w:rPr>
        <w:t>20.4</w:t>
      </w:r>
      <w:r w:rsidRPr="007B2222">
        <w:rPr>
          <w:szCs w:val="24"/>
        </w:rPr>
        <w:tab/>
        <w:t xml:space="preserve">Obtaining Dispute Adjudication Board’s Decision </w:t>
      </w:r>
    </w:p>
    <w:p w14:paraId="1A0F818A" w14:textId="77777777" w:rsidR="009078C5" w:rsidRPr="007B2222" w:rsidRDefault="009078C5" w:rsidP="009078C5">
      <w:pPr>
        <w:jc w:val="both"/>
        <w:rPr>
          <w:szCs w:val="24"/>
        </w:rPr>
      </w:pPr>
      <w:r w:rsidRPr="007B2222">
        <w:rPr>
          <w:szCs w:val="24"/>
        </w:rPr>
        <w:t>20.5</w:t>
      </w:r>
      <w:r w:rsidRPr="007B2222">
        <w:rPr>
          <w:szCs w:val="24"/>
        </w:rPr>
        <w:tab/>
        <w:t xml:space="preserve">Amicable Settlement </w:t>
      </w:r>
    </w:p>
    <w:p w14:paraId="5FE95190" w14:textId="77777777" w:rsidR="009078C5" w:rsidRPr="007B2222" w:rsidRDefault="009078C5" w:rsidP="009078C5">
      <w:pPr>
        <w:jc w:val="both"/>
        <w:rPr>
          <w:szCs w:val="24"/>
        </w:rPr>
      </w:pPr>
      <w:r w:rsidRPr="007B2222">
        <w:rPr>
          <w:szCs w:val="24"/>
        </w:rPr>
        <w:t>20.6</w:t>
      </w:r>
      <w:r w:rsidRPr="007B2222">
        <w:rPr>
          <w:szCs w:val="24"/>
        </w:rPr>
        <w:tab/>
        <w:t xml:space="preserve">Arbitration </w:t>
      </w:r>
    </w:p>
    <w:p w14:paraId="14EAF7A1" w14:textId="77777777" w:rsidR="009078C5" w:rsidRPr="007B2222" w:rsidRDefault="009078C5" w:rsidP="009078C5">
      <w:pPr>
        <w:jc w:val="both"/>
        <w:rPr>
          <w:szCs w:val="24"/>
        </w:rPr>
      </w:pPr>
      <w:r w:rsidRPr="007B2222">
        <w:rPr>
          <w:szCs w:val="24"/>
        </w:rPr>
        <w:t>20.7</w:t>
      </w:r>
      <w:r w:rsidRPr="007B2222">
        <w:rPr>
          <w:szCs w:val="24"/>
        </w:rPr>
        <w:tab/>
        <w:t xml:space="preserve">Failure to Comply with Dispute Adjudication Board’s Decision </w:t>
      </w:r>
    </w:p>
    <w:p w14:paraId="152A87B3" w14:textId="77777777" w:rsidR="009078C5" w:rsidRPr="007B2222" w:rsidRDefault="009078C5" w:rsidP="009078C5">
      <w:pPr>
        <w:jc w:val="both"/>
        <w:rPr>
          <w:szCs w:val="24"/>
        </w:rPr>
      </w:pPr>
      <w:r w:rsidRPr="007B2222">
        <w:rPr>
          <w:szCs w:val="24"/>
        </w:rPr>
        <w:t>20.8</w:t>
      </w:r>
      <w:r w:rsidRPr="007B2222">
        <w:rPr>
          <w:szCs w:val="24"/>
        </w:rPr>
        <w:tab/>
        <w:t xml:space="preserve">Expiry of Dispute Adjudication Board’s Appointment </w:t>
      </w:r>
    </w:p>
    <w:p w14:paraId="1BA497F3" w14:textId="77777777" w:rsidR="009078C5" w:rsidRPr="007B2222" w:rsidRDefault="009078C5" w:rsidP="009078C5">
      <w:pPr>
        <w:jc w:val="both"/>
        <w:rPr>
          <w:szCs w:val="24"/>
        </w:rPr>
      </w:pPr>
    </w:p>
    <w:p w14:paraId="1466086B" w14:textId="77777777" w:rsidR="009078C5" w:rsidRPr="007B2222" w:rsidRDefault="009078C5" w:rsidP="009078C5">
      <w:pPr>
        <w:jc w:val="both"/>
        <w:rPr>
          <w:szCs w:val="24"/>
        </w:rPr>
      </w:pPr>
    </w:p>
    <w:p w14:paraId="295D9AC2" w14:textId="77777777" w:rsidR="009078C5" w:rsidRPr="007B2222" w:rsidRDefault="009078C5" w:rsidP="009078C5">
      <w:pPr>
        <w:jc w:val="both"/>
        <w:rPr>
          <w:b/>
          <w:bCs/>
          <w:szCs w:val="24"/>
        </w:rPr>
      </w:pPr>
      <w:r w:rsidRPr="007B2222">
        <w:rPr>
          <w:b/>
          <w:bCs/>
          <w:szCs w:val="24"/>
        </w:rPr>
        <w:t xml:space="preserve">APPENDIX </w:t>
      </w:r>
    </w:p>
    <w:p w14:paraId="0706CC90" w14:textId="77777777" w:rsidR="009078C5" w:rsidRPr="007B2222" w:rsidRDefault="009078C5" w:rsidP="009078C5">
      <w:pPr>
        <w:jc w:val="both"/>
        <w:rPr>
          <w:b/>
          <w:bCs/>
          <w:szCs w:val="24"/>
        </w:rPr>
      </w:pPr>
    </w:p>
    <w:p w14:paraId="2AE259C0" w14:textId="77777777" w:rsidR="009078C5" w:rsidRPr="007B2222" w:rsidRDefault="009078C5" w:rsidP="009078C5">
      <w:pPr>
        <w:jc w:val="both"/>
        <w:rPr>
          <w:b/>
          <w:bCs/>
          <w:szCs w:val="24"/>
        </w:rPr>
      </w:pPr>
    </w:p>
    <w:p w14:paraId="4899DF62" w14:textId="77777777" w:rsidR="009078C5" w:rsidRPr="007B2222" w:rsidRDefault="009078C5" w:rsidP="009078C5">
      <w:pPr>
        <w:jc w:val="both"/>
        <w:rPr>
          <w:b/>
          <w:bCs/>
          <w:szCs w:val="24"/>
        </w:rPr>
      </w:pPr>
      <w:r w:rsidRPr="007B2222">
        <w:rPr>
          <w:szCs w:val="24"/>
        </w:rPr>
        <w:t xml:space="preserve">GENERAL CONDITIONS OF DISPUTE ADJUDICATION AGREEMENT </w:t>
      </w:r>
    </w:p>
    <w:p w14:paraId="521B9B20" w14:textId="77777777" w:rsidR="009078C5" w:rsidRPr="007B2222" w:rsidRDefault="009078C5" w:rsidP="009078C5">
      <w:pPr>
        <w:jc w:val="both"/>
        <w:rPr>
          <w:szCs w:val="24"/>
        </w:rPr>
      </w:pPr>
    </w:p>
    <w:p w14:paraId="081B0361" w14:textId="77777777" w:rsidR="009078C5" w:rsidRPr="007B2222" w:rsidRDefault="009078C5" w:rsidP="009078C5">
      <w:pPr>
        <w:jc w:val="both"/>
        <w:rPr>
          <w:szCs w:val="24"/>
        </w:rPr>
      </w:pPr>
    </w:p>
    <w:p w14:paraId="0F5D512B" w14:textId="77777777" w:rsidR="009078C5" w:rsidRPr="007B2222" w:rsidRDefault="009078C5" w:rsidP="009078C5">
      <w:pPr>
        <w:jc w:val="both"/>
        <w:rPr>
          <w:b/>
          <w:bCs/>
          <w:szCs w:val="24"/>
        </w:rPr>
      </w:pPr>
      <w:r w:rsidRPr="007B2222">
        <w:rPr>
          <w:b/>
          <w:bCs/>
          <w:szCs w:val="24"/>
        </w:rPr>
        <w:lastRenderedPageBreak/>
        <w:t>INDEX OF SUB-CLAUSES</w:t>
      </w:r>
    </w:p>
    <w:p w14:paraId="09FFA98E" w14:textId="77777777" w:rsidR="009078C5" w:rsidRPr="007B2222" w:rsidRDefault="009078C5" w:rsidP="009078C5">
      <w:pPr>
        <w:jc w:val="both"/>
        <w:rPr>
          <w:szCs w:val="24"/>
        </w:rPr>
      </w:pPr>
    </w:p>
    <w:p w14:paraId="30185247" w14:textId="77777777" w:rsidR="009078C5" w:rsidRPr="007B2222" w:rsidRDefault="009078C5" w:rsidP="009078C5">
      <w:pPr>
        <w:jc w:val="both"/>
        <w:rPr>
          <w:b/>
          <w:bCs/>
          <w:szCs w:val="24"/>
        </w:rPr>
      </w:pPr>
      <w:r w:rsidRPr="007B2222">
        <w:rPr>
          <w:b/>
          <w:bCs/>
          <w:szCs w:val="24"/>
        </w:rPr>
        <w:t>Definitions listed alphabetically</w:t>
      </w:r>
    </w:p>
    <w:p w14:paraId="30192F48" w14:textId="77777777" w:rsidR="009078C5" w:rsidRPr="007B2222" w:rsidRDefault="009078C5" w:rsidP="009078C5">
      <w:pPr>
        <w:jc w:val="both"/>
        <w:rPr>
          <w:szCs w:val="24"/>
        </w:rPr>
      </w:pPr>
    </w:p>
    <w:p w14:paraId="5137AD8E" w14:textId="77777777" w:rsidR="009078C5" w:rsidRPr="007B2222" w:rsidRDefault="009078C5" w:rsidP="009078C5">
      <w:pPr>
        <w:spacing w:line="480" w:lineRule="auto"/>
        <w:jc w:val="both"/>
        <w:rPr>
          <w:szCs w:val="24"/>
        </w:rPr>
      </w:pPr>
      <w:r w:rsidRPr="007B2222">
        <w:rPr>
          <w:szCs w:val="24"/>
        </w:rPr>
        <w:t>1.1.4.1</w:t>
      </w:r>
      <w:r w:rsidRPr="007B2222">
        <w:rPr>
          <w:szCs w:val="24"/>
        </w:rPr>
        <w:tab/>
      </w:r>
      <w:r w:rsidRPr="007B2222">
        <w:rPr>
          <w:szCs w:val="24"/>
        </w:rPr>
        <w:tab/>
        <w:t>Accepted Contract Amount</w:t>
      </w:r>
      <w:r w:rsidRPr="007B2222">
        <w:rPr>
          <w:szCs w:val="24"/>
        </w:rPr>
        <w:tab/>
      </w:r>
      <w:r w:rsidRPr="007B2222">
        <w:rPr>
          <w:szCs w:val="24"/>
        </w:rPr>
        <w:tab/>
        <w:t>1.1.4.7</w:t>
      </w:r>
      <w:r w:rsidRPr="007B2222">
        <w:rPr>
          <w:szCs w:val="24"/>
        </w:rPr>
        <w:tab/>
      </w:r>
      <w:r w:rsidRPr="007B2222">
        <w:rPr>
          <w:szCs w:val="24"/>
        </w:rPr>
        <w:tab/>
        <w:t>Interim</w:t>
      </w:r>
      <w:r>
        <w:rPr>
          <w:szCs w:val="24"/>
        </w:rPr>
        <w:t xml:space="preserve"> </w:t>
      </w:r>
      <w:r w:rsidRPr="007B2222">
        <w:rPr>
          <w:szCs w:val="24"/>
        </w:rPr>
        <w:t xml:space="preserve">Payment Certificate </w:t>
      </w:r>
    </w:p>
    <w:p w14:paraId="6009F69A" w14:textId="77777777" w:rsidR="009078C5" w:rsidRPr="007B2222" w:rsidRDefault="009078C5" w:rsidP="009078C5">
      <w:pPr>
        <w:spacing w:line="480" w:lineRule="auto"/>
        <w:jc w:val="both"/>
        <w:rPr>
          <w:szCs w:val="24"/>
        </w:rPr>
      </w:pPr>
      <w:r w:rsidRPr="007B2222">
        <w:rPr>
          <w:szCs w:val="24"/>
        </w:rPr>
        <w:t>1.1.1.9</w:t>
      </w:r>
      <w:r w:rsidRPr="007B2222">
        <w:rPr>
          <w:szCs w:val="24"/>
        </w:rPr>
        <w:tab/>
      </w:r>
      <w:r w:rsidRPr="007B2222">
        <w:rPr>
          <w:szCs w:val="24"/>
        </w:rPr>
        <w:tab/>
        <w:t xml:space="preserve">Appendix to Tender </w:t>
      </w:r>
      <w:r w:rsidRPr="007B2222">
        <w:rPr>
          <w:szCs w:val="24"/>
        </w:rPr>
        <w:tab/>
      </w:r>
      <w:r w:rsidRPr="007B2222">
        <w:rPr>
          <w:szCs w:val="24"/>
        </w:rPr>
        <w:tab/>
      </w:r>
      <w:r w:rsidRPr="007B2222">
        <w:rPr>
          <w:szCs w:val="24"/>
        </w:rPr>
        <w:tab/>
        <w:t>1.1.6.5</w:t>
      </w:r>
      <w:r w:rsidRPr="007B2222">
        <w:rPr>
          <w:szCs w:val="24"/>
        </w:rPr>
        <w:tab/>
      </w:r>
      <w:r w:rsidRPr="007B2222">
        <w:rPr>
          <w:szCs w:val="24"/>
        </w:rPr>
        <w:tab/>
        <w:t>Laws</w:t>
      </w:r>
    </w:p>
    <w:p w14:paraId="79465FDD" w14:textId="77777777" w:rsidR="009078C5" w:rsidRPr="007B2222" w:rsidRDefault="009078C5" w:rsidP="009078C5">
      <w:pPr>
        <w:spacing w:line="480" w:lineRule="auto"/>
        <w:jc w:val="both"/>
        <w:rPr>
          <w:szCs w:val="24"/>
        </w:rPr>
      </w:pPr>
      <w:r w:rsidRPr="007B2222">
        <w:rPr>
          <w:szCs w:val="24"/>
        </w:rPr>
        <w:t>1.1.3.1</w:t>
      </w:r>
      <w:r w:rsidRPr="007B2222">
        <w:rPr>
          <w:szCs w:val="24"/>
        </w:rPr>
        <w:tab/>
      </w:r>
      <w:r w:rsidRPr="007B2222">
        <w:rPr>
          <w:szCs w:val="24"/>
        </w:rPr>
        <w:tab/>
        <w:t>Base Date</w:t>
      </w:r>
      <w:r w:rsidRPr="007B2222">
        <w:rPr>
          <w:szCs w:val="24"/>
        </w:rPr>
        <w:tab/>
        <w:t xml:space="preserve"> </w:t>
      </w:r>
      <w:r w:rsidRPr="007B2222">
        <w:rPr>
          <w:szCs w:val="24"/>
        </w:rPr>
        <w:tab/>
      </w:r>
      <w:r w:rsidRPr="007B2222">
        <w:rPr>
          <w:szCs w:val="24"/>
        </w:rPr>
        <w:tab/>
      </w:r>
      <w:r w:rsidRPr="007B2222">
        <w:rPr>
          <w:szCs w:val="24"/>
        </w:rPr>
        <w:tab/>
        <w:t>1.1.1.3</w:t>
      </w:r>
      <w:r w:rsidRPr="007B2222">
        <w:rPr>
          <w:szCs w:val="24"/>
        </w:rPr>
        <w:tab/>
      </w:r>
      <w:r w:rsidRPr="007B2222">
        <w:rPr>
          <w:szCs w:val="24"/>
        </w:rPr>
        <w:tab/>
        <w:t>Letter of Acceptance</w:t>
      </w:r>
    </w:p>
    <w:p w14:paraId="1BD88D09" w14:textId="77777777" w:rsidR="009078C5" w:rsidRPr="007B2222" w:rsidRDefault="009078C5" w:rsidP="009078C5">
      <w:pPr>
        <w:spacing w:line="480" w:lineRule="auto"/>
        <w:jc w:val="both"/>
        <w:rPr>
          <w:szCs w:val="24"/>
        </w:rPr>
      </w:pPr>
      <w:r w:rsidRPr="007B2222">
        <w:rPr>
          <w:szCs w:val="24"/>
        </w:rPr>
        <w:t>1.1.1.10</w:t>
      </w:r>
      <w:r w:rsidRPr="007B2222">
        <w:rPr>
          <w:szCs w:val="24"/>
        </w:rPr>
        <w:tab/>
        <w:t xml:space="preserve">Bill of Quantities </w:t>
      </w:r>
      <w:r w:rsidRPr="007B2222">
        <w:rPr>
          <w:szCs w:val="24"/>
        </w:rPr>
        <w:tab/>
      </w:r>
      <w:r w:rsidRPr="007B2222">
        <w:rPr>
          <w:szCs w:val="24"/>
        </w:rPr>
        <w:tab/>
      </w:r>
      <w:r w:rsidRPr="007B2222">
        <w:rPr>
          <w:szCs w:val="24"/>
        </w:rPr>
        <w:tab/>
        <w:t>1.1.1.4</w:t>
      </w:r>
      <w:r w:rsidRPr="007B2222">
        <w:rPr>
          <w:szCs w:val="24"/>
        </w:rPr>
        <w:tab/>
      </w:r>
      <w:r w:rsidRPr="007B2222">
        <w:rPr>
          <w:szCs w:val="24"/>
        </w:rPr>
        <w:tab/>
        <w:t>Letter to Tender</w:t>
      </w:r>
    </w:p>
    <w:p w14:paraId="5DA74D89" w14:textId="77777777" w:rsidR="009078C5" w:rsidRPr="007B2222" w:rsidRDefault="009078C5" w:rsidP="009078C5">
      <w:pPr>
        <w:spacing w:line="480" w:lineRule="auto"/>
        <w:jc w:val="both"/>
        <w:rPr>
          <w:szCs w:val="24"/>
        </w:rPr>
      </w:pPr>
      <w:r w:rsidRPr="007B2222">
        <w:rPr>
          <w:szCs w:val="24"/>
        </w:rPr>
        <w:t>1.1.3.2</w:t>
      </w:r>
      <w:r w:rsidRPr="007B2222">
        <w:rPr>
          <w:szCs w:val="24"/>
        </w:rPr>
        <w:tab/>
      </w:r>
      <w:r w:rsidRPr="007B2222">
        <w:rPr>
          <w:szCs w:val="24"/>
        </w:rPr>
        <w:tab/>
        <w:t xml:space="preserve">Commencement Date </w:t>
      </w:r>
      <w:r w:rsidRPr="007B2222">
        <w:rPr>
          <w:szCs w:val="24"/>
        </w:rPr>
        <w:tab/>
      </w:r>
      <w:r w:rsidRPr="007B2222">
        <w:rPr>
          <w:szCs w:val="24"/>
        </w:rPr>
        <w:tab/>
      </w:r>
      <w:r w:rsidRPr="007B2222">
        <w:rPr>
          <w:szCs w:val="24"/>
        </w:rPr>
        <w:tab/>
        <w:t>1.1.4.8</w:t>
      </w:r>
      <w:r w:rsidRPr="007B2222">
        <w:rPr>
          <w:szCs w:val="24"/>
        </w:rPr>
        <w:tab/>
      </w:r>
      <w:r w:rsidRPr="007B2222">
        <w:rPr>
          <w:szCs w:val="24"/>
        </w:rPr>
        <w:tab/>
        <w:t>Local Currency</w:t>
      </w:r>
    </w:p>
    <w:p w14:paraId="7656749B" w14:textId="77777777" w:rsidR="009078C5" w:rsidRPr="007B2222" w:rsidRDefault="009078C5" w:rsidP="009078C5">
      <w:pPr>
        <w:spacing w:line="480" w:lineRule="auto"/>
        <w:jc w:val="both"/>
        <w:rPr>
          <w:szCs w:val="24"/>
        </w:rPr>
      </w:pPr>
      <w:r w:rsidRPr="007B2222">
        <w:rPr>
          <w:szCs w:val="24"/>
        </w:rPr>
        <w:t>1.1.1.1</w:t>
      </w:r>
      <w:r w:rsidRPr="007B2222">
        <w:rPr>
          <w:szCs w:val="24"/>
        </w:rPr>
        <w:tab/>
      </w:r>
      <w:r w:rsidRPr="007B2222">
        <w:rPr>
          <w:szCs w:val="24"/>
        </w:rPr>
        <w:tab/>
        <w:t xml:space="preserve">Contract </w:t>
      </w:r>
      <w:r w:rsidRPr="007B2222">
        <w:rPr>
          <w:szCs w:val="24"/>
        </w:rPr>
        <w:tab/>
      </w:r>
      <w:r w:rsidRPr="007B2222">
        <w:rPr>
          <w:szCs w:val="24"/>
        </w:rPr>
        <w:tab/>
      </w:r>
      <w:r w:rsidRPr="007B2222">
        <w:rPr>
          <w:szCs w:val="24"/>
        </w:rPr>
        <w:tab/>
      </w:r>
      <w:r w:rsidRPr="007B2222">
        <w:rPr>
          <w:szCs w:val="24"/>
        </w:rPr>
        <w:tab/>
        <w:t>1.1.5.3</w:t>
      </w:r>
      <w:r w:rsidRPr="007B2222">
        <w:rPr>
          <w:szCs w:val="24"/>
        </w:rPr>
        <w:tab/>
      </w:r>
      <w:r w:rsidRPr="007B2222">
        <w:rPr>
          <w:szCs w:val="24"/>
        </w:rPr>
        <w:tab/>
        <w:t xml:space="preserve">Materials  </w:t>
      </w:r>
    </w:p>
    <w:p w14:paraId="6DC45777" w14:textId="77777777" w:rsidR="009078C5" w:rsidRPr="007B2222" w:rsidRDefault="009078C5" w:rsidP="009078C5">
      <w:pPr>
        <w:spacing w:line="480" w:lineRule="auto"/>
        <w:jc w:val="both"/>
        <w:rPr>
          <w:szCs w:val="24"/>
        </w:rPr>
      </w:pPr>
      <w:r w:rsidRPr="007B2222">
        <w:rPr>
          <w:szCs w:val="24"/>
        </w:rPr>
        <w:t>1.1.1.2</w:t>
      </w:r>
      <w:r w:rsidRPr="007B2222">
        <w:rPr>
          <w:szCs w:val="24"/>
        </w:rPr>
        <w:tab/>
      </w:r>
      <w:r w:rsidRPr="007B2222">
        <w:rPr>
          <w:szCs w:val="24"/>
        </w:rPr>
        <w:tab/>
        <w:t>Contract Agreement</w:t>
      </w:r>
      <w:r w:rsidRPr="007B2222">
        <w:rPr>
          <w:szCs w:val="24"/>
        </w:rPr>
        <w:tab/>
        <w:t xml:space="preserve"> </w:t>
      </w:r>
      <w:r w:rsidRPr="007B2222">
        <w:rPr>
          <w:szCs w:val="24"/>
        </w:rPr>
        <w:tab/>
      </w:r>
      <w:r w:rsidRPr="007B2222">
        <w:rPr>
          <w:szCs w:val="24"/>
        </w:rPr>
        <w:tab/>
        <w:t>1.1.2.1</w:t>
      </w:r>
      <w:r w:rsidRPr="007B2222">
        <w:rPr>
          <w:szCs w:val="24"/>
        </w:rPr>
        <w:tab/>
      </w:r>
      <w:r w:rsidRPr="007B2222">
        <w:rPr>
          <w:szCs w:val="24"/>
        </w:rPr>
        <w:tab/>
        <w:t>Party</w:t>
      </w:r>
    </w:p>
    <w:p w14:paraId="205C657F" w14:textId="77777777" w:rsidR="009078C5" w:rsidRPr="007B2222" w:rsidRDefault="009078C5" w:rsidP="009078C5">
      <w:pPr>
        <w:spacing w:line="480" w:lineRule="auto"/>
        <w:jc w:val="both"/>
        <w:rPr>
          <w:szCs w:val="24"/>
        </w:rPr>
      </w:pPr>
      <w:r w:rsidRPr="007B2222">
        <w:rPr>
          <w:szCs w:val="24"/>
        </w:rPr>
        <w:t>1.1.4.2</w:t>
      </w:r>
      <w:r w:rsidRPr="007B2222">
        <w:rPr>
          <w:szCs w:val="24"/>
        </w:rPr>
        <w:tab/>
      </w:r>
      <w:r w:rsidRPr="007B2222">
        <w:rPr>
          <w:szCs w:val="24"/>
        </w:rPr>
        <w:tab/>
        <w:t>Contract Price</w:t>
      </w:r>
      <w:r w:rsidRPr="007B2222">
        <w:rPr>
          <w:szCs w:val="24"/>
        </w:rPr>
        <w:tab/>
      </w:r>
      <w:r w:rsidRPr="007B2222">
        <w:rPr>
          <w:szCs w:val="24"/>
        </w:rPr>
        <w:tab/>
      </w:r>
      <w:r w:rsidRPr="007B2222">
        <w:rPr>
          <w:szCs w:val="24"/>
        </w:rPr>
        <w:tab/>
      </w:r>
      <w:r w:rsidRPr="007B2222">
        <w:rPr>
          <w:szCs w:val="24"/>
        </w:rPr>
        <w:tab/>
        <w:t>1.1.4.9</w:t>
      </w:r>
      <w:r w:rsidRPr="007B2222">
        <w:rPr>
          <w:szCs w:val="24"/>
        </w:rPr>
        <w:tab/>
      </w:r>
      <w:r w:rsidRPr="007B2222">
        <w:rPr>
          <w:szCs w:val="24"/>
        </w:rPr>
        <w:tab/>
        <w:t>Payment Certificate</w:t>
      </w:r>
    </w:p>
    <w:p w14:paraId="13AE76F5" w14:textId="77777777" w:rsidR="009078C5" w:rsidRPr="007B2222" w:rsidRDefault="009078C5" w:rsidP="009078C5">
      <w:pPr>
        <w:spacing w:line="480" w:lineRule="auto"/>
        <w:jc w:val="both"/>
        <w:rPr>
          <w:szCs w:val="24"/>
        </w:rPr>
      </w:pPr>
      <w:r w:rsidRPr="007B2222">
        <w:rPr>
          <w:szCs w:val="24"/>
        </w:rPr>
        <w:t>1.1.2.3</w:t>
      </w:r>
      <w:r w:rsidRPr="007B2222">
        <w:rPr>
          <w:szCs w:val="24"/>
        </w:rPr>
        <w:tab/>
      </w:r>
      <w:r w:rsidRPr="007B2222">
        <w:rPr>
          <w:szCs w:val="24"/>
        </w:rPr>
        <w:tab/>
        <w:t xml:space="preserve">Contractor </w:t>
      </w:r>
      <w:r w:rsidRPr="007B2222">
        <w:rPr>
          <w:szCs w:val="24"/>
        </w:rPr>
        <w:tab/>
      </w:r>
      <w:r w:rsidRPr="007B2222">
        <w:rPr>
          <w:szCs w:val="24"/>
        </w:rPr>
        <w:tab/>
      </w:r>
      <w:r w:rsidRPr="007B2222">
        <w:rPr>
          <w:szCs w:val="24"/>
        </w:rPr>
        <w:tab/>
      </w:r>
      <w:r w:rsidRPr="007B2222">
        <w:rPr>
          <w:szCs w:val="24"/>
        </w:rPr>
        <w:tab/>
        <w:t>1.1.3.8</w:t>
      </w:r>
      <w:r w:rsidRPr="007B2222">
        <w:rPr>
          <w:szCs w:val="24"/>
        </w:rPr>
        <w:tab/>
      </w:r>
      <w:r w:rsidRPr="007B2222">
        <w:rPr>
          <w:szCs w:val="24"/>
        </w:rPr>
        <w:tab/>
        <w:t xml:space="preserve">Performance Certificate </w:t>
      </w:r>
    </w:p>
    <w:p w14:paraId="271642DD" w14:textId="77777777" w:rsidR="009078C5" w:rsidRPr="007B2222" w:rsidRDefault="009078C5" w:rsidP="009078C5">
      <w:pPr>
        <w:spacing w:line="480" w:lineRule="auto"/>
        <w:jc w:val="both"/>
        <w:rPr>
          <w:szCs w:val="24"/>
        </w:rPr>
      </w:pPr>
      <w:r w:rsidRPr="007B2222">
        <w:rPr>
          <w:szCs w:val="24"/>
        </w:rPr>
        <w:t>1.1.6.1</w:t>
      </w:r>
      <w:r w:rsidRPr="007B2222">
        <w:rPr>
          <w:szCs w:val="24"/>
        </w:rPr>
        <w:tab/>
      </w:r>
      <w:r w:rsidRPr="007B2222">
        <w:rPr>
          <w:szCs w:val="24"/>
        </w:rPr>
        <w:tab/>
        <w:t xml:space="preserve">Contractor’s Documents </w:t>
      </w:r>
      <w:r w:rsidRPr="007B2222">
        <w:rPr>
          <w:szCs w:val="24"/>
        </w:rPr>
        <w:tab/>
      </w:r>
      <w:r w:rsidRPr="007B2222">
        <w:rPr>
          <w:szCs w:val="24"/>
        </w:rPr>
        <w:tab/>
        <w:t>1.1.6.6</w:t>
      </w:r>
      <w:r w:rsidRPr="007B2222">
        <w:rPr>
          <w:szCs w:val="24"/>
        </w:rPr>
        <w:tab/>
      </w:r>
      <w:r w:rsidRPr="007B2222">
        <w:rPr>
          <w:szCs w:val="24"/>
        </w:rPr>
        <w:tab/>
        <w:t>Performance Security</w:t>
      </w:r>
    </w:p>
    <w:p w14:paraId="1C0FD20F" w14:textId="77777777" w:rsidR="009078C5" w:rsidRPr="007B2222" w:rsidRDefault="009078C5" w:rsidP="009078C5">
      <w:pPr>
        <w:spacing w:line="480" w:lineRule="auto"/>
        <w:jc w:val="both"/>
        <w:rPr>
          <w:szCs w:val="24"/>
        </w:rPr>
      </w:pPr>
      <w:r w:rsidRPr="007B2222">
        <w:rPr>
          <w:szCs w:val="24"/>
        </w:rPr>
        <w:t>1.1.5.1</w:t>
      </w:r>
      <w:r w:rsidRPr="007B2222">
        <w:rPr>
          <w:szCs w:val="24"/>
        </w:rPr>
        <w:tab/>
      </w:r>
      <w:r w:rsidRPr="007B2222">
        <w:rPr>
          <w:szCs w:val="24"/>
        </w:rPr>
        <w:tab/>
        <w:t xml:space="preserve">Contractor’s Equipment </w:t>
      </w:r>
      <w:r w:rsidRPr="007B2222">
        <w:rPr>
          <w:szCs w:val="24"/>
        </w:rPr>
        <w:tab/>
      </w:r>
      <w:r w:rsidRPr="007B2222">
        <w:rPr>
          <w:szCs w:val="24"/>
        </w:rPr>
        <w:tab/>
        <w:t>1.1.5.4</w:t>
      </w:r>
      <w:r w:rsidRPr="007B2222">
        <w:rPr>
          <w:szCs w:val="24"/>
        </w:rPr>
        <w:tab/>
      </w:r>
      <w:r w:rsidRPr="007B2222">
        <w:rPr>
          <w:szCs w:val="24"/>
        </w:rPr>
        <w:tab/>
        <w:t xml:space="preserve">Permanent Works  </w:t>
      </w:r>
    </w:p>
    <w:p w14:paraId="25FA3EA6" w14:textId="77777777" w:rsidR="009078C5" w:rsidRPr="007B2222" w:rsidRDefault="009078C5" w:rsidP="009078C5">
      <w:pPr>
        <w:spacing w:line="480" w:lineRule="auto"/>
        <w:jc w:val="both"/>
        <w:rPr>
          <w:szCs w:val="24"/>
        </w:rPr>
      </w:pPr>
      <w:r w:rsidRPr="007B2222">
        <w:rPr>
          <w:szCs w:val="24"/>
        </w:rPr>
        <w:t>1.1.2.7</w:t>
      </w:r>
      <w:r w:rsidRPr="007B2222">
        <w:rPr>
          <w:szCs w:val="24"/>
        </w:rPr>
        <w:tab/>
      </w:r>
      <w:r w:rsidRPr="007B2222">
        <w:rPr>
          <w:szCs w:val="24"/>
        </w:rPr>
        <w:tab/>
        <w:t xml:space="preserve">Contractor’s Personnel </w:t>
      </w:r>
      <w:r w:rsidRPr="007B2222">
        <w:rPr>
          <w:szCs w:val="24"/>
        </w:rPr>
        <w:tab/>
      </w:r>
      <w:r w:rsidRPr="007B2222">
        <w:rPr>
          <w:szCs w:val="24"/>
        </w:rPr>
        <w:tab/>
        <w:t>1.1.5.5</w:t>
      </w:r>
      <w:r w:rsidRPr="007B2222">
        <w:rPr>
          <w:szCs w:val="24"/>
        </w:rPr>
        <w:tab/>
      </w:r>
      <w:r w:rsidRPr="007B2222">
        <w:rPr>
          <w:szCs w:val="24"/>
        </w:rPr>
        <w:tab/>
        <w:t xml:space="preserve">Plant </w:t>
      </w:r>
    </w:p>
    <w:p w14:paraId="0C423ECC" w14:textId="77777777" w:rsidR="009078C5" w:rsidRPr="007B2222" w:rsidRDefault="009078C5" w:rsidP="009078C5">
      <w:pPr>
        <w:spacing w:line="480" w:lineRule="auto"/>
        <w:jc w:val="both"/>
        <w:rPr>
          <w:szCs w:val="24"/>
        </w:rPr>
      </w:pPr>
      <w:r w:rsidRPr="007B2222">
        <w:rPr>
          <w:szCs w:val="24"/>
        </w:rPr>
        <w:t>1.1.2.5</w:t>
      </w:r>
      <w:r w:rsidRPr="007B2222">
        <w:rPr>
          <w:szCs w:val="24"/>
        </w:rPr>
        <w:tab/>
      </w:r>
      <w:r w:rsidRPr="007B2222">
        <w:rPr>
          <w:szCs w:val="24"/>
        </w:rPr>
        <w:tab/>
        <w:t>Contractors Representative</w:t>
      </w:r>
      <w:r w:rsidRPr="007B2222">
        <w:rPr>
          <w:szCs w:val="24"/>
        </w:rPr>
        <w:tab/>
      </w:r>
      <w:r w:rsidRPr="007B2222">
        <w:rPr>
          <w:szCs w:val="24"/>
        </w:rPr>
        <w:tab/>
        <w:t>1.1.4.10</w:t>
      </w:r>
      <w:r w:rsidRPr="007B2222">
        <w:rPr>
          <w:szCs w:val="24"/>
        </w:rPr>
        <w:tab/>
        <w:t>Provisional Sum</w:t>
      </w:r>
    </w:p>
    <w:p w14:paraId="646FDF70" w14:textId="77777777" w:rsidR="009078C5" w:rsidRPr="007B2222" w:rsidRDefault="009078C5" w:rsidP="009078C5">
      <w:pPr>
        <w:spacing w:line="480" w:lineRule="auto"/>
        <w:jc w:val="both"/>
        <w:rPr>
          <w:szCs w:val="24"/>
        </w:rPr>
      </w:pPr>
      <w:r w:rsidRPr="007B2222">
        <w:rPr>
          <w:szCs w:val="24"/>
        </w:rPr>
        <w:t>1.1.4.3</w:t>
      </w:r>
      <w:r w:rsidRPr="007B2222">
        <w:rPr>
          <w:szCs w:val="24"/>
        </w:rPr>
        <w:tab/>
      </w:r>
      <w:r w:rsidRPr="007B2222">
        <w:rPr>
          <w:szCs w:val="24"/>
        </w:rPr>
        <w:tab/>
        <w:t xml:space="preserve">Cost </w:t>
      </w:r>
      <w:r w:rsidRPr="007B2222">
        <w:rPr>
          <w:szCs w:val="24"/>
        </w:rPr>
        <w:tab/>
      </w:r>
      <w:r w:rsidRPr="007B2222">
        <w:rPr>
          <w:szCs w:val="24"/>
        </w:rPr>
        <w:tab/>
      </w:r>
      <w:r w:rsidRPr="007B2222">
        <w:rPr>
          <w:szCs w:val="24"/>
        </w:rPr>
        <w:tab/>
      </w:r>
      <w:r w:rsidRPr="007B2222">
        <w:rPr>
          <w:szCs w:val="24"/>
        </w:rPr>
        <w:tab/>
      </w:r>
      <w:r w:rsidRPr="007B2222">
        <w:rPr>
          <w:szCs w:val="24"/>
        </w:rPr>
        <w:tab/>
        <w:t>1.1.4.11</w:t>
      </w:r>
      <w:r w:rsidRPr="007B2222">
        <w:rPr>
          <w:szCs w:val="24"/>
        </w:rPr>
        <w:tab/>
        <w:t xml:space="preserve">Retention Money </w:t>
      </w:r>
    </w:p>
    <w:p w14:paraId="32DBC8E5" w14:textId="77777777" w:rsidR="009078C5" w:rsidRPr="007B2222" w:rsidRDefault="009078C5" w:rsidP="009078C5">
      <w:pPr>
        <w:spacing w:line="480" w:lineRule="auto"/>
        <w:jc w:val="both"/>
        <w:rPr>
          <w:szCs w:val="24"/>
        </w:rPr>
      </w:pPr>
      <w:r w:rsidRPr="007B2222">
        <w:rPr>
          <w:szCs w:val="24"/>
        </w:rPr>
        <w:t>1.1.6.2</w:t>
      </w:r>
      <w:r w:rsidRPr="007B2222">
        <w:rPr>
          <w:szCs w:val="24"/>
        </w:rPr>
        <w:tab/>
      </w:r>
      <w:r w:rsidRPr="007B2222">
        <w:rPr>
          <w:szCs w:val="24"/>
        </w:rPr>
        <w:tab/>
        <w:t>Country</w:t>
      </w:r>
      <w:r w:rsidRPr="007B2222">
        <w:rPr>
          <w:szCs w:val="24"/>
        </w:rPr>
        <w:tab/>
        <w:t xml:space="preserve"> </w:t>
      </w:r>
      <w:r w:rsidRPr="007B2222">
        <w:rPr>
          <w:szCs w:val="24"/>
        </w:rPr>
        <w:tab/>
      </w:r>
      <w:r w:rsidRPr="007B2222">
        <w:rPr>
          <w:szCs w:val="24"/>
        </w:rPr>
        <w:tab/>
      </w:r>
      <w:r w:rsidRPr="007B2222">
        <w:rPr>
          <w:szCs w:val="24"/>
        </w:rPr>
        <w:tab/>
        <w:t>1.1.1.7</w:t>
      </w:r>
      <w:r w:rsidRPr="007B2222">
        <w:rPr>
          <w:szCs w:val="24"/>
        </w:rPr>
        <w:tab/>
      </w:r>
      <w:r w:rsidRPr="007B2222">
        <w:rPr>
          <w:szCs w:val="24"/>
        </w:rPr>
        <w:tab/>
        <w:t xml:space="preserve">Schedule </w:t>
      </w:r>
    </w:p>
    <w:p w14:paraId="34B6C0AD" w14:textId="77777777" w:rsidR="009078C5" w:rsidRPr="007B2222" w:rsidRDefault="009078C5" w:rsidP="009078C5">
      <w:pPr>
        <w:spacing w:line="480" w:lineRule="auto"/>
        <w:jc w:val="both"/>
        <w:rPr>
          <w:szCs w:val="24"/>
        </w:rPr>
      </w:pPr>
      <w:r w:rsidRPr="007B2222">
        <w:rPr>
          <w:szCs w:val="24"/>
        </w:rPr>
        <w:t>1.1.2.9</w:t>
      </w:r>
      <w:r w:rsidRPr="007B2222">
        <w:rPr>
          <w:szCs w:val="24"/>
        </w:rPr>
        <w:tab/>
      </w:r>
      <w:r w:rsidRPr="007B2222">
        <w:rPr>
          <w:szCs w:val="24"/>
        </w:rPr>
        <w:tab/>
        <w:t>DAB</w:t>
      </w:r>
      <w:r w:rsidRPr="007B2222">
        <w:rPr>
          <w:szCs w:val="24"/>
        </w:rPr>
        <w:tab/>
        <w:t xml:space="preserve"> </w:t>
      </w:r>
      <w:r w:rsidRPr="007B2222">
        <w:rPr>
          <w:szCs w:val="24"/>
        </w:rPr>
        <w:tab/>
      </w:r>
      <w:r w:rsidRPr="007B2222">
        <w:rPr>
          <w:szCs w:val="24"/>
        </w:rPr>
        <w:tab/>
      </w:r>
      <w:r w:rsidRPr="007B2222">
        <w:rPr>
          <w:szCs w:val="24"/>
        </w:rPr>
        <w:tab/>
      </w:r>
      <w:r w:rsidRPr="007B2222">
        <w:rPr>
          <w:szCs w:val="24"/>
        </w:rPr>
        <w:tab/>
        <w:t>1.1.5.6</w:t>
      </w:r>
      <w:r w:rsidRPr="007B2222">
        <w:rPr>
          <w:szCs w:val="24"/>
        </w:rPr>
        <w:tab/>
      </w:r>
      <w:r w:rsidRPr="007B2222">
        <w:rPr>
          <w:szCs w:val="24"/>
        </w:rPr>
        <w:tab/>
        <w:t xml:space="preserve">Section  </w:t>
      </w:r>
    </w:p>
    <w:p w14:paraId="620A6B43" w14:textId="77777777" w:rsidR="009078C5" w:rsidRPr="007B2222" w:rsidRDefault="009078C5" w:rsidP="009078C5">
      <w:pPr>
        <w:spacing w:line="480" w:lineRule="auto"/>
        <w:jc w:val="both"/>
        <w:rPr>
          <w:szCs w:val="24"/>
        </w:rPr>
      </w:pPr>
      <w:r w:rsidRPr="007B2222">
        <w:rPr>
          <w:szCs w:val="24"/>
        </w:rPr>
        <w:t>1.1.3.9</w:t>
      </w:r>
      <w:r w:rsidRPr="007B2222">
        <w:rPr>
          <w:szCs w:val="24"/>
        </w:rPr>
        <w:tab/>
      </w:r>
      <w:r w:rsidRPr="007B2222">
        <w:rPr>
          <w:szCs w:val="24"/>
        </w:rPr>
        <w:tab/>
        <w:t>day</w:t>
      </w:r>
      <w:r w:rsidRPr="007B2222">
        <w:rPr>
          <w:szCs w:val="24"/>
        </w:rPr>
        <w:tab/>
      </w:r>
      <w:r w:rsidRPr="007B2222">
        <w:rPr>
          <w:szCs w:val="24"/>
        </w:rPr>
        <w:tab/>
        <w:t xml:space="preserve"> </w:t>
      </w:r>
      <w:r w:rsidRPr="007B2222">
        <w:rPr>
          <w:szCs w:val="24"/>
        </w:rPr>
        <w:tab/>
      </w:r>
      <w:r w:rsidRPr="007B2222">
        <w:rPr>
          <w:szCs w:val="24"/>
        </w:rPr>
        <w:tab/>
      </w:r>
      <w:r w:rsidRPr="007B2222">
        <w:rPr>
          <w:szCs w:val="24"/>
        </w:rPr>
        <w:tab/>
        <w:t>1.1.6.7</w:t>
      </w:r>
      <w:r w:rsidRPr="007B2222">
        <w:rPr>
          <w:szCs w:val="24"/>
        </w:rPr>
        <w:tab/>
      </w:r>
      <w:r w:rsidRPr="007B2222">
        <w:rPr>
          <w:szCs w:val="24"/>
        </w:rPr>
        <w:tab/>
        <w:t>Site</w:t>
      </w:r>
    </w:p>
    <w:p w14:paraId="44C1CEF1" w14:textId="77777777" w:rsidR="009078C5" w:rsidRPr="007B2222" w:rsidRDefault="009078C5" w:rsidP="009078C5">
      <w:pPr>
        <w:spacing w:line="480" w:lineRule="auto"/>
        <w:jc w:val="both"/>
        <w:rPr>
          <w:szCs w:val="24"/>
        </w:rPr>
      </w:pPr>
      <w:r w:rsidRPr="007B2222">
        <w:rPr>
          <w:szCs w:val="24"/>
        </w:rPr>
        <w:t>1.1.1.10</w:t>
      </w:r>
      <w:r w:rsidRPr="007B2222">
        <w:rPr>
          <w:szCs w:val="24"/>
        </w:rPr>
        <w:tab/>
        <w:t>Daywork Schedule</w:t>
      </w:r>
      <w:r w:rsidRPr="007B2222">
        <w:rPr>
          <w:szCs w:val="24"/>
        </w:rPr>
        <w:tab/>
      </w:r>
      <w:r w:rsidRPr="007B2222">
        <w:rPr>
          <w:szCs w:val="24"/>
        </w:rPr>
        <w:tab/>
      </w:r>
      <w:r w:rsidRPr="007B2222">
        <w:rPr>
          <w:szCs w:val="24"/>
        </w:rPr>
        <w:tab/>
        <w:t>1.1.1.5</w:t>
      </w:r>
      <w:r w:rsidRPr="007B2222">
        <w:rPr>
          <w:szCs w:val="24"/>
        </w:rPr>
        <w:tab/>
      </w:r>
      <w:r w:rsidRPr="007B2222">
        <w:rPr>
          <w:szCs w:val="24"/>
        </w:rPr>
        <w:tab/>
        <w:t xml:space="preserve">Specification </w:t>
      </w:r>
    </w:p>
    <w:p w14:paraId="5A2CD914" w14:textId="77777777" w:rsidR="009078C5" w:rsidRPr="007B2222" w:rsidRDefault="009078C5" w:rsidP="009078C5">
      <w:pPr>
        <w:spacing w:line="360" w:lineRule="auto"/>
        <w:jc w:val="both"/>
        <w:rPr>
          <w:szCs w:val="24"/>
        </w:rPr>
      </w:pPr>
      <w:r w:rsidRPr="007B2222">
        <w:rPr>
          <w:szCs w:val="24"/>
        </w:rPr>
        <w:t>1.1.3.7</w:t>
      </w:r>
      <w:r w:rsidRPr="007B2222">
        <w:rPr>
          <w:szCs w:val="24"/>
        </w:rPr>
        <w:tab/>
      </w:r>
      <w:r w:rsidRPr="007B2222">
        <w:rPr>
          <w:szCs w:val="24"/>
        </w:rPr>
        <w:tab/>
        <w:t>Defects Notification Period</w:t>
      </w:r>
      <w:r w:rsidRPr="007B2222">
        <w:rPr>
          <w:szCs w:val="24"/>
        </w:rPr>
        <w:tab/>
      </w:r>
      <w:r w:rsidRPr="007B2222">
        <w:rPr>
          <w:szCs w:val="24"/>
        </w:rPr>
        <w:tab/>
        <w:t>1.1.4.12</w:t>
      </w:r>
      <w:r w:rsidRPr="007B2222">
        <w:rPr>
          <w:szCs w:val="24"/>
        </w:rPr>
        <w:tab/>
        <w:t xml:space="preserve">Statement </w:t>
      </w:r>
    </w:p>
    <w:p w14:paraId="0590B2D4" w14:textId="77777777" w:rsidR="009078C5" w:rsidRPr="007B2222" w:rsidRDefault="009078C5" w:rsidP="009078C5">
      <w:pPr>
        <w:spacing w:line="360" w:lineRule="auto"/>
        <w:jc w:val="both"/>
        <w:rPr>
          <w:szCs w:val="24"/>
        </w:rPr>
      </w:pPr>
      <w:r w:rsidRPr="007B2222">
        <w:rPr>
          <w:szCs w:val="24"/>
        </w:rPr>
        <w:t>1.1.1.6</w:t>
      </w:r>
      <w:r w:rsidRPr="007B2222">
        <w:rPr>
          <w:szCs w:val="24"/>
        </w:rPr>
        <w:tab/>
      </w:r>
      <w:r w:rsidRPr="007B2222">
        <w:rPr>
          <w:szCs w:val="24"/>
        </w:rPr>
        <w:tab/>
        <w:t xml:space="preserve">Drawings </w:t>
      </w:r>
      <w:r w:rsidRPr="007B2222">
        <w:rPr>
          <w:szCs w:val="24"/>
        </w:rPr>
        <w:tab/>
      </w:r>
      <w:r w:rsidRPr="007B2222">
        <w:rPr>
          <w:szCs w:val="24"/>
        </w:rPr>
        <w:tab/>
      </w:r>
      <w:r w:rsidRPr="007B2222">
        <w:rPr>
          <w:szCs w:val="24"/>
        </w:rPr>
        <w:tab/>
      </w:r>
      <w:r w:rsidRPr="007B2222">
        <w:rPr>
          <w:szCs w:val="24"/>
        </w:rPr>
        <w:tab/>
        <w:t>1.1.2.8</w:t>
      </w:r>
      <w:r w:rsidRPr="007B2222">
        <w:rPr>
          <w:szCs w:val="24"/>
        </w:rPr>
        <w:tab/>
      </w:r>
      <w:r w:rsidRPr="007B2222">
        <w:rPr>
          <w:szCs w:val="24"/>
        </w:rPr>
        <w:tab/>
        <w:t>Subcontractor</w:t>
      </w:r>
    </w:p>
    <w:p w14:paraId="1B292B56" w14:textId="77777777" w:rsidR="009078C5" w:rsidRPr="007B2222" w:rsidRDefault="009078C5" w:rsidP="009078C5">
      <w:pPr>
        <w:spacing w:line="360" w:lineRule="auto"/>
        <w:jc w:val="both"/>
        <w:rPr>
          <w:szCs w:val="24"/>
        </w:rPr>
      </w:pPr>
      <w:r w:rsidRPr="007B2222">
        <w:rPr>
          <w:szCs w:val="24"/>
        </w:rPr>
        <w:t>1.1.2.2</w:t>
      </w:r>
      <w:r w:rsidRPr="007B2222">
        <w:rPr>
          <w:szCs w:val="24"/>
        </w:rPr>
        <w:tab/>
      </w:r>
      <w:r w:rsidRPr="007B2222">
        <w:rPr>
          <w:szCs w:val="24"/>
        </w:rPr>
        <w:tab/>
        <w:t xml:space="preserve">Employer </w:t>
      </w:r>
      <w:r w:rsidRPr="007B2222">
        <w:rPr>
          <w:szCs w:val="24"/>
        </w:rPr>
        <w:tab/>
      </w:r>
      <w:r w:rsidRPr="007B2222">
        <w:rPr>
          <w:szCs w:val="24"/>
        </w:rPr>
        <w:tab/>
      </w:r>
      <w:r w:rsidRPr="007B2222">
        <w:rPr>
          <w:szCs w:val="24"/>
        </w:rPr>
        <w:tab/>
      </w:r>
      <w:r w:rsidRPr="007B2222">
        <w:rPr>
          <w:szCs w:val="24"/>
        </w:rPr>
        <w:tab/>
        <w:t>1.1.3.5</w:t>
      </w:r>
      <w:r w:rsidRPr="007B2222">
        <w:rPr>
          <w:szCs w:val="24"/>
        </w:rPr>
        <w:tab/>
      </w:r>
      <w:r w:rsidRPr="007B2222">
        <w:rPr>
          <w:szCs w:val="24"/>
        </w:rPr>
        <w:tab/>
        <w:t>Taking-Over Certificate</w:t>
      </w:r>
    </w:p>
    <w:p w14:paraId="15703E30" w14:textId="77777777" w:rsidR="009078C5" w:rsidRPr="007B2222" w:rsidRDefault="009078C5" w:rsidP="009078C5">
      <w:pPr>
        <w:spacing w:line="360" w:lineRule="auto"/>
        <w:jc w:val="both"/>
        <w:rPr>
          <w:szCs w:val="24"/>
        </w:rPr>
      </w:pPr>
      <w:r w:rsidRPr="007B2222">
        <w:rPr>
          <w:szCs w:val="24"/>
        </w:rPr>
        <w:t>1.1.6.3</w:t>
      </w:r>
      <w:r w:rsidRPr="007B2222">
        <w:rPr>
          <w:szCs w:val="24"/>
        </w:rPr>
        <w:tab/>
      </w:r>
      <w:r w:rsidRPr="007B2222">
        <w:rPr>
          <w:szCs w:val="24"/>
        </w:rPr>
        <w:tab/>
        <w:t xml:space="preserve">Employer’s Equipment </w:t>
      </w:r>
      <w:r w:rsidRPr="007B2222">
        <w:rPr>
          <w:szCs w:val="24"/>
        </w:rPr>
        <w:tab/>
      </w:r>
      <w:r w:rsidRPr="007B2222">
        <w:rPr>
          <w:szCs w:val="24"/>
        </w:rPr>
        <w:tab/>
        <w:t>1.1.5.7</w:t>
      </w:r>
      <w:r w:rsidRPr="007B2222">
        <w:rPr>
          <w:szCs w:val="24"/>
        </w:rPr>
        <w:tab/>
      </w:r>
      <w:r w:rsidRPr="007B2222">
        <w:rPr>
          <w:szCs w:val="24"/>
        </w:rPr>
        <w:tab/>
        <w:t>Temporary Works</w:t>
      </w:r>
    </w:p>
    <w:p w14:paraId="0E0E76E8" w14:textId="77777777" w:rsidR="009078C5" w:rsidRPr="007B2222" w:rsidRDefault="009078C5" w:rsidP="009078C5">
      <w:pPr>
        <w:spacing w:line="360" w:lineRule="auto"/>
        <w:jc w:val="both"/>
        <w:rPr>
          <w:szCs w:val="24"/>
        </w:rPr>
      </w:pPr>
      <w:r w:rsidRPr="007B2222">
        <w:rPr>
          <w:szCs w:val="24"/>
        </w:rPr>
        <w:t>1.1.2.6</w:t>
      </w:r>
      <w:r w:rsidRPr="007B2222">
        <w:rPr>
          <w:szCs w:val="24"/>
        </w:rPr>
        <w:tab/>
      </w:r>
      <w:r w:rsidRPr="007B2222">
        <w:rPr>
          <w:szCs w:val="24"/>
        </w:rPr>
        <w:tab/>
        <w:t>Employer’s Personnel</w:t>
      </w:r>
      <w:r w:rsidRPr="007B2222">
        <w:rPr>
          <w:szCs w:val="24"/>
        </w:rPr>
        <w:tab/>
      </w:r>
      <w:r w:rsidRPr="007B2222">
        <w:rPr>
          <w:szCs w:val="24"/>
        </w:rPr>
        <w:tab/>
      </w:r>
      <w:r w:rsidRPr="007B2222">
        <w:rPr>
          <w:szCs w:val="24"/>
        </w:rPr>
        <w:tab/>
        <w:t>1.1.1.8</w:t>
      </w:r>
      <w:r w:rsidRPr="007B2222">
        <w:rPr>
          <w:szCs w:val="24"/>
        </w:rPr>
        <w:tab/>
      </w:r>
      <w:r w:rsidRPr="007B2222">
        <w:rPr>
          <w:szCs w:val="24"/>
        </w:rPr>
        <w:tab/>
        <w:t xml:space="preserve">Tender </w:t>
      </w:r>
    </w:p>
    <w:p w14:paraId="5BF44FFC" w14:textId="77777777" w:rsidR="009078C5" w:rsidRPr="007B2222" w:rsidRDefault="009078C5" w:rsidP="009078C5">
      <w:pPr>
        <w:spacing w:line="360" w:lineRule="auto"/>
        <w:jc w:val="both"/>
        <w:rPr>
          <w:szCs w:val="24"/>
        </w:rPr>
      </w:pPr>
      <w:r w:rsidRPr="007B2222">
        <w:rPr>
          <w:szCs w:val="24"/>
        </w:rPr>
        <w:t>1.1.2.4</w:t>
      </w:r>
      <w:r w:rsidRPr="007B2222">
        <w:rPr>
          <w:szCs w:val="24"/>
        </w:rPr>
        <w:tab/>
      </w:r>
      <w:r w:rsidRPr="007B2222">
        <w:rPr>
          <w:szCs w:val="24"/>
        </w:rPr>
        <w:tab/>
        <w:t>Engineer</w:t>
      </w:r>
      <w:r w:rsidRPr="007B2222">
        <w:rPr>
          <w:szCs w:val="24"/>
        </w:rPr>
        <w:tab/>
      </w:r>
      <w:r w:rsidRPr="007B2222">
        <w:rPr>
          <w:szCs w:val="24"/>
        </w:rPr>
        <w:tab/>
      </w:r>
      <w:r w:rsidRPr="007B2222">
        <w:rPr>
          <w:szCs w:val="24"/>
        </w:rPr>
        <w:tab/>
      </w:r>
      <w:r w:rsidRPr="007B2222">
        <w:rPr>
          <w:szCs w:val="24"/>
        </w:rPr>
        <w:tab/>
        <w:t>1.1.3.6</w:t>
      </w:r>
      <w:r w:rsidRPr="007B2222">
        <w:rPr>
          <w:szCs w:val="24"/>
        </w:rPr>
        <w:tab/>
      </w:r>
      <w:r w:rsidRPr="007B2222">
        <w:rPr>
          <w:szCs w:val="24"/>
        </w:rPr>
        <w:tab/>
        <w:t xml:space="preserve">Tests after Completion </w:t>
      </w:r>
    </w:p>
    <w:p w14:paraId="46AD6F1B" w14:textId="77777777" w:rsidR="009078C5" w:rsidRPr="007B2222" w:rsidRDefault="009078C5" w:rsidP="009078C5">
      <w:pPr>
        <w:spacing w:line="360" w:lineRule="auto"/>
        <w:jc w:val="both"/>
        <w:rPr>
          <w:szCs w:val="24"/>
        </w:rPr>
      </w:pPr>
      <w:r w:rsidRPr="007B2222">
        <w:rPr>
          <w:szCs w:val="24"/>
        </w:rPr>
        <w:t>1.1.2.10</w:t>
      </w:r>
      <w:r w:rsidRPr="007B2222">
        <w:rPr>
          <w:szCs w:val="24"/>
        </w:rPr>
        <w:tab/>
        <w:t>FIDIC</w:t>
      </w:r>
      <w:r w:rsidRPr="007B2222">
        <w:rPr>
          <w:szCs w:val="24"/>
        </w:rPr>
        <w:tab/>
      </w:r>
      <w:r w:rsidRPr="007B2222">
        <w:rPr>
          <w:szCs w:val="24"/>
        </w:rPr>
        <w:tab/>
      </w:r>
      <w:r w:rsidRPr="007B2222">
        <w:rPr>
          <w:szCs w:val="24"/>
        </w:rPr>
        <w:tab/>
      </w:r>
      <w:r w:rsidRPr="007B2222">
        <w:rPr>
          <w:szCs w:val="24"/>
        </w:rPr>
        <w:tab/>
      </w:r>
      <w:r w:rsidRPr="007B2222">
        <w:rPr>
          <w:szCs w:val="24"/>
        </w:rPr>
        <w:tab/>
        <w:t>1.1.3.4</w:t>
      </w:r>
      <w:r w:rsidRPr="007B2222">
        <w:rPr>
          <w:szCs w:val="24"/>
        </w:rPr>
        <w:tab/>
      </w:r>
      <w:r w:rsidRPr="007B2222">
        <w:rPr>
          <w:szCs w:val="24"/>
        </w:rPr>
        <w:tab/>
        <w:t xml:space="preserve">Tests on Completion  </w:t>
      </w:r>
    </w:p>
    <w:p w14:paraId="068C429E" w14:textId="77777777" w:rsidR="009078C5" w:rsidRPr="007B2222" w:rsidRDefault="009078C5" w:rsidP="009078C5">
      <w:pPr>
        <w:spacing w:line="360" w:lineRule="auto"/>
        <w:jc w:val="both"/>
        <w:rPr>
          <w:szCs w:val="24"/>
        </w:rPr>
      </w:pPr>
      <w:r w:rsidRPr="007B2222">
        <w:rPr>
          <w:szCs w:val="24"/>
        </w:rPr>
        <w:lastRenderedPageBreak/>
        <w:t>1.1.4.4</w:t>
      </w:r>
      <w:r w:rsidRPr="007B2222">
        <w:rPr>
          <w:szCs w:val="24"/>
        </w:rPr>
        <w:tab/>
      </w:r>
      <w:r w:rsidRPr="007B2222">
        <w:rPr>
          <w:szCs w:val="24"/>
        </w:rPr>
        <w:tab/>
        <w:t xml:space="preserve">Final Payment Certificate </w:t>
      </w:r>
      <w:r w:rsidRPr="007B2222">
        <w:rPr>
          <w:szCs w:val="24"/>
        </w:rPr>
        <w:tab/>
      </w:r>
      <w:r w:rsidRPr="007B2222">
        <w:rPr>
          <w:szCs w:val="24"/>
        </w:rPr>
        <w:tab/>
        <w:t>1.1.3.3</w:t>
      </w:r>
      <w:r w:rsidRPr="007B2222">
        <w:rPr>
          <w:szCs w:val="24"/>
        </w:rPr>
        <w:tab/>
      </w:r>
      <w:r w:rsidRPr="007B2222">
        <w:rPr>
          <w:szCs w:val="24"/>
        </w:rPr>
        <w:tab/>
        <w:t xml:space="preserve">Time for Completion </w:t>
      </w:r>
    </w:p>
    <w:p w14:paraId="4DE458C7" w14:textId="77777777" w:rsidR="009078C5" w:rsidRPr="007B2222" w:rsidRDefault="009078C5" w:rsidP="009078C5">
      <w:pPr>
        <w:spacing w:line="360" w:lineRule="auto"/>
        <w:jc w:val="both"/>
        <w:rPr>
          <w:szCs w:val="24"/>
        </w:rPr>
      </w:pPr>
      <w:r w:rsidRPr="007B2222">
        <w:rPr>
          <w:szCs w:val="24"/>
        </w:rPr>
        <w:t>1.1.4.5</w:t>
      </w:r>
      <w:r w:rsidRPr="007B2222">
        <w:rPr>
          <w:szCs w:val="24"/>
        </w:rPr>
        <w:tab/>
      </w:r>
      <w:r w:rsidRPr="007B2222">
        <w:rPr>
          <w:szCs w:val="24"/>
        </w:rPr>
        <w:tab/>
        <w:t xml:space="preserve">Final Statement </w:t>
      </w:r>
      <w:r w:rsidRPr="007B2222">
        <w:rPr>
          <w:szCs w:val="24"/>
        </w:rPr>
        <w:tab/>
      </w:r>
      <w:r w:rsidRPr="007B2222">
        <w:rPr>
          <w:szCs w:val="24"/>
        </w:rPr>
        <w:tab/>
      </w:r>
      <w:r w:rsidRPr="007B2222">
        <w:rPr>
          <w:szCs w:val="24"/>
        </w:rPr>
        <w:tab/>
        <w:t>1.1.6.8</w:t>
      </w:r>
      <w:r w:rsidRPr="007B2222">
        <w:rPr>
          <w:szCs w:val="24"/>
        </w:rPr>
        <w:tab/>
      </w:r>
      <w:r w:rsidRPr="007B2222">
        <w:rPr>
          <w:szCs w:val="24"/>
        </w:rPr>
        <w:tab/>
        <w:t xml:space="preserve">Unforeseeable </w:t>
      </w:r>
    </w:p>
    <w:p w14:paraId="4C2E98AB" w14:textId="77777777" w:rsidR="009078C5" w:rsidRPr="007B2222" w:rsidRDefault="009078C5" w:rsidP="009078C5">
      <w:pPr>
        <w:spacing w:line="360" w:lineRule="auto"/>
        <w:jc w:val="both"/>
        <w:rPr>
          <w:szCs w:val="24"/>
        </w:rPr>
      </w:pPr>
      <w:r w:rsidRPr="007B2222">
        <w:rPr>
          <w:szCs w:val="24"/>
        </w:rPr>
        <w:t>1.1.6.4</w:t>
      </w:r>
      <w:r w:rsidRPr="007B2222">
        <w:rPr>
          <w:szCs w:val="24"/>
        </w:rPr>
        <w:tab/>
      </w:r>
      <w:r w:rsidRPr="007B2222">
        <w:rPr>
          <w:szCs w:val="24"/>
        </w:rPr>
        <w:tab/>
        <w:t xml:space="preserve">Force Majeure </w:t>
      </w:r>
      <w:r w:rsidRPr="007B2222">
        <w:rPr>
          <w:szCs w:val="24"/>
        </w:rPr>
        <w:tab/>
      </w:r>
      <w:r w:rsidRPr="007B2222">
        <w:rPr>
          <w:szCs w:val="24"/>
        </w:rPr>
        <w:tab/>
      </w:r>
      <w:r w:rsidRPr="007B2222">
        <w:rPr>
          <w:szCs w:val="24"/>
        </w:rPr>
        <w:tab/>
        <w:t>1.1.6.9</w:t>
      </w:r>
      <w:r w:rsidRPr="007B2222">
        <w:rPr>
          <w:szCs w:val="24"/>
        </w:rPr>
        <w:tab/>
      </w:r>
      <w:r w:rsidRPr="007B2222">
        <w:rPr>
          <w:szCs w:val="24"/>
        </w:rPr>
        <w:tab/>
        <w:t xml:space="preserve">Variation </w:t>
      </w:r>
    </w:p>
    <w:p w14:paraId="32A3B1D0" w14:textId="77777777" w:rsidR="009078C5" w:rsidRPr="007B2222" w:rsidRDefault="009078C5" w:rsidP="009078C5">
      <w:pPr>
        <w:spacing w:line="360" w:lineRule="auto"/>
        <w:jc w:val="both"/>
        <w:rPr>
          <w:szCs w:val="24"/>
        </w:rPr>
      </w:pPr>
      <w:r w:rsidRPr="007B2222">
        <w:rPr>
          <w:szCs w:val="24"/>
        </w:rPr>
        <w:t>1.1.4.6</w:t>
      </w:r>
      <w:r w:rsidRPr="007B2222">
        <w:rPr>
          <w:szCs w:val="24"/>
        </w:rPr>
        <w:tab/>
      </w:r>
      <w:r w:rsidRPr="007B2222">
        <w:rPr>
          <w:szCs w:val="24"/>
        </w:rPr>
        <w:tab/>
        <w:t xml:space="preserve">Foreign Currency </w:t>
      </w:r>
      <w:r w:rsidRPr="007B2222">
        <w:rPr>
          <w:szCs w:val="24"/>
        </w:rPr>
        <w:tab/>
      </w:r>
      <w:r w:rsidRPr="007B2222">
        <w:rPr>
          <w:szCs w:val="24"/>
        </w:rPr>
        <w:tab/>
      </w:r>
      <w:r w:rsidRPr="007B2222">
        <w:rPr>
          <w:szCs w:val="24"/>
        </w:rPr>
        <w:tab/>
        <w:t>1.1.5.8</w:t>
      </w:r>
      <w:r w:rsidRPr="007B2222">
        <w:rPr>
          <w:szCs w:val="24"/>
        </w:rPr>
        <w:tab/>
      </w:r>
      <w:r w:rsidRPr="007B2222">
        <w:rPr>
          <w:szCs w:val="24"/>
        </w:rPr>
        <w:tab/>
        <w:t xml:space="preserve">Works  </w:t>
      </w:r>
    </w:p>
    <w:p w14:paraId="4CE93C4C" w14:textId="77777777" w:rsidR="009078C5" w:rsidRPr="007B2222" w:rsidRDefault="009078C5" w:rsidP="009078C5">
      <w:pPr>
        <w:jc w:val="both"/>
        <w:rPr>
          <w:szCs w:val="24"/>
        </w:rPr>
      </w:pPr>
      <w:r w:rsidRPr="007B2222">
        <w:rPr>
          <w:szCs w:val="24"/>
        </w:rPr>
        <w:t>1.1.5.2</w:t>
      </w:r>
      <w:r w:rsidRPr="007B2222">
        <w:rPr>
          <w:szCs w:val="24"/>
        </w:rPr>
        <w:tab/>
      </w:r>
      <w:r w:rsidRPr="007B2222">
        <w:rPr>
          <w:szCs w:val="24"/>
        </w:rPr>
        <w:tab/>
        <w:t xml:space="preserve">Goods </w:t>
      </w:r>
      <w:r w:rsidRPr="007B2222">
        <w:rPr>
          <w:szCs w:val="24"/>
        </w:rPr>
        <w:tab/>
      </w:r>
      <w:r w:rsidRPr="007B2222">
        <w:rPr>
          <w:szCs w:val="24"/>
        </w:rPr>
        <w:tab/>
        <w:t xml:space="preserve"> </w:t>
      </w:r>
      <w:r w:rsidRPr="007B2222">
        <w:rPr>
          <w:szCs w:val="24"/>
        </w:rPr>
        <w:tab/>
      </w:r>
      <w:r w:rsidRPr="007B2222">
        <w:rPr>
          <w:szCs w:val="24"/>
        </w:rPr>
        <w:tab/>
      </w:r>
      <w:r w:rsidRPr="007B2222">
        <w:rPr>
          <w:szCs w:val="24"/>
        </w:rPr>
        <w:tab/>
        <w:t>1.1.3.9</w:t>
      </w:r>
      <w:r w:rsidRPr="007B2222">
        <w:rPr>
          <w:szCs w:val="24"/>
        </w:rPr>
        <w:tab/>
      </w:r>
      <w:r w:rsidRPr="007B2222">
        <w:rPr>
          <w:szCs w:val="24"/>
        </w:rPr>
        <w:tab/>
        <w:t>year</w:t>
      </w:r>
    </w:p>
    <w:p w14:paraId="2ABB113E" w14:textId="77777777" w:rsidR="009078C5" w:rsidRPr="007B2222" w:rsidRDefault="009078C5" w:rsidP="009078C5">
      <w:pPr>
        <w:jc w:val="both"/>
        <w:rPr>
          <w:szCs w:val="24"/>
        </w:rPr>
      </w:pPr>
    </w:p>
    <w:p w14:paraId="659144FF" w14:textId="77777777" w:rsidR="009078C5" w:rsidRPr="007B2222" w:rsidRDefault="009078C5" w:rsidP="009078C5">
      <w:pPr>
        <w:jc w:val="both"/>
        <w:rPr>
          <w:b/>
          <w:bCs/>
          <w:szCs w:val="24"/>
        </w:rPr>
      </w:pPr>
    </w:p>
    <w:p w14:paraId="1110E3CD" w14:textId="77777777" w:rsidR="009078C5" w:rsidRPr="007B2222" w:rsidRDefault="009078C5" w:rsidP="009078C5">
      <w:pPr>
        <w:jc w:val="center"/>
        <w:rPr>
          <w:b/>
          <w:bCs/>
          <w:szCs w:val="24"/>
        </w:rPr>
      </w:pPr>
      <w:r w:rsidRPr="007B2222">
        <w:rPr>
          <w:b/>
          <w:bCs/>
          <w:szCs w:val="24"/>
        </w:rPr>
        <w:br w:type="page"/>
      </w:r>
      <w:r w:rsidRPr="007B2222">
        <w:rPr>
          <w:b/>
          <w:bCs/>
          <w:szCs w:val="24"/>
        </w:rPr>
        <w:lastRenderedPageBreak/>
        <w:t>General Conditions</w:t>
      </w:r>
    </w:p>
    <w:p w14:paraId="4FFFD7EF" w14:textId="77777777" w:rsidR="009078C5" w:rsidRPr="007B2222" w:rsidRDefault="009078C5" w:rsidP="009078C5">
      <w:pPr>
        <w:numPr>
          <w:ilvl w:val="6"/>
          <w:numId w:val="16"/>
        </w:numPr>
        <w:tabs>
          <w:tab w:val="clear" w:pos="2520"/>
        </w:tabs>
        <w:ind w:left="426" w:hanging="426"/>
        <w:jc w:val="both"/>
        <w:rPr>
          <w:b/>
          <w:bCs/>
          <w:szCs w:val="24"/>
        </w:rPr>
      </w:pPr>
      <w:r w:rsidRPr="007B2222">
        <w:rPr>
          <w:b/>
          <w:bCs/>
          <w:szCs w:val="24"/>
        </w:rPr>
        <w:t>General Provisions</w:t>
      </w:r>
    </w:p>
    <w:p w14:paraId="250BC8F6" w14:textId="77777777" w:rsidR="009078C5" w:rsidRPr="007B2222" w:rsidRDefault="009078C5" w:rsidP="009078C5">
      <w:pPr>
        <w:jc w:val="both"/>
        <w:rPr>
          <w:b/>
          <w:szCs w:val="24"/>
        </w:rPr>
      </w:pPr>
    </w:p>
    <w:tbl>
      <w:tblPr>
        <w:tblW w:w="9409" w:type="dxa"/>
        <w:tblLayout w:type="fixed"/>
        <w:tblLook w:val="04A0" w:firstRow="1" w:lastRow="0" w:firstColumn="1" w:lastColumn="0" w:noHBand="0" w:noVBand="1"/>
      </w:tblPr>
      <w:tblGrid>
        <w:gridCol w:w="2820"/>
        <w:gridCol w:w="971"/>
        <w:gridCol w:w="837"/>
        <w:gridCol w:w="13"/>
        <w:gridCol w:w="12"/>
        <w:gridCol w:w="49"/>
        <w:gridCol w:w="11"/>
        <w:gridCol w:w="8"/>
        <w:gridCol w:w="23"/>
        <w:gridCol w:w="39"/>
        <w:gridCol w:w="7"/>
        <w:gridCol w:w="10"/>
        <w:gridCol w:w="44"/>
        <w:gridCol w:w="11"/>
        <w:gridCol w:w="32"/>
        <w:gridCol w:w="94"/>
        <w:gridCol w:w="4428"/>
      </w:tblGrid>
      <w:tr w:rsidR="009078C5" w:rsidRPr="007B2222" w14:paraId="438A4B45" w14:textId="77777777" w:rsidTr="00474D0B">
        <w:tc>
          <w:tcPr>
            <w:tcW w:w="2820" w:type="dxa"/>
            <w:tcBorders>
              <w:top w:val="single" w:sz="8" w:space="0" w:color="auto"/>
            </w:tcBorders>
            <w:shd w:val="clear" w:color="auto" w:fill="auto"/>
          </w:tcPr>
          <w:p w14:paraId="502956BD" w14:textId="77777777" w:rsidR="009078C5" w:rsidRPr="007B2222" w:rsidRDefault="009078C5" w:rsidP="00474D0B">
            <w:pPr>
              <w:jc w:val="both"/>
              <w:rPr>
                <w:b/>
                <w:szCs w:val="24"/>
              </w:rPr>
            </w:pPr>
            <w:r w:rsidRPr="007B2222">
              <w:rPr>
                <w:b/>
                <w:szCs w:val="24"/>
              </w:rPr>
              <w:t>1.1</w:t>
            </w:r>
            <w:r w:rsidRPr="007B2222">
              <w:rPr>
                <w:b/>
                <w:szCs w:val="24"/>
              </w:rPr>
              <w:tab/>
            </w:r>
          </w:p>
          <w:p w14:paraId="5CF1748A" w14:textId="77777777" w:rsidR="009078C5" w:rsidRPr="007B2222" w:rsidRDefault="009078C5" w:rsidP="00474D0B">
            <w:pPr>
              <w:jc w:val="both"/>
              <w:rPr>
                <w:b/>
                <w:szCs w:val="24"/>
              </w:rPr>
            </w:pPr>
            <w:r w:rsidRPr="007B2222">
              <w:rPr>
                <w:b/>
                <w:bCs/>
                <w:szCs w:val="24"/>
              </w:rPr>
              <w:t>Definitions</w:t>
            </w:r>
          </w:p>
        </w:tc>
        <w:tc>
          <w:tcPr>
            <w:tcW w:w="6589" w:type="dxa"/>
            <w:gridSpan w:val="16"/>
            <w:tcBorders>
              <w:top w:val="single" w:sz="8" w:space="0" w:color="auto"/>
            </w:tcBorders>
          </w:tcPr>
          <w:p w14:paraId="3610B0D8" w14:textId="77777777" w:rsidR="009078C5" w:rsidRPr="007B2222" w:rsidRDefault="009078C5" w:rsidP="00474D0B">
            <w:pPr>
              <w:jc w:val="both"/>
              <w:rPr>
                <w:szCs w:val="24"/>
              </w:rPr>
            </w:pPr>
            <w:r w:rsidRPr="007B2222">
              <w:rPr>
                <w:szCs w:val="24"/>
              </w:rPr>
              <w:t>In the Conditions of Contract (“these Conditions”), which include Particular Conditions and these General Conditions, the following words and expressions shall have the meanings stated.  Words indicating persons or parties include corporations and other legal entitles, except where the context requires otherwise.</w:t>
            </w:r>
          </w:p>
          <w:p w14:paraId="395D18B9" w14:textId="77777777" w:rsidR="009078C5" w:rsidRPr="007B2222" w:rsidRDefault="009078C5" w:rsidP="00474D0B">
            <w:pPr>
              <w:jc w:val="both"/>
              <w:rPr>
                <w:b/>
                <w:szCs w:val="24"/>
              </w:rPr>
            </w:pPr>
          </w:p>
        </w:tc>
      </w:tr>
      <w:tr w:rsidR="009078C5" w:rsidRPr="007B2222" w14:paraId="0E0EC6C6" w14:textId="77777777" w:rsidTr="00474D0B">
        <w:tc>
          <w:tcPr>
            <w:tcW w:w="2820" w:type="dxa"/>
            <w:shd w:val="clear" w:color="auto" w:fill="auto"/>
          </w:tcPr>
          <w:p w14:paraId="2B767CA5" w14:textId="77777777" w:rsidR="009078C5" w:rsidRPr="007B2222" w:rsidRDefault="009078C5" w:rsidP="00474D0B">
            <w:pPr>
              <w:jc w:val="both"/>
              <w:rPr>
                <w:b/>
                <w:szCs w:val="24"/>
              </w:rPr>
            </w:pPr>
            <w:r w:rsidRPr="007B2222">
              <w:rPr>
                <w:b/>
                <w:szCs w:val="24"/>
              </w:rPr>
              <w:t>1.1.1</w:t>
            </w:r>
            <w:r w:rsidRPr="007B2222">
              <w:rPr>
                <w:b/>
                <w:szCs w:val="24"/>
              </w:rPr>
              <w:tab/>
            </w:r>
          </w:p>
          <w:p w14:paraId="7B9892F7" w14:textId="77777777" w:rsidR="009078C5" w:rsidRPr="007B2222" w:rsidRDefault="009078C5" w:rsidP="00474D0B">
            <w:pPr>
              <w:jc w:val="both"/>
              <w:rPr>
                <w:b/>
                <w:szCs w:val="24"/>
              </w:rPr>
            </w:pPr>
            <w:r w:rsidRPr="007B2222">
              <w:rPr>
                <w:b/>
                <w:bCs/>
                <w:szCs w:val="24"/>
              </w:rPr>
              <w:t>The Contract</w:t>
            </w:r>
          </w:p>
        </w:tc>
        <w:tc>
          <w:tcPr>
            <w:tcW w:w="971" w:type="dxa"/>
          </w:tcPr>
          <w:p w14:paraId="274B0372" w14:textId="77777777" w:rsidR="009078C5" w:rsidRPr="007B2222" w:rsidRDefault="009078C5" w:rsidP="00474D0B">
            <w:pPr>
              <w:tabs>
                <w:tab w:val="left" w:pos="792"/>
              </w:tabs>
              <w:ind w:left="792" w:hanging="720"/>
              <w:jc w:val="both"/>
              <w:rPr>
                <w:szCs w:val="24"/>
              </w:rPr>
            </w:pPr>
            <w:r w:rsidRPr="007B2222">
              <w:rPr>
                <w:szCs w:val="24"/>
              </w:rPr>
              <w:t>1.1.1.1</w:t>
            </w:r>
          </w:p>
        </w:tc>
        <w:tc>
          <w:tcPr>
            <w:tcW w:w="5618" w:type="dxa"/>
            <w:gridSpan w:val="15"/>
            <w:shd w:val="clear" w:color="auto" w:fill="auto"/>
          </w:tcPr>
          <w:p w14:paraId="03CFEDAE" w14:textId="77777777" w:rsidR="009078C5" w:rsidRPr="007B2222" w:rsidRDefault="009078C5" w:rsidP="00474D0B">
            <w:pPr>
              <w:ind w:left="40"/>
              <w:jc w:val="both"/>
              <w:rPr>
                <w:szCs w:val="24"/>
              </w:rPr>
            </w:pPr>
            <w:r w:rsidRPr="007B2222">
              <w:rPr>
                <w:b/>
                <w:bCs/>
                <w:szCs w:val="24"/>
              </w:rPr>
              <w:t>“Contract”</w:t>
            </w:r>
            <w:r w:rsidRPr="007B2222">
              <w:rPr>
                <w:szCs w:val="24"/>
              </w:rPr>
              <w:t xml:space="preserve"> means the Contract Agreement, the Letter of</w:t>
            </w:r>
            <w:r>
              <w:rPr>
                <w:szCs w:val="24"/>
              </w:rPr>
              <w:t xml:space="preserve"> </w:t>
            </w:r>
            <w:r w:rsidRPr="007B2222">
              <w:rPr>
                <w:szCs w:val="24"/>
              </w:rPr>
              <w:t>Acceptance, the Letter of Tender, these</w:t>
            </w:r>
            <w:r>
              <w:rPr>
                <w:szCs w:val="24"/>
              </w:rPr>
              <w:t xml:space="preserve"> </w:t>
            </w:r>
            <w:r w:rsidRPr="007B2222">
              <w:rPr>
                <w:szCs w:val="24"/>
              </w:rPr>
              <w:t>Conditions,</w:t>
            </w:r>
            <w:r>
              <w:rPr>
                <w:szCs w:val="24"/>
              </w:rPr>
              <w:t xml:space="preserve"> </w:t>
            </w:r>
            <w:r w:rsidRPr="007B2222">
              <w:rPr>
                <w:szCs w:val="24"/>
              </w:rPr>
              <w:t>the Specification, the Drawings, the Schedules, and the further documents (if any) which are listed in the Contract Agreement or in the Letter of Acceptance.</w:t>
            </w:r>
          </w:p>
          <w:p w14:paraId="5ADDE7B4" w14:textId="77777777" w:rsidR="009078C5" w:rsidRPr="007B2222" w:rsidRDefault="009078C5" w:rsidP="00474D0B">
            <w:pPr>
              <w:jc w:val="both"/>
              <w:rPr>
                <w:b/>
                <w:szCs w:val="24"/>
              </w:rPr>
            </w:pPr>
          </w:p>
        </w:tc>
      </w:tr>
      <w:tr w:rsidR="009078C5" w:rsidRPr="007B2222" w14:paraId="395EF0B4" w14:textId="77777777" w:rsidTr="00474D0B">
        <w:tc>
          <w:tcPr>
            <w:tcW w:w="2820" w:type="dxa"/>
            <w:shd w:val="clear" w:color="auto" w:fill="auto"/>
          </w:tcPr>
          <w:p w14:paraId="67EC605C" w14:textId="77777777" w:rsidR="009078C5" w:rsidRPr="007B2222" w:rsidRDefault="009078C5" w:rsidP="00474D0B">
            <w:pPr>
              <w:ind w:left="720" w:hanging="720"/>
              <w:jc w:val="both"/>
              <w:rPr>
                <w:b/>
                <w:szCs w:val="24"/>
              </w:rPr>
            </w:pPr>
          </w:p>
        </w:tc>
        <w:tc>
          <w:tcPr>
            <w:tcW w:w="971" w:type="dxa"/>
          </w:tcPr>
          <w:p w14:paraId="72399FBB" w14:textId="77777777" w:rsidR="009078C5" w:rsidRPr="007B2222" w:rsidRDefault="009078C5" w:rsidP="00474D0B">
            <w:pPr>
              <w:tabs>
                <w:tab w:val="left" w:pos="792"/>
              </w:tabs>
              <w:ind w:left="792" w:hanging="720"/>
              <w:jc w:val="both"/>
              <w:rPr>
                <w:szCs w:val="24"/>
              </w:rPr>
            </w:pPr>
            <w:r w:rsidRPr="007B2222">
              <w:rPr>
                <w:szCs w:val="24"/>
              </w:rPr>
              <w:t>1.1.1.2</w:t>
            </w:r>
          </w:p>
        </w:tc>
        <w:tc>
          <w:tcPr>
            <w:tcW w:w="5618" w:type="dxa"/>
            <w:gridSpan w:val="15"/>
            <w:shd w:val="clear" w:color="auto" w:fill="auto"/>
          </w:tcPr>
          <w:p w14:paraId="27B1C1DF" w14:textId="77777777" w:rsidR="009078C5" w:rsidRPr="00763248" w:rsidRDefault="009078C5" w:rsidP="00474D0B">
            <w:pPr>
              <w:ind w:left="40"/>
              <w:jc w:val="both"/>
              <w:rPr>
                <w:b/>
                <w:bCs/>
                <w:szCs w:val="24"/>
              </w:rPr>
            </w:pPr>
            <w:r w:rsidRPr="00763248">
              <w:rPr>
                <w:b/>
                <w:bCs/>
                <w:szCs w:val="24"/>
              </w:rPr>
              <w:t xml:space="preserve">“Contract Agreement” </w:t>
            </w:r>
            <w:r w:rsidRPr="00D002D6">
              <w:rPr>
                <w:bCs/>
                <w:szCs w:val="24"/>
              </w:rPr>
              <w:t xml:space="preserve">means the contract agreement (if any) referred to in </w:t>
            </w:r>
            <w:r w:rsidRPr="00763248">
              <w:rPr>
                <w:b/>
                <w:bCs/>
                <w:szCs w:val="24"/>
              </w:rPr>
              <w:t>Sub-Clause 1.6 [Contract Agreement].</w:t>
            </w:r>
          </w:p>
          <w:p w14:paraId="69674214" w14:textId="77777777" w:rsidR="009078C5" w:rsidRPr="00763248" w:rsidRDefault="009078C5" w:rsidP="00474D0B">
            <w:pPr>
              <w:tabs>
                <w:tab w:val="left" w:pos="1962"/>
              </w:tabs>
              <w:ind w:left="40"/>
              <w:jc w:val="both"/>
              <w:rPr>
                <w:b/>
                <w:bCs/>
                <w:szCs w:val="24"/>
              </w:rPr>
            </w:pPr>
          </w:p>
        </w:tc>
      </w:tr>
      <w:tr w:rsidR="009078C5" w:rsidRPr="007B2222" w14:paraId="2A50750C" w14:textId="77777777" w:rsidTr="00474D0B">
        <w:tc>
          <w:tcPr>
            <w:tcW w:w="2820" w:type="dxa"/>
            <w:shd w:val="clear" w:color="auto" w:fill="auto"/>
          </w:tcPr>
          <w:p w14:paraId="0A44F166" w14:textId="77777777" w:rsidR="009078C5" w:rsidRPr="007B2222" w:rsidRDefault="009078C5" w:rsidP="00474D0B">
            <w:pPr>
              <w:jc w:val="both"/>
              <w:rPr>
                <w:b/>
                <w:szCs w:val="24"/>
              </w:rPr>
            </w:pPr>
          </w:p>
        </w:tc>
        <w:tc>
          <w:tcPr>
            <w:tcW w:w="971" w:type="dxa"/>
          </w:tcPr>
          <w:p w14:paraId="11ED9EE3" w14:textId="77777777" w:rsidR="009078C5" w:rsidRPr="007B2222" w:rsidRDefault="009078C5" w:rsidP="00474D0B">
            <w:pPr>
              <w:tabs>
                <w:tab w:val="left" w:pos="792"/>
              </w:tabs>
              <w:ind w:left="792" w:hanging="720"/>
              <w:jc w:val="both"/>
              <w:rPr>
                <w:szCs w:val="24"/>
              </w:rPr>
            </w:pPr>
            <w:r w:rsidRPr="007B2222">
              <w:rPr>
                <w:szCs w:val="24"/>
              </w:rPr>
              <w:t>1.1.1.3</w:t>
            </w:r>
          </w:p>
        </w:tc>
        <w:tc>
          <w:tcPr>
            <w:tcW w:w="5618" w:type="dxa"/>
            <w:gridSpan w:val="15"/>
            <w:shd w:val="clear" w:color="auto" w:fill="auto"/>
          </w:tcPr>
          <w:p w14:paraId="63F53338" w14:textId="77777777" w:rsidR="009078C5" w:rsidRPr="00AD3D20" w:rsidRDefault="009078C5" w:rsidP="00474D0B">
            <w:pPr>
              <w:ind w:left="40"/>
              <w:jc w:val="both"/>
              <w:rPr>
                <w:bCs/>
                <w:szCs w:val="24"/>
              </w:rPr>
            </w:pPr>
            <w:r w:rsidRPr="00763248">
              <w:rPr>
                <w:bCs/>
                <w:szCs w:val="24"/>
              </w:rPr>
              <w:t>“</w:t>
            </w:r>
            <w:r w:rsidRPr="00D002D6">
              <w:rPr>
                <w:b/>
                <w:bCs/>
                <w:szCs w:val="24"/>
              </w:rPr>
              <w:t>Letter of Acceptance</w:t>
            </w:r>
            <w:r>
              <w:rPr>
                <w:bCs/>
                <w:szCs w:val="24"/>
              </w:rPr>
              <w:t>”</w:t>
            </w:r>
            <w:r w:rsidRPr="00D002D6">
              <w:rPr>
                <w:bCs/>
                <w:szCs w:val="24"/>
              </w:rPr>
              <w:t xml:space="preserve"> means the letter of formal acceptance, signed by the Employer, of the Letter of Tender, including any annexed memoranda comprising agreements between and signed by both Parties.  If ther</w:t>
            </w:r>
            <w:r w:rsidRPr="0012628C">
              <w:rPr>
                <w:bCs/>
                <w:szCs w:val="24"/>
              </w:rPr>
              <w:t>e is no such letter of acceptance, the expression “Letter of Acceptance” means the Contract Agreement and the date of issuing or receiving the Letter of Acceptance means the date of signing the Contract Agreement.</w:t>
            </w:r>
            <w:r w:rsidRPr="00763248">
              <w:rPr>
                <w:bCs/>
                <w:szCs w:val="24"/>
              </w:rPr>
              <w:t>”</w:t>
            </w:r>
            <w:r w:rsidRPr="00D002D6">
              <w:rPr>
                <w:bCs/>
                <w:szCs w:val="24"/>
              </w:rPr>
              <w:t xml:space="preserve"> </w:t>
            </w:r>
          </w:p>
          <w:p w14:paraId="50BAD37E" w14:textId="77777777" w:rsidR="009078C5" w:rsidRPr="008C61CD" w:rsidRDefault="009078C5" w:rsidP="00474D0B">
            <w:pPr>
              <w:tabs>
                <w:tab w:val="left" w:pos="1962"/>
              </w:tabs>
              <w:ind w:left="40"/>
              <w:jc w:val="both"/>
              <w:rPr>
                <w:bCs/>
                <w:szCs w:val="24"/>
              </w:rPr>
            </w:pPr>
          </w:p>
        </w:tc>
      </w:tr>
      <w:tr w:rsidR="009078C5" w:rsidRPr="007B2222" w14:paraId="76734139" w14:textId="77777777" w:rsidTr="00474D0B">
        <w:tc>
          <w:tcPr>
            <w:tcW w:w="2820" w:type="dxa"/>
            <w:shd w:val="clear" w:color="auto" w:fill="auto"/>
          </w:tcPr>
          <w:p w14:paraId="6BA712E4" w14:textId="77777777" w:rsidR="009078C5" w:rsidRPr="007B2222" w:rsidRDefault="009078C5" w:rsidP="00474D0B">
            <w:pPr>
              <w:jc w:val="both"/>
              <w:rPr>
                <w:b/>
                <w:szCs w:val="24"/>
              </w:rPr>
            </w:pPr>
          </w:p>
        </w:tc>
        <w:tc>
          <w:tcPr>
            <w:tcW w:w="971" w:type="dxa"/>
          </w:tcPr>
          <w:p w14:paraId="038CA440" w14:textId="77777777" w:rsidR="009078C5" w:rsidRPr="007B2222" w:rsidRDefault="009078C5" w:rsidP="00474D0B">
            <w:pPr>
              <w:tabs>
                <w:tab w:val="left" w:pos="792"/>
              </w:tabs>
              <w:ind w:left="792" w:hanging="720"/>
              <w:jc w:val="both"/>
              <w:rPr>
                <w:szCs w:val="24"/>
              </w:rPr>
            </w:pPr>
            <w:r w:rsidRPr="007B2222">
              <w:rPr>
                <w:szCs w:val="24"/>
              </w:rPr>
              <w:t>1.1.1.4</w:t>
            </w:r>
          </w:p>
        </w:tc>
        <w:tc>
          <w:tcPr>
            <w:tcW w:w="5618" w:type="dxa"/>
            <w:gridSpan w:val="15"/>
            <w:shd w:val="clear" w:color="auto" w:fill="auto"/>
          </w:tcPr>
          <w:p w14:paraId="4585E29F" w14:textId="77777777" w:rsidR="009078C5" w:rsidRPr="0012628C" w:rsidRDefault="009078C5" w:rsidP="00474D0B">
            <w:pPr>
              <w:ind w:left="40"/>
              <w:jc w:val="both"/>
              <w:rPr>
                <w:bCs/>
                <w:szCs w:val="24"/>
              </w:rPr>
            </w:pPr>
            <w:r w:rsidRPr="00763248">
              <w:rPr>
                <w:bCs/>
                <w:szCs w:val="24"/>
              </w:rPr>
              <w:t>“</w:t>
            </w:r>
            <w:r w:rsidRPr="00D002D6">
              <w:rPr>
                <w:b/>
                <w:bCs/>
                <w:szCs w:val="24"/>
              </w:rPr>
              <w:t>Letter of Tender</w:t>
            </w:r>
            <w:r w:rsidRPr="00763248">
              <w:rPr>
                <w:bCs/>
                <w:szCs w:val="24"/>
              </w:rPr>
              <w:t>”</w:t>
            </w:r>
            <w:r w:rsidRPr="00D002D6">
              <w:rPr>
                <w:bCs/>
                <w:szCs w:val="24"/>
              </w:rPr>
              <w:t xml:space="preserve"> means the document entitled letter of tender, which was completed by the Contract includes the signed offer to the</w:t>
            </w:r>
            <w:r w:rsidRPr="0012628C">
              <w:rPr>
                <w:bCs/>
                <w:szCs w:val="24"/>
              </w:rPr>
              <w:t xml:space="preserve"> Employer for the Works.</w:t>
            </w:r>
          </w:p>
          <w:p w14:paraId="3C53D085" w14:textId="77777777" w:rsidR="009078C5" w:rsidRPr="004B188B" w:rsidRDefault="009078C5" w:rsidP="00474D0B">
            <w:pPr>
              <w:ind w:left="40"/>
              <w:jc w:val="both"/>
              <w:rPr>
                <w:bCs/>
                <w:szCs w:val="24"/>
              </w:rPr>
            </w:pPr>
          </w:p>
        </w:tc>
      </w:tr>
      <w:tr w:rsidR="009078C5" w:rsidRPr="007B2222" w14:paraId="43D5F8AA" w14:textId="77777777" w:rsidTr="00474D0B">
        <w:tc>
          <w:tcPr>
            <w:tcW w:w="2820" w:type="dxa"/>
            <w:shd w:val="clear" w:color="auto" w:fill="auto"/>
          </w:tcPr>
          <w:p w14:paraId="3E9A2FC7" w14:textId="77777777" w:rsidR="009078C5" w:rsidRPr="007B2222" w:rsidRDefault="009078C5" w:rsidP="00474D0B">
            <w:pPr>
              <w:jc w:val="both"/>
              <w:rPr>
                <w:b/>
                <w:szCs w:val="24"/>
              </w:rPr>
            </w:pPr>
          </w:p>
        </w:tc>
        <w:tc>
          <w:tcPr>
            <w:tcW w:w="971" w:type="dxa"/>
          </w:tcPr>
          <w:p w14:paraId="3C27B9BD" w14:textId="77777777" w:rsidR="009078C5" w:rsidRPr="007B2222" w:rsidRDefault="009078C5" w:rsidP="00474D0B">
            <w:pPr>
              <w:tabs>
                <w:tab w:val="left" w:pos="792"/>
              </w:tabs>
              <w:ind w:left="792" w:hanging="720"/>
              <w:jc w:val="both"/>
              <w:rPr>
                <w:szCs w:val="24"/>
              </w:rPr>
            </w:pPr>
            <w:r w:rsidRPr="007B2222">
              <w:rPr>
                <w:szCs w:val="24"/>
              </w:rPr>
              <w:t>1.1.1.5</w:t>
            </w:r>
          </w:p>
        </w:tc>
        <w:tc>
          <w:tcPr>
            <w:tcW w:w="5618" w:type="dxa"/>
            <w:gridSpan w:val="15"/>
            <w:shd w:val="clear" w:color="auto" w:fill="auto"/>
          </w:tcPr>
          <w:p w14:paraId="5B0D5655" w14:textId="77777777" w:rsidR="009078C5" w:rsidRPr="0012628C" w:rsidRDefault="009078C5" w:rsidP="00474D0B">
            <w:pPr>
              <w:ind w:left="40"/>
              <w:jc w:val="both"/>
              <w:rPr>
                <w:bCs/>
                <w:szCs w:val="24"/>
              </w:rPr>
            </w:pPr>
            <w:r w:rsidRPr="00763248">
              <w:rPr>
                <w:bCs/>
                <w:szCs w:val="24"/>
              </w:rPr>
              <w:t>“</w:t>
            </w:r>
            <w:r w:rsidRPr="00D002D6">
              <w:rPr>
                <w:b/>
                <w:bCs/>
                <w:szCs w:val="24"/>
              </w:rPr>
              <w:t>Specification</w:t>
            </w:r>
            <w:r w:rsidRPr="00763248">
              <w:rPr>
                <w:bCs/>
                <w:szCs w:val="24"/>
              </w:rPr>
              <w:t>”</w:t>
            </w:r>
            <w:r w:rsidRPr="00D002D6">
              <w:rPr>
                <w:bCs/>
                <w:szCs w:val="24"/>
              </w:rPr>
              <w:t xml:space="preserve"> means the document entitled specialization, as included in the Contract, and any additions and modifications to the specification in accordance with the Contract.  Such document specifies the Work</w:t>
            </w:r>
            <w:r w:rsidRPr="0012628C">
              <w:rPr>
                <w:bCs/>
                <w:szCs w:val="24"/>
              </w:rPr>
              <w:t>s.</w:t>
            </w:r>
          </w:p>
          <w:p w14:paraId="29B5F071" w14:textId="77777777" w:rsidR="009078C5" w:rsidRPr="004B188B" w:rsidRDefault="009078C5" w:rsidP="00474D0B">
            <w:pPr>
              <w:ind w:left="40"/>
              <w:jc w:val="both"/>
              <w:rPr>
                <w:bCs/>
                <w:szCs w:val="24"/>
              </w:rPr>
            </w:pPr>
          </w:p>
        </w:tc>
      </w:tr>
      <w:tr w:rsidR="009078C5" w:rsidRPr="007B2222" w14:paraId="06727FAA" w14:textId="77777777" w:rsidTr="00474D0B">
        <w:tc>
          <w:tcPr>
            <w:tcW w:w="2820" w:type="dxa"/>
            <w:shd w:val="clear" w:color="auto" w:fill="auto"/>
          </w:tcPr>
          <w:p w14:paraId="02B174E4" w14:textId="77777777" w:rsidR="009078C5" w:rsidRPr="007B2222" w:rsidRDefault="009078C5" w:rsidP="00474D0B">
            <w:pPr>
              <w:jc w:val="both"/>
              <w:rPr>
                <w:b/>
                <w:szCs w:val="24"/>
              </w:rPr>
            </w:pPr>
          </w:p>
        </w:tc>
        <w:tc>
          <w:tcPr>
            <w:tcW w:w="971" w:type="dxa"/>
          </w:tcPr>
          <w:p w14:paraId="6CDE0E37" w14:textId="77777777" w:rsidR="009078C5" w:rsidRPr="007B2222" w:rsidRDefault="009078C5" w:rsidP="00474D0B">
            <w:pPr>
              <w:tabs>
                <w:tab w:val="left" w:pos="792"/>
              </w:tabs>
              <w:ind w:left="792" w:hanging="720"/>
              <w:jc w:val="both"/>
              <w:rPr>
                <w:szCs w:val="24"/>
              </w:rPr>
            </w:pPr>
            <w:r w:rsidRPr="007B2222">
              <w:rPr>
                <w:szCs w:val="24"/>
              </w:rPr>
              <w:t>1.1.1.6</w:t>
            </w:r>
          </w:p>
        </w:tc>
        <w:tc>
          <w:tcPr>
            <w:tcW w:w="5618" w:type="dxa"/>
            <w:gridSpan w:val="15"/>
            <w:shd w:val="clear" w:color="auto" w:fill="auto"/>
          </w:tcPr>
          <w:p w14:paraId="1DD44773" w14:textId="77777777" w:rsidR="009078C5" w:rsidRPr="00D002D6" w:rsidRDefault="009078C5" w:rsidP="00474D0B">
            <w:pPr>
              <w:ind w:left="40"/>
              <w:jc w:val="both"/>
              <w:rPr>
                <w:bCs/>
                <w:szCs w:val="24"/>
              </w:rPr>
            </w:pPr>
            <w:r w:rsidRPr="0012628C">
              <w:rPr>
                <w:bCs/>
                <w:szCs w:val="24"/>
              </w:rPr>
              <w:t>“</w:t>
            </w:r>
            <w:r w:rsidRPr="00763248">
              <w:rPr>
                <w:b/>
                <w:bCs/>
                <w:szCs w:val="24"/>
              </w:rPr>
              <w:t>Drawings</w:t>
            </w:r>
            <w:r w:rsidRPr="00D002D6">
              <w:rPr>
                <w:bCs/>
                <w:szCs w:val="24"/>
              </w:rPr>
              <w:t>” means the drawings of the Works, as included in the Contract, and any additional and modified drawings issued by (or on behalf of) the Employer in accordance with the Contract.</w:t>
            </w:r>
          </w:p>
          <w:p w14:paraId="73C5CDBB" w14:textId="77777777" w:rsidR="009078C5" w:rsidRPr="00D002D6" w:rsidRDefault="009078C5" w:rsidP="00474D0B">
            <w:pPr>
              <w:tabs>
                <w:tab w:val="left" w:pos="1962"/>
              </w:tabs>
              <w:ind w:left="40"/>
              <w:jc w:val="both"/>
              <w:rPr>
                <w:bCs/>
                <w:szCs w:val="24"/>
              </w:rPr>
            </w:pPr>
          </w:p>
        </w:tc>
      </w:tr>
      <w:tr w:rsidR="009078C5" w:rsidRPr="007B2222" w14:paraId="1C209325" w14:textId="77777777" w:rsidTr="00474D0B">
        <w:tc>
          <w:tcPr>
            <w:tcW w:w="2820" w:type="dxa"/>
            <w:shd w:val="clear" w:color="auto" w:fill="auto"/>
          </w:tcPr>
          <w:p w14:paraId="719852A1" w14:textId="77777777" w:rsidR="009078C5" w:rsidRPr="007B2222" w:rsidRDefault="009078C5" w:rsidP="00474D0B">
            <w:pPr>
              <w:jc w:val="both"/>
              <w:rPr>
                <w:b/>
                <w:szCs w:val="24"/>
              </w:rPr>
            </w:pPr>
          </w:p>
        </w:tc>
        <w:tc>
          <w:tcPr>
            <w:tcW w:w="971" w:type="dxa"/>
          </w:tcPr>
          <w:p w14:paraId="7BA6DB54" w14:textId="77777777" w:rsidR="009078C5" w:rsidRPr="007B2222" w:rsidRDefault="009078C5" w:rsidP="00474D0B">
            <w:pPr>
              <w:tabs>
                <w:tab w:val="left" w:pos="792"/>
              </w:tabs>
              <w:ind w:left="792" w:hanging="720"/>
              <w:jc w:val="both"/>
              <w:rPr>
                <w:szCs w:val="24"/>
              </w:rPr>
            </w:pPr>
            <w:r w:rsidRPr="007B2222">
              <w:rPr>
                <w:szCs w:val="24"/>
              </w:rPr>
              <w:t>1.1.1.7</w:t>
            </w:r>
          </w:p>
        </w:tc>
        <w:tc>
          <w:tcPr>
            <w:tcW w:w="5618" w:type="dxa"/>
            <w:gridSpan w:val="15"/>
            <w:shd w:val="clear" w:color="auto" w:fill="auto"/>
          </w:tcPr>
          <w:p w14:paraId="4B3914A2" w14:textId="77777777" w:rsidR="009078C5" w:rsidRPr="0012628C" w:rsidRDefault="009078C5" w:rsidP="00474D0B">
            <w:pPr>
              <w:ind w:left="40"/>
              <w:jc w:val="both"/>
              <w:rPr>
                <w:bCs/>
                <w:szCs w:val="24"/>
              </w:rPr>
            </w:pPr>
            <w:r w:rsidRPr="0012628C">
              <w:rPr>
                <w:bCs/>
                <w:szCs w:val="24"/>
              </w:rPr>
              <w:t>“</w:t>
            </w:r>
            <w:r w:rsidRPr="00763248">
              <w:rPr>
                <w:b/>
                <w:bCs/>
                <w:szCs w:val="24"/>
              </w:rPr>
              <w:t>Schedules</w:t>
            </w:r>
            <w:r w:rsidRPr="00D002D6">
              <w:rPr>
                <w:bCs/>
                <w:szCs w:val="24"/>
              </w:rPr>
              <w:t>” means the docum</w:t>
            </w:r>
            <w:r w:rsidRPr="0012628C">
              <w:rPr>
                <w:bCs/>
                <w:szCs w:val="24"/>
              </w:rPr>
              <w:t>ent(s) entitled schedules, completed by the Contractor and submitted with the Letter of Tender, as included in the Contract.  Such document may include the Bill of Quantities, data, lists, and schedules of rates and/r prices.</w:t>
            </w:r>
          </w:p>
          <w:p w14:paraId="67D97313" w14:textId="77777777" w:rsidR="009078C5" w:rsidRPr="004B188B" w:rsidRDefault="009078C5" w:rsidP="00474D0B">
            <w:pPr>
              <w:ind w:left="40"/>
              <w:jc w:val="both"/>
              <w:rPr>
                <w:bCs/>
                <w:szCs w:val="24"/>
              </w:rPr>
            </w:pPr>
          </w:p>
        </w:tc>
      </w:tr>
      <w:tr w:rsidR="009078C5" w:rsidRPr="007B2222" w14:paraId="1D65AB0F" w14:textId="77777777" w:rsidTr="00474D0B">
        <w:tc>
          <w:tcPr>
            <w:tcW w:w="2820" w:type="dxa"/>
            <w:shd w:val="clear" w:color="auto" w:fill="auto"/>
          </w:tcPr>
          <w:p w14:paraId="28B9B3DB" w14:textId="77777777" w:rsidR="009078C5" w:rsidRPr="007B2222" w:rsidRDefault="009078C5" w:rsidP="00474D0B">
            <w:pPr>
              <w:jc w:val="both"/>
              <w:rPr>
                <w:b/>
                <w:szCs w:val="24"/>
              </w:rPr>
            </w:pPr>
          </w:p>
        </w:tc>
        <w:tc>
          <w:tcPr>
            <w:tcW w:w="971" w:type="dxa"/>
          </w:tcPr>
          <w:p w14:paraId="7735A1FC" w14:textId="77777777" w:rsidR="009078C5" w:rsidRPr="007B2222" w:rsidRDefault="009078C5" w:rsidP="00474D0B">
            <w:pPr>
              <w:tabs>
                <w:tab w:val="left" w:pos="792"/>
              </w:tabs>
              <w:ind w:left="792" w:hanging="720"/>
              <w:jc w:val="both"/>
              <w:rPr>
                <w:szCs w:val="24"/>
              </w:rPr>
            </w:pPr>
            <w:r w:rsidRPr="007B2222">
              <w:rPr>
                <w:szCs w:val="24"/>
              </w:rPr>
              <w:t>1.1.1.8</w:t>
            </w:r>
          </w:p>
        </w:tc>
        <w:tc>
          <w:tcPr>
            <w:tcW w:w="5618" w:type="dxa"/>
            <w:gridSpan w:val="15"/>
            <w:shd w:val="clear" w:color="auto" w:fill="auto"/>
          </w:tcPr>
          <w:p w14:paraId="5F94410C" w14:textId="77777777" w:rsidR="009078C5" w:rsidRPr="0012628C" w:rsidRDefault="009078C5" w:rsidP="00474D0B">
            <w:pPr>
              <w:ind w:left="40"/>
              <w:jc w:val="both"/>
              <w:rPr>
                <w:bCs/>
                <w:szCs w:val="24"/>
              </w:rPr>
            </w:pPr>
            <w:r w:rsidRPr="00763248">
              <w:rPr>
                <w:bCs/>
                <w:szCs w:val="24"/>
              </w:rPr>
              <w:t>“</w:t>
            </w:r>
            <w:r w:rsidRPr="00D002D6">
              <w:rPr>
                <w:b/>
                <w:bCs/>
                <w:szCs w:val="24"/>
              </w:rPr>
              <w:t>Tender</w:t>
            </w:r>
            <w:r w:rsidRPr="00763248">
              <w:rPr>
                <w:bCs/>
                <w:szCs w:val="24"/>
              </w:rPr>
              <w:t>”</w:t>
            </w:r>
            <w:r w:rsidRPr="00D002D6">
              <w:rPr>
                <w:bCs/>
                <w:szCs w:val="24"/>
              </w:rPr>
              <w:t xml:space="preserve"> me</w:t>
            </w:r>
            <w:r w:rsidRPr="0012628C">
              <w:rPr>
                <w:bCs/>
                <w:szCs w:val="24"/>
              </w:rPr>
              <w:t>ans the Letter of Tender and all other documents which the Contractor submitted with the Letter of Tender, as included in the Contract</w:t>
            </w:r>
          </w:p>
          <w:p w14:paraId="559056FA" w14:textId="77777777" w:rsidR="009078C5" w:rsidRPr="004B188B" w:rsidRDefault="009078C5" w:rsidP="00474D0B">
            <w:pPr>
              <w:ind w:left="40"/>
              <w:jc w:val="both"/>
              <w:rPr>
                <w:bCs/>
                <w:szCs w:val="24"/>
              </w:rPr>
            </w:pPr>
          </w:p>
        </w:tc>
      </w:tr>
      <w:tr w:rsidR="009078C5" w:rsidRPr="007B2222" w14:paraId="38683101" w14:textId="77777777" w:rsidTr="00474D0B">
        <w:tc>
          <w:tcPr>
            <w:tcW w:w="2820" w:type="dxa"/>
            <w:shd w:val="clear" w:color="auto" w:fill="auto"/>
          </w:tcPr>
          <w:p w14:paraId="60602A0D" w14:textId="77777777" w:rsidR="009078C5" w:rsidRPr="007B2222" w:rsidRDefault="009078C5" w:rsidP="00474D0B">
            <w:pPr>
              <w:tabs>
                <w:tab w:val="left" w:pos="1962"/>
              </w:tabs>
              <w:ind w:left="1962" w:hanging="1890"/>
              <w:jc w:val="both"/>
              <w:rPr>
                <w:szCs w:val="24"/>
              </w:rPr>
            </w:pPr>
          </w:p>
        </w:tc>
        <w:tc>
          <w:tcPr>
            <w:tcW w:w="971" w:type="dxa"/>
          </w:tcPr>
          <w:p w14:paraId="643A1920" w14:textId="77777777" w:rsidR="009078C5" w:rsidRPr="007B2222" w:rsidRDefault="009078C5" w:rsidP="00474D0B">
            <w:pPr>
              <w:tabs>
                <w:tab w:val="left" w:pos="792"/>
              </w:tabs>
              <w:ind w:left="792" w:hanging="720"/>
              <w:jc w:val="both"/>
              <w:rPr>
                <w:szCs w:val="24"/>
              </w:rPr>
            </w:pPr>
            <w:r w:rsidRPr="004B0131">
              <w:rPr>
                <w:bCs/>
                <w:szCs w:val="24"/>
              </w:rPr>
              <w:t>1.1.1.9</w:t>
            </w:r>
          </w:p>
        </w:tc>
        <w:tc>
          <w:tcPr>
            <w:tcW w:w="5618" w:type="dxa"/>
            <w:gridSpan w:val="15"/>
            <w:shd w:val="clear" w:color="auto" w:fill="auto"/>
          </w:tcPr>
          <w:p w14:paraId="23E2C9C0" w14:textId="77777777" w:rsidR="009078C5" w:rsidRPr="0012628C" w:rsidRDefault="009078C5" w:rsidP="00474D0B">
            <w:pPr>
              <w:ind w:left="40"/>
              <w:jc w:val="both"/>
              <w:rPr>
                <w:bCs/>
                <w:szCs w:val="24"/>
              </w:rPr>
            </w:pPr>
            <w:r w:rsidRPr="0012628C">
              <w:rPr>
                <w:bCs/>
                <w:szCs w:val="24"/>
              </w:rPr>
              <w:t>“</w:t>
            </w:r>
            <w:r w:rsidRPr="00763248">
              <w:rPr>
                <w:b/>
                <w:bCs/>
                <w:szCs w:val="24"/>
              </w:rPr>
              <w:t>Appendix to Tender</w:t>
            </w:r>
            <w:r w:rsidRPr="00D002D6">
              <w:rPr>
                <w:bCs/>
                <w:szCs w:val="24"/>
              </w:rPr>
              <w:t>” means the completed pages titled appendix to tender which are appended to and f</w:t>
            </w:r>
            <w:r w:rsidRPr="0012628C">
              <w:rPr>
                <w:bCs/>
                <w:szCs w:val="24"/>
              </w:rPr>
              <w:t>orm part of the Letter of Tender.</w:t>
            </w:r>
          </w:p>
          <w:p w14:paraId="4E629E85" w14:textId="77777777" w:rsidR="009078C5" w:rsidRPr="004B188B" w:rsidRDefault="009078C5" w:rsidP="00474D0B">
            <w:pPr>
              <w:tabs>
                <w:tab w:val="left" w:pos="1962"/>
              </w:tabs>
              <w:ind w:left="40"/>
              <w:jc w:val="both"/>
              <w:rPr>
                <w:bCs/>
                <w:szCs w:val="24"/>
              </w:rPr>
            </w:pPr>
          </w:p>
        </w:tc>
      </w:tr>
      <w:tr w:rsidR="009078C5" w:rsidRPr="007B2222" w14:paraId="5E11FE7B" w14:textId="77777777" w:rsidTr="00474D0B">
        <w:tc>
          <w:tcPr>
            <w:tcW w:w="2820" w:type="dxa"/>
            <w:shd w:val="clear" w:color="auto" w:fill="auto"/>
          </w:tcPr>
          <w:p w14:paraId="102CC14B" w14:textId="77777777" w:rsidR="009078C5" w:rsidRPr="007B2222" w:rsidRDefault="009078C5" w:rsidP="00474D0B">
            <w:pPr>
              <w:jc w:val="both"/>
              <w:rPr>
                <w:b/>
                <w:szCs w:val="24"/>
              </w:rPr>
            </w:pPr>
          </w:p>
        </w:tc>
        <w:tc>
          <w:tcPr>
            <w:tcW w:w="971" w:type="dxa"/>
          </w:tcPr>
          <w:p w14:paraId="20000A21" w14:textId="77777777" w:rsidR="009078C5" w:rsidRPr="007B2222" w:rsidRDefault="009078C5" w:rsidP="00474D0B">
            <w:pPr>
              <w:tabs>
                <w:tab w:val="left" w:pos="792"/>
              </w:tabs>
              <w:ind w:left="792" w:hanging="720"/>
              <w:jc w:val="both"/>
              <w:rPr>
                <w:szCs w:val="24"/>
              </w:rPr>
            </w:pPr>
            <w:r w:rsidRPr="00B718B9">
              <w:rPr>
                <w:bCs/>
                <w:szCs w:val="24"/>
              </w:rPr>
              <w:t>1.1.1.10</w:t>
            </w:r>
          </w:p>
        </w:tc>
        <w:tc>
          <w:tcPr>
            <w:tcW w:w="5618" w:type="dxa"/>
            <w:gridSpan w:val="15"/>
            <w:shd w:val="clear" w:color="auto" w:fill="auto"/>
          </w:tcPr>
          <w:p w14:paraId="3C914A16" w14:textId="77777777" w:rsidR="009078C5" w:rsidRPr="00D002D6" w:rsidRDefault="009078C5" w:rsidP="00474D0B">
            <w:pPr>
              <w:ind w:left="40"/>
              <w:jc w:val="both"/>
              <w:rPr>
                <w:bCs/>
                <w:szCs w:val="24"/>
              </w:rPr>
            </w:pPr>
            <w:r w:rsidRPr="00763248">
              <w:rPr>
                <w:bCs/>
                <w:szCs w:val="24"/>
              </w:rPr>
              <w:t>“</w:t>
            </w:r>
            <w:r w:rsidRPr="00D002D6">
              <w:rPr>
                <w:b/>
                <w:bCs/>
                <w:szCs w:val="24"/>
              </w:rPr>
              <w:t>Bill of Quantitie</w:t>
            </w:r>
            <w:r w:rsidRPr="00763248">
              <w:rPr>
                <w:bCs/>
                <w:szCs w:val="24"/>
              </w:rPr>
              <w:t>s”</w:t>
            </w:r>
            <w:r w:rsidRPr="00D002D6">
              <w:rPr>
                <w:bCs/>
                <w:szCs w:val="24"/>
              </w:rPr>
              <w:t xml:space="preserve"> and “Daywork Schedule” means the documents so named (if any) which are comprised in the Schedules.</w:t>
            </w:r>
          </w:p>
          <w:p w14:paraId="2CD40D61" w14:textId="77777777" w:rsidR="009078C5" w:rsidRPr="0012628C" w:rsidRDefault="009078C5" w:rsidP="00474D0B">
            <w:pPr>
              <w:ind w:left="40"/>
              <w:jc w:val="both"/>
              <w:rPr>
                <w:bCs/>
                <w:szCs w:val="24"/>
              </w:rPr>
            </w:pPr>
          </w:p>
        </w:tc>
      </w:tr>
      <w:tr w:rsidR="009078C5" w:rsidRPr="007B2222" w14:paraId="36602998" w14:textId="77777777" w:rsidTr="00474D0B">
        <w:tc>
          <w:tcPr>
            <w:tcW w:w="2820" w:type="dxa"/>
            <w:shd w:val="clear" w:color="auto" w:fill="auto"/>
          </w:tcPr>
          <w:p w14:paraId="735C9005" w14:textId="77777777" w:rsidR="009078C5" w:rsidRPr="007B2222" w:rsidRDefault="009078C5" w:rsidP="00474D0B">
            <w:pPr>
              <w:jc w:val="both"/>
              <w:rPr>
                <w:b/>
                <w:szCs w:val="24"/>
              </w:rPr>
            </w:pPr>
            <w:r w:rsidRPr="007B2222">
              <w:rPr>
                <w:b/>
                <w:szCs w:val="24"/>
              </w:rPr>
              <w:t>1.1.2</w:t>
            </w:r>
            <w:r w:rsidRPr="007B2222">
              <w:rPr>
                <w:b/>
                <w:szCs w:val="24"/>
              </w:rPr>
              <w:tab/>
            </w:r>
          </w:p>
          <w:p w14:paraId="410DF9C4" w14:textId="77777777" w:rsidR="009078C5" w:rsidRPr="007B2222" w:rsidRDefault="009078C5" w:rsidP="00474D0B">
            <w:pPr>
              <w:jc w:val="both"/>
              <w:rPr>
                <w:b/>
                <w:bCs/>
                <w:szCs w:val="24"/>
              </w:rPr>
            </w:pPr>
            <w:r w:rsidRPr="007B2222">
              <w:rPr>
                <w:b/>
                <w:bCs/>
                <w:szCs w:val="24"/>
              </w:rPr>
              <w:t>Parties and</w:t>
            </w:r>
          </w:p>
          <w:p w14:paraId="5033A80C" w14:textId="77777777" w:rsidR="009078C5" w:rsidRPr="007B2222" w:rsidRDefault="009078C5" w:rsidP="00474D0B">
            <w:pPr>
              <w:jc w:val="both"/>
              <w:rPr>
                <w:b/>
                <w:szCs w:val="24"/>
              </w:rPr>
            </w:pPr>
            <w:r w:rsidRPr="007B2222">
              <w:rPr>
                <w:b/>
                <w:bCs/>
                <w:szCs w:val="24"/>
              </w:rPr>
              <w:t>Persons</w:t>
            </w:r>
          </w:p>
        </w:tc>
        <w:tc>
          <w:tcPr>
            <w:tcW w:w="971" w:type="dxa"/>
          </w:tcPr>
          <w:p w14:paraId="68C2B803" w14:textId="77777777" w:rsidR="009078C5" w:rsidRPr="007B2222" w:rsidRDefault="009078C5" w:rsidP="00474D0B">
            <w:pPr>
              <w:tabs>
                <w:tab w:val="left" w:pos="792"/>
              </w:tabs>
              <w:ind w:left="792" w:hanging="720"/>
              <w:jc w:val="both"/>
              <w:rPr>
                <w:szCs w:val="24"/>
              </w:rPr>
            </w:pPr>
            <w:r w:rsidRPr="000E6775">
              <w:rPr>
                <w:bCs/>
                <w:szCs w:val="24"/>
              </w:rPr>
              <w:t>1.1.2.1</w:t>
            </w:r>
          </w:p>
        </w:tc>
        <w:tc>
          <w:tcPr>
            <w:tcW w:w="5618" w:type="dxa"/>
            <w:gridSpan w:val="15"/>
            <w:shd w:val="clear" w:color="auto" w:fill="auto"/>
          </w:tcPr>
          <w:p w14:paraId="111A3B43" w14:textId="77777777" w:rsidR="009078C5" w:rsidRPr="0012628C" w:rsidRDefault="009078C5" w:rsidP="00474D0B">
            <w:pPr>
              <w:ind w:left="40"/>
              <w:jc w:val="both"/>
              <w:rPr>
                <w:bCs/>
                <w:szCs w:val="24"/>
              </w:rPr>
            </w:pPr>
            <w:r w:rsidRPr="0012628C">
              <w:rPr>
                <w:bCs/>
                <w:szCs w:val="24"/>
              </w:rPr>
              <w:t xml:space="preserve"> </w:t>
            </w:r>
            <w:r w:rsidRPr="00763248">
              <w:rPr>
                <w:bCs/>
                <w:szCs w:val="24"/>
              </w:rPr>
              <w:t>“</w:t>
            </w:r>
            <w:r w:rsidRPr="00D002D6">
              <w:rPr>
                <w:b/>
                <w:bCs/>
                <w:szCs w:val="24"/>
              </w:rPr>
              <w:t>Party</w:t>
            </w:r>
            <w:r w:rsidRPr="00763248">
              <w:rPr>
                <w:bCs/>
                <w:szCs w:val="24"/>
              </w:rPr>
              <w:t>”</w:t>
            </w:r>
            <w:r w:rsidRPr="00D002D6">
              <w:rPr>
                <w:bCs/>
                <w:szCs w:val="24"/>
              </w:rPr>
              <w:t xml:space="preserve"> means the Employer or the Con</w:t>
            </w:r>
            <w:r w:rsidRPr="0012628C">
              <w:rPr>
                <w:bCs/>
                <w:szCs w:val="24"/>
              </w:rPr>
              <w:t>tractor, as the context requires.</w:t>
            </w:r>
          </w:p>
        </w:tc>
      </w:tr>
      <w:tr w:rsidR="009078C5" w:rsidRPr="007B2222" w14:paraId="332FB184" w14:textId="77777777" w:rsidTr="00474D0B">
        <w:tc>
          <w:tcPr>
            <w:tcW w:w="2820" w:type="dxa"/>
            <w:shd w:val="clear" w:color="auto" w:fill="auto"/>
          </w:tcPr>
          <w:p w14:paraId="22288529" w14:textId="77777777" w:rsidR="009078C5" w:rsidRPr="007B2222" w:rsidRDefault="009078C5" w:rsidP="00474D0B">
            <w:pPr>
              <w:jc w:val="both"/>
              <w:rPr>
                <w:b/>
                <w:szCs w:val="24"/>
              </w:rPr>
            </w:pPr>
          </w:p>
        </w:tc>
        <w:tc>
          <w:tcPr>
            <w:tcW w:w="971" w:type="dxa"/>
          </w:tcPr>
          <w:p w14:paraId="078940AD" w14:textId="77777777" w:rsidR="009078C5" w:rsidRPr="007B2222" w:rsidRDefault="009078C5" w:rsidP="00474D0B">
            <w:pPr>
              <w:tabs>
                <w:tab w:val="left" w:pos="792"/>
              </w:tabs>
              <w:ind w:left="792" w:hanging="720"/>
              <w:jc w:val="both"/>
              <w:rPr>
                <w:szCs w:val="24"/>
              </w:rPr>
            </w:pPr>
            <w:r w:rsidRPr="00E93B2C">
              <w:rPr>
                <w:bCs/>
                <w:szCs w:val="24"/>
              </w:rPr>
              <w:t>1.1.2.2</w:t>
            </w:r>
            <w:r w:rsidRPr="00E93B2C">
              <w:rPr>
                <w:bCs/>
                <w:szCs w:val="24"/>
              </w:rPr>
              <w:tab/>
            </w:r>
          </w:p>
        </w:tc>
        <w:tc>
          <w:tcPr>
            <w:tcW w:w="5618" w:type="dxa"/>
            <w:gridSpan w:val="15"/>
            <w:shd w:val="clear" w:color="auto" w:fill="auto"/>
          </w:tcPr>
          <w:p w14:paraId="3782EAF7" w14:textId="77777777" w:rsidR="009078C5" w:rsidRPr="00D002D6" w:rsidRDefault="009078C5" w:rsidP="00474D0B">
            <w:pPr>
              <w:ind w:left="40"/>
              <w:jc w:val="both"/>
              <w:rPr>
                <w:bCs/>
                <w:szCs w:val="24"/>
              </w:rPr>
            </w:pPr>
            <w:r w:rsidRPr="00763248">
              <w:rPr>
                <w:bCs/>
                <w:szCs w:val="24"/>
              </w:rPr>
              <w:t>“</w:t>
            </w:r>
            <w:r w:rsidRPr="00D002D6">
              <w:rPr>
                <w:b/>
                <w:bCs/>
                <w:szCs w:val="24"/>
              </w:rPr>
              <w:t>Employer</w:t>
            </w:r>
            <w:r w:rsidRPr="00763248">
              <w:rPr>
                <w:bCs/>
                <w:szCs w:val="24"/>
              </w:rPr>
              <w:t>”</w:t>
            </w:r>
            <w:r w:rsidRPr="00D002D6">
              <w:rPr>
                <w:bCs/>
                <w:szCs w:val="24"/>
              </w:rPr>
              <w:t xml:space="preserve"> means the person named as employer in the Appendix to Tender and the legal successors in title to this person.</w:t>
            </w:r>
          </w:p>
          <w:p w14:paraId="347CCF76" w14:textId="77777777" w:rsidR="009078C5" w:rsidRPr="0012628C" w:rsidRDefault="009078C5" w:rsidP="00474D0B">
            <w:pPr>
              <w:ind w:left="40"/>
              <w:jc w:val="both"/>
              <w:rPr>
                <w:bCs/>
                <w:szCs w:val="24"/>
              </w:rPr>
            </w:pPr>
          </w:p>
        </w:tc>
      </w:tr>
      <w:tr w:rsidR="009078C5" w:rsidRPr="007B2222" w14:paraId="62181C4B" w14:textId="77777777" w:rsidTr="00474D0B">
        <w:tc>
          <w:tcPr>
            <w:tcW w:w="2820" w:type="dxa"/>
            <w:shd w:val="clear" w:color="auto" w:fill="auto"/>
          </w:tcPr>
          <w:p w14:paraId="47B9F204" w14:textId="77777777" w:rsidR="009078C5" w:rsidRPr="007B2222" w:rsidRDefault="009078C5" w:rsidP="00474D0B">
            <w:pPr>
              <w:jc w:val="both"/>
              <w:rPr>
                <w:b/>
                <w:szCs w:val="24"/>
              </w:rPr>
            </w:pPr>
          </w:p>
        </w:tc>
        <w:tc>
          <w:tcPr>
            <w:tcW w:w="971" w:type="dxa"/>
          </w:tcPr>
          <w:p w14:paraId="43864DDB" w14:textId="77777777" w:rsidR="009078C5" w:rsidRPr="007B2222" w:rsidRDefault="009078C5" w:rsidP="00474D0B">
            <w:pPr>
              <w:tabs>
                <w:tab w:val="left" w:pos="792"/>
              </w:tabs>
              <w:ind w:left="792" w:hanging="720"/>
              <w:jc w:val="both"/>
              <w:rPr>
                <w:szCs w:val="24"/>
              </w:rPr>
            </w:pPr>
            <w:r w:rsidRPr="00573DB5">
              <w:rPr>
                <w:bCs/>
                <w:szCs w:val="24"/>
              </w:rPr>
              <w:t>1.1.2.3</w:t>
            </w:r>
          </w:p>
        </w:tc>
        <w:tc>
          <w:tcPr>
            <w:tcW w:w="5618" w:type="dxa"/>
            <w:gridSpan w:val="15"/>
            <w:shd w:val="clear" w:color="auto" w:fill="auto"/>
          </w:tcPr>
          <w:p w14:paraId="1265B290" w14:textId="77777777" w:rsidR="009078C5" w:rsidRPr="0012628C" w:rsidRDefault="009078C5" w:rsidP="00474D0B">
            <w:pPr>
              <w:ind w:left="40"/>
              <w:jc w:val="both"/>
              <w:rPr>
                <w:bCs/>
                <w:szCs w:val="24"/>
              </w:rPr>
            </w:pPr>
            <w:r w:rsidRPr="00763248">
              <w:rPr>
                <w:bCs/>
                <w:szCs w:val="24"/>
              </w:rPr>
              <w:t>“</w:t>
            </w:r>
            <w:r w:rsidRPr="00D002D6">
              <w:rPr>
                <w:b/>
                <w:bCs/>
                <w:szCs w:val="24"/>
              </w:rPr>
              <w:t>Contractor</w:t>
            </w:r>
            <w:r w:rsidRPr="00763248">
              <w:rPr>
                <w:bCs/>
                <w:szCs w:val="24"/>
              </w:rPr>
              <w:t>”</w:t>
            </w:r>
            <w:r w:rsidRPr="00D002D6">
              <w:rPr>
                <w:bCs/>
                <w:szCs w:val="24"/>
              </w:rPr>
              <w:t xml:space="preserve"> means the person(s) named as contractor in the Let</w:t>
            </w:r>
            <w:r w:rsidRPr="0012628C">
              <w:rPr>
                <w:bCs/>
                <w:szCs w:val="24"/>
              </w:rPr>
              <w:t>ter of Tender accepted by the Employer and the legal successors in title to this person(s).</w:t>
            </w:r>
          </w:p>
          <w:p w14:paraId="627FF648" w14:textId="77777777" w:rsidR="009078C5" w:rsidRPr="004B188B" w:rsidRDefault="009078C5" w:rsidP="00474D0B">
            <w:pPr>
              <w:ind w:left="40"/>
              <w:jc w:val="both"/>
              <w:rPr>
                <w:bCs/>
                <w:szCs w:val="24"/>
              </w:rPr>
            </w:pPr>
          </w:p>
        </w:tc>
      </w:tr>
      <w:tr w:rsidR="009078C5" w:rsidRPr="007B2222" w14:paraId="2D94CE3E" w14:textId="77777777" w:rsidTr="00474D0B">
        <w:tc>
          <w:tcPr>
            <w:tcW w:w="2820" w:type="dxa"/>
            <w:shd w:val="clear" w:color="auto" w:fill="auto"/>
          </w:tcPr>
          <w:p w14:paraId="520257EA" w14:textId="77777777" w:rsidR="009078C5" w:rsidRPr="007B2222" w:rsidRDefault="009078C5" w:rsidP="00474D0B">
            <w:pPr>
              <w:jc w:val="both"/>
              <w:rPr>
                <w:b/>
                <w:szCs w:val="24"/>
              </w:rPr>
            </w:pPr>
          </w:p>
        </w:tc>
        <w:tc>
          <w:tcPr>
            <w:tcW w:w="971" w:type="dxa"/>
          </w:tcPr>
          <w:p w14:paraId="3EF390B6" w14:textId="77777777" w:rsidR="009078C5" w:rsidRPr="007B2222" w:rsidRDefault="009078C5" w:rsidP="00474D0B">
            <w:pPr>
              <w:tabs>
                <w:tab w:val="left" w:pos="792"/>
              </w:tabs>
              <w:ind w:left="792" w:hanging="720"/>
              <w:jc w:val="both"/>
              <w:rPr>
                <w:szCs w:val="24"/>
              </w:rPr>
            </w:pPr>
            <w:r w:rsidRPr="000273FB">
              <w:rPr>
                <w:bCs/>
                <w:szCs w:val="24"/>
              </w:rPr>
              <w:t>1.1.2.4</w:t>
            </w:r>
          </w:p>
        </w:tc>
        <w:tc>
          <w:tcPr>
            <w:tcW w:w="5618" w:type="dxa"/>
            <w:gridSpan w:val="15"/>
            <w:shd w:val="clear" w:color="auto" w:fill="auto"/>
          </w:tcPr>
          <w:p w14:paraId="210374C1" w14:textId="77777777" w:rsidR="009078C5" w:rsidRPr="00D002D6" w:rsidRDefault="009078C5" w:rsidP="00474D0B">
            <w:pPr>
              <w:ind w:left="40"/>
              <w:jc w:val="both"/>
              <w:rPr>
                <w:bCs/>
                <w:szCs w:val="24"/>
              </w:rPr>
            </w:pPr>
            <w:r w:rsidRPr="0012628C">
              <w:rPr>
                <w:bCs/>
                <w:szCs w:val="24"/>
              </w:rPr>
              <w:t>“</w:t>
            </w:r>
            <w:r w:rsidRPr="00763248">
              <w:rPr>
                <w:b/>
                <w:bCs/>
                <w:szCs w:val="24"/>
              </w:rPr>
              <w:t>Engineer</w:t>
            </w:r>
            <w:r w:rsidRPr="00D002D6">
              <w:rPr>
                <w:bCs/>
                <w:szCs w:val="24"/>
              </w:rPr>
              <w:t>” means the person appointed by the Employer to act as the Engineer for the purposes of the Contract and named in the Appendix to Tender,</w:t>
            </w:r>
            <w:r w:rsidRPr="0012628C">
              <w:rPr>
                <w:bCs/>
                <w:szCs w:val="24"/>
              </w:rPr>
              <w:t xml:space="preserve"> or other person appointed from time to time by the Employer and notified to the Contractor under </w:t>
            </w:r>
            <w:r w:rsidRPr="00763248">
              <w:rPr>
                <w:b/>
                <w:bCs/>
                <w:szCs w:val="24"/>
              </w:rPr>
              <w:t>Sub-Clause 3.4</w:t>
            </w:r>
            <w:r w:rsidRPr="00D002D6">
              <w:rPr>
                <w:bCs/>
                <w:szCs w:val="24"/>
              </w:rPr>
              <w:t xml:space="preserve"> [Replacement of the Engineer].</w:t>
            </w:r>
          </w:p>
          <w:p w14:paraId="1CA2D367" w14:textId="77777777" w:rsidR="009078C5" w:rsidRPr="0012628C" w:rsidRDefault="009078C5" w:rsidP="00474D0B">
            <w:pPr>
              <w:ind w:left="40"/>
              <w:jc w:val="both"/>
              <w:rPr>
                <w:bCs/>
                <w:szCs w:val="24"/>
              </w:rPr>
            </w:pPr>
          </w:p>
        </w:tc>
      </w:tr>
      <w:tr w:rsidR="009078C5" w:rsidRPr="007B2222" w14:paraId="1A303296" w14:textId="77777777" w:rsidTr="00474D0B">
        <w:tc>
          <w:tcPr>
            <w:tcW w:w="2820" w:type="dxa"/>
            <w:shd w:val="clear" w:color="auto" w:fill="auto"/>
          </w:tcPr>
          <w:p w14:paraId="40B8E05D" w14:textId="77777777" w:rsidR="009078C5" w:rsidRPr="007B2222" w:rsidRDefault="009078C5" w:rsidP="00474D0B">
            <w:pPr>
              <w:jc w:val="both"/>
              <w:rPr>
                <w:b/>
                <w:szCs w:val="24"/>
              </w:rPr>
            </w:pPr>
          </w:p>
        </w:tc>
        <w:tc>
          <w:tcPr>
            <w:tcW w:w="971" w:type="dxa"/>
          </w:tcPr>
          <w:p w14:paraId="0F842056" w14:textId="77777777" w:rsidR="009078C5" w:rsidRPr="007B2222" w:rsidRDefault="009078C5" w:rsidP="00474D0B">
            <w:pPr>
              <w:tabs>
                <w:tab w:val="left" w:pos="792"/>
              </w:tabs>
              <w:ind w:left="792" w:hanging="720"/>
              <w:jc w:val="both"/>
              <w:rPr>
                <w:szCs w:val="24"/>
              </w:rPr>
            </w:pPr>
            <w:r>
              <w:rPr>
                <w:bCs/>
                <w:szCs w:val="24"/>
              </w:rPr>
              <w:t>1.1.2.5</w:t>
            </w:r>
          </w:p>
        </w:tc>
        <w:tc>
          <w:tcPr>
            <w:tcW w:w="5618" w:type="dxa"/>
            <w:gridSpan w:val="15"/>
            <w:shd w:val="clear" w:color="auto" w:fill="auto"/>
          </w:tcPr>
          <w:p w14:paraId="5AD940D5" w14:textId="77777777" w:rsidR="009078C5" w:rsidRPr="00D002D6" w:rsidRDefault="009078C5" w:rsidP="00474D0B">
            <w:pPr>
              <w:ind w:left="40"/>
              <w:jc w:val="both"/>
              <w:rPr>
                <w:bCs/>
                <w:szCs w:val="24"/>
              </w:rPr>
            </w:pPr>
            <w:r>
              <w:rPr>
                <w:bCs/>
                <w:szCs w:val="24"/>
              </w:rPr>
              <w:t>“</w:t>
            </w:r>
            <w:r w:rsidRPr="00763248">
              <w:rPr>
                <w:b/>
                <w:bCs/>
                <w:szCs w:val="24"/>
              </w:rPr>
              <w:t>Contractor’s Representative</w:t>
            </w:r>
            <w:r w:rsidRPr="00D002D6">
              <w:rPr>
                <w:bCs/>
                <w:szCs w:val="24"/>
              </w:rPr>
              <w:t>” means the person named by the Contractor in the Contract or ap</w:t>
            </w:r>
            <w:r w:rsidRPr="0012628C">
              <w:rPr>
                <w:bCs/>
                <w:szCs w:val="24"/>
              </w:rPr>
              <w:t xml:space="preserve">pointed from time to time by the Contractor under </w:t>
            </w:r>
            <w:r w:rsidRPr="00763248">
              <w:rPr>
                <w:b/>
                <w:bCs/>
                <w:szCs w:val="24"/>
              </w:rPr>
              <w:t>Sub-Clause 4.3</w:t>
            </w:r>
            <w:r w:rsidRPr="00D002D6">
              <w:rPr>
                <w:bCs/>
                <w:szCs w:val="24"/>
              </w:rPr>
              <w:t xml:space="preserve"> [Contractor’s Representative], who acts on behalf of the Contractor.</w:t>
            </w:r>
          </w:p>
          <w:p w14:paraId="5B99110E" w14:textId="77777777" w:rsidR="009078C5" w:rsidRPr="0012628C" w:rsidRDefault="009078C5" w:rsidP="00474D0B">
            <w:pPr>
              <w:ind w:left="40"/>
              <w:jc w:val="both"/>
              <w:rPr>
                <w:bCs/>
                <w:szCs w:val="24"/>
              </w:rPr>
            </w:pPr>
          </w:p>
        </w:tc>
      </w:tr>
      <w:tr w:rsidR="009078C5" w:rsidRPr="007B2222" w14:paraId="3EE8A31E" w14:textId="77777777" w:rsidTr="00474D0B">
        <w:tc>
          <w:tcPr>
            <w:tcW w:w="2820" w:type="dxa"/>
            <w:shd w:val="clear" w:color="auto" w:fill="auto"/>
          </w:tcPr>
          <w:p w14:paraId="46115891" w14:textId="77777777" w:rsidR="009078C5" w:rsidRPr="007B2222" w:rsidRDefault="009078C5" w:rsidP="00474D0B">
            <w:pPr>
              <w:jc w:val="both"/>
              <w:rPr>
                <w:b/>
                <w:szCs w:val="24"/>
              </w:rPr>
            </w:pPr>
          </w:p>
        </w:tc>
        <w:tc>
          <w:tcPr>
            <w:tcW w:w="971" w:type="dxa"/>
          </w:tcPr>
          <w:p w14:paraId="227F95BC" w14:textId="77777777" w:rsidR="009078C5" w:rsidRPr="007B2222" w:rsidRDefault="009078C5" w:rsidP="00474D0B">
            <w:pPr>
              <w:tabs>
                <w:tab w:val="left" w:pos="792"/>
              </w:tabs>
              <w:ind w:left="792" w:hanging="720"/>
              <w:jc w:val="both"/>
              <w:rPr>
                <w:szCs w:val="24"/>
              </w:rPr>
            </w:pPr>
            <w:r w:rsidRPr="00380B6D">
              <w:rPr>
                <w:bCs/>
                <w:szCs w:val="24"/>
              </w:rPr>
              <w:t>1.1.2.6</w:t>
            </w:r>
          </w:p>
        </w:tc>
        <w:tc>
          <w:tcPr>
            <w:tcW w:w="5618" w:type="dxa"/>
            <w:gridSpan w:val="15"/>
            <w:shd w:val="clear" w:color="auto" w:fill="auto"/>
          </w:tcPr>
          <w:p w14:paraId="13A005B9" w14:textId="77777777" w:rsidR="009078C5" w:rsidRPr="0012628C" w:rsidRDefault="009078C5" w:rsidP="00474D0B">
            <w:pPr>
              <w:ind w:left="40"/>
              <w:jc w:val="both"/>
              <w:rPr>
                <w:bCs/>
                <w:szCs w:val="24"/>
              </w:rPr>
            </w:pPr>
            <w:r w:rsidRPr="0012628C">
              <w:rPr>
                <w:bCs/>
                <w:szCs w:val="24"/>
              </w:rPr>
              <w:t>“</w:t>
            </w:r>
            <w:r w:rsidRPr="00763248">
              <w:rPr>
                <w:b/>
                <w:bCs/>
                <w:szCs w:val="24"/>
              </w:rPr>
              <w:t>Employer’s Personnel</w:t>
            </w:r>
            <w:r w:rsidRPr="00D002D6">
              <w:rPr>
                <w:bCs/>
                <w:szCs w:val="24"/>
              </w:rPr>
              <w:t xml:space="preserve">” means the Engineer, the assistants referred to in </w:t>
            </w:r>
            <w:r w:rsidRPr="00763248">
              <w:rPr>
                <w:b/>
                <w:bCs/>
                <w:szCs w:val="24"/>
              </w:rPr>
              <w:t>Sub-Clause 3.2</w:t>
            </w:r>
            <w:r w:rsidRPr="00D002D6">
              <w:rPr>
                <w:bCs/>
                <w:szCs w:val="24"/>
              </w:rPr>
              <w:t xml:space="preserve"> [Delegation by </w:t>
            </w:r>
            <w:r w:rsidRPr="0012628C">
              <w:rPr>
                <w:bCs/>
                <w:szCs w:val="24"/>
              </w:rPr>
              <w:t>the Engineer] and all other staff, labour and other employees of the Engineer and of the Employer; and any other personnel notified to the Contractor, by the Employer or the Engineer, as Employer’s Personnel.</w:t>
            </w:r>
          </w:p>
          <w:p w14:paraId="7D083510" w14:textId="77777777" w:rsidR="009078C5" w:rsidRPr="0012628C" w:rsidRDefault="009078C5" w:rsidP="00474D0B">
            <w:pPr>
              <w:ind w:left="40"/>
              <w:jc w:val="both"/>
              <w:rPr>
                <w:bCs/>
                <w:szCs w:val="24"/>
              </w:rPr>
            </w:pPr>
          </w:p>
        </w:tc>
      </w:tr>
      <w:tr w:rsidR="009078C5" w:rsidRPr="007B2222" w14:paraId="2C8597E0" w14:textId="77777777" w:rsidTr="00474D0B">
        <w:tc>
          <w:tcPr>
            <w:tcW w:w="2820" w:type="dxa"/>
            <w:shd w:val="clear" w:color="auto" w:fill="auto"/>
          </w:tcPr>
          <w:p w14:paraId="7DC69CEC" w14:textId="77777777" w:rsidR="009078C5" w:rsidRPr="007B2222" w:rsidRDefault="009078C5" w:rsidP="00474D0B">
            <w:pPr>
              <w:jc w:val="both"/>
              <w:rPr>
                <w:b/>
                <w:szCs w:val="24"/>
              </w:rPr>
            </w:pPr>
          </w:p>
        </w:tc>
        <w:tc>
          <w:tcPr>
            <w:tcW w:w="971" w:type="dxa"/>
          </w:tcPr>
          <w:p w14:paraId="477F0092" w14:textId="77777777" w:rsidR="009078C5" w:rsidRPr="007B2222" w:rsidRDefault="009078C5" w:rsidP="00474D0B">
            <w:pPr>
              <w:tabs>
                <w:tab w:val="left" w:pos="792"/>
              </w:tabs>
              <w:ind w:left="792" w:hanging="720"/>
              <w:jc w:val="both"/>
              <w:rPr>
                <w:szCs w:val="24"/>
              </w:rPr>
            </w:pPr>
            <w:r w:rsidRPr="001B2BC6">
              <w:rPr>
                <w:bCs/>
                <w:szCs w:val="24"/>
              </w:rPr>
              <w:t>1.1.2.7</w:t>
            </w:r>
          </w:p>
        </w:tc>
        <w:tc>
          <w:tcPr>
            <w:tcW w:w="5618" w:type="dxa"/>
            <w:gridSpan w:val="15"/>
            <w:shd w:val="clear" w:color="auto" w:fill="auto"/>
          </w:tcPr>
          <w:p w14:paraId="6E45BE2C" w14:textId="77777777" w:rsidR="009078C5" w:rsidRPr="004B188B" w:rsidRDefault="009078C5" w:rsidP="00474D0B">
            <w:pPr>
              <w:ind w:left="40"/>
              <w:jc w:val="both"/>
              <w:rPr>
                <w:bCs/>
                <w:szCs w:val="24"/>
              </w:rPr>
            </w:pPr>
            <w:r w:rsidRPr="0012628C">
              <w:rPr>
                <w:bCs/>
                <w:szCs w:val="24"/>
              </w:rPr>
              <w:t>“</w:t>
            </w:r>
            <w:r w:rsidRPr="00763248">
              <w:rPr>
                <w:b/>
                <w:bCs/>
                <w:szCs w:val="24"/>
              </w:rPr>
              <w:t>Contractor’s Personnel</w:t>
            </w:r>
            <w:r w:rsidRPr="00D002D6">
              <w:rPr>
                <w:bCs/>
                <w:szCs w:val="24"/>
              </w:rPr>
              <w:t>” mea</w:t>
            </w:r>
            <w:r w:rsidRPr="0012628C">
              <w:rPr>
                <w:bCs/>
                <w:szCs w:val="24"/>
              </w:rPr>
              <w:t xml:space="preserve">ns the Contractor’s Representative and all personnel whom the Contractor utilizes on Site, who may include the staff, labour and other employees of the Contractor and of each Subcontractor, and any other personnel assisting the Contractor in the execution </w:t>
            </w:r>
            <w:r w:rsidRPr="004B188B">
              <w:rPr>
                <w:bCs/>
                <w:szCs w:val="24"/>
              </w:rPr>
              <w:t>of the Works.</w:t>
            </w:r>
          </w:p>
          <w:p w14:paraId="049D95B9" w14:textId="77777777" w:rsidR="009078C5" w:rsidRPr="003711BA" w:rsidRDefault="009078C5" w:rsidP="00474D0B">
            <w:pPr>
              <w:ind w:left="40"/>
              <w:jc w:val="both"/>
              <w:rPr>
                <w:bCs/>
                <w:szCs w:val="24"/>
              </w:rPr>
            </w:pPr>
          </w:p>
        </w:tc>
      </w:tr>
      <w:tr w:rsidR="009078C5" w:rsidRPr="007B2222" w14:paraId="5B522F4A" w14:textId="77777777" w:rsidTr="00474D0B">
        <w:tc>
          <w:tcPr>
            <w:tcW w:w="2820" w:type="dxa"/>
            <w:shd w:val="clear" w:color="auto" w:fill="auto"/>
          </w:tcPr>
          <w:p w14:paraId="1C2032A9" w14:textId="77777777" w:rsidR="009078C5" w:rsidRPr="007B2222" w:rsidRDefault="009078C5" w:rsidP="00474D0B">
            <w:pPr>
              <w:jc w:val="both"/>
              <w:rPr>
                <w:b/>
                <w:szCs w:val="24"/>
              </w:rPr>
            </w:pPr>
          </w:p>
        </w:tc>
        <w:tc>
          <w:tcPr>
            <w:tcW w:w="971" w:type="dxa"/>
          </w:tcPr>
          <w:p w14:paraId="1A443F69" w14:textId="77777777" w:rsidR="009078C5" w:rsidRPr="007B2222" w:rsidRDefault="009078C5" w:rsidP="00474D0B">
            <w:pPr>
              <w:tabs>
                <w:tab w:val="left" w:pos="792"/>
              </w:tabs>
              <w:ind w:left="792" w:hanging="720"/>
              <w:jc w:val="both"/>
              <w:rPr>
                <w:szCs w:val="24"/>
              </w:rPr>
            </w:pPr>
            <w:r w:rsidRPr="00AD4708">
              <w:rPr>
                <w:bCs/>
                <w:szCs w:val="24"/>
              </w:rPr>
              <w:t>1.1.2.8</w:t>
            </w:r>
          </w:p>
        </w:tc>
        <w:tc>
          <w:tcPr>
            <w:tcW w:w="5618" w:type="dxa"/>
            <w:gridSpan w:val="15"/>
            <w:shd w:val="clear" w:color="auto" w:fill="auto"/>
          </w:tcPr>
          <w:p w14:paraId="47415398" w14:textId="77777777" w:rsidR="009078C5" w:rsidRPr="00D002D6" w:rsidRDefault="009078C5" w:rsidP="00474D0B">
            <w:pPr>
              <w:ind w:left="40"/>
              <w:jc w:val="both"/>
              <w:rPr>
                <w:bCs/>
                <w:szCs w:val="24"/>
              </w:rPr>
            </w:pPr>
            <w:r w:rsidRPr="0012628C">
              <w:rPr>
                <w:bCs/>
                <w:szCs w:val="24"/>
              </w:rPr>
              <w:t>“</w:t>
            </w:r>
            <w:r w:rsidRPr="00763248">
              <w:rPr>
                <w:b/>
                <w:bCs/>
                <w:szCs w:val="24"/>
              </w:rPr>
              <w:t>Sub-</w:t>
            </w:r>
            <w:r>
              <w:rPr>
                <w:b/>
                <w:bCs/>
                <w:szCs w:val="24"/>
              </w:rPr>
              <w:t>C</w:t>
            </w:r>
            <w:r w:rsidRPr="00763248">
              <w:rPr>
                <w:b/>
                <w:bCs/>
                <w:szCs w:val="24"/>
              </w:rPr>
              <w:t>ontractor</w:t>
            </w:r>
            <w:r w:rsidRPr="00D002D6">
              <w:rPr>
                <w:bCs/>
                <w:szCs w:val="24"/>
              </w:rPr>
              <w:t>” means any person named in the Contract as a subcontractor, or any person appointed as a subcontractor, for a part of the Works; and the legal successors in title to each of these persons.</w:t>
            </w:r>
          </w:p>
          <w:p w14:paraId="3030CDC1" w14:textId="77777777" w:rsidR="009078C5" w:rsidRPr="0012628C" w:rsidRDefault="009078C5" w:rsidP="00474D0B">
            <w:pPr>
              <w:ind w:left="40"/>
              <w:jc w:val="both"/>
              <w:rPr>
                <w:bCs/>
                <w:szCs w:val="24"/>
              </w:rPr>
            </w:pPr>
          </w:p>
        </w:tc>
      </w:tr>
      <w:tr w:rsidR="009078C5" w:rsidRPr="007B2222" w14:paraId="14FE0BDC" w14:textId="77777777" w:rsidTr="00474D0B">
        <w:tc>
          <w:tcPr>
            <w:tcW w:w="2820" w:type="dxa"/>
            <w:shd w:val="clear" w:color="auto" w:fill="auto"/>
          </w:tcPr>
          <w:p w14:paraId="7AED2357" w14:textId="77777777" w:rsidR="009078C5" w:rsidRPr="007B2222" w:rsidRDefault="009078C5" w:rsidP="00474D0B">
            <w:pPr>
              <w:jc w:val="both"/>
              <w:rPr>
                <w:b/>
                <w:szCs w:val="24"/>
              </w:rPr>
            </w:pPr>
          </w:p>
        </w:tc>
        <w:tc>
          <w:tcPr>
            <w:tcW w:w="971" w:type="dxa"/>
          </w:tcPr>
          <w:p w14:paraId="7671AB4D" w14:textId="77777777" w:rsidR="009078C5" w:rsidRPr="007B2222" w:rsidRDefault="009078C5" w:rsidP="00474D0B">
            <w:pPr>
              <w:tabs>
                <w:tab w:val="left" w:pos="792"/>
              </w:tabs>
              <w:ind w:left="792" w:hanging="720"/>
              <w:jc w:val="both"/>
              <w:rPr>
                <w:szCs w:val="24"/>
              </w:rPr>
            </w:pPr>
            <w:r w:rsidRPr="00167D79">
              <w:rPr>
                <w:bCs/>
                <w:szCs w:val="24"/>
              </w:rPr>
              <w:t>1.1.2.9</w:t>
            </w:r>
          </w:p>
        </w:tc>
        <w:tc>
          <w:tcPr>
            <w:tcW w:w="5618" w:type="dxa"/>
            <w:gridSpan w:val="15"/>
            <w:shd w:val="clear" w:color="auto" w:fill="auto"/>
          </w:tcPr>
          <w:p w14:paraId="01C59BFE" w14:textId="77777777" w:rsidR="009078C5" w:rsidRPr="004B188B" w:rsidRDefault="009078C5" w:rsidP="00474D0B">
            <w:pPr>
              <w:ind w:left="40"/>
              <w:jc w:val="both"/>
              <w:rPr>
                <w:bCs/>
                <w:szCs w:val="24"/>
              </w:rPr>
            </w:pPr>
            <w:r w:rsidRPr="004B188B">
              <w:rPr>
                <w:bCs/>
                <w:szCs w:val="24"/>
              </w:rPr>
              <w:t>“</w:t>
            </w:r>
            <w:r w:rsidRPr="00763248">
              <w:rPr>
                <w:b/>
                <w:bCs/>
                <w:szCs w:val="24"/>
              </w:rPr>
              <w:t>DAB</w:t>
            </w:r>
            <w:r w:rsidRPr="00D002D6">
              <w:rPr>
                <w:bCs/>
                <w:szCs w:val="24"/>
              </w:rPr>
              <w:t xml:space="preserve">” means the person or three persons so named in the Contract, or other person(s) appointed under </w:t>
            </w:r>
            <w:r w:rsidRPr="00763248">
              <w:rPr>
                <w:b/>
                <w:bCs/>
                <w:szCs w:val="24"/>
              </w:rPr>
              <w:t>Sub-Clause 20.2</w:t>
            </w:r>
            <w:r w:rsidRPr="00D002D6">
              <w:rPr>
                <w:bCs/>
                <w:szCs w:val="24"/>
              </w:rPr>
              <w:t xml:space="preserve"> [Appointment of the Dispute Adjudication Board] or </w:t>
            </w:r>
            <w:r w:rsidRPr="00763248">
              <w:rPr>
                <w:b/>
                <w:bCs/>
                <w:szCs w:val="24"/>
              </w:rPr>
              <w:t>Sub-Clause 20.3</w:t>
            </w:r>
            <w:r w:rsidRPr="00D002D6">
              <w:rPr>
                <w:bCs/>
                <w:szCs w:val="24"/>
              </w:rPr>
              <w:t xml:space="preserve"> [Failure to Agree Dispute Adjudication Board].</w:t>
            </w:r>
          </w:p>
        </w:tc>
      </w:tr>
      <w:tr w:rsidR="009078C5" w:rsidRPr="007B2222" w14:paraId="509C7F1C" w14:textId="77777777" w:rsidTr="00474D0B">
        <w:tc>
          <w:tcPr>
            <w:tcW w:w="2820" w:type="dxa"/>
            <w:shd w:val="clear" w:color="auto" w:fill="auto"/>
          </w:tcPr>
          <w:p w14:paraId="7119AD52" w14:textId="77777777" w:rsidR="009078C5" w:rsidRPr="007B2222" w:rsidRDefault="009078C5" w:rsidP="00474D0B">
            <w:pPr>
              <w:jc w:val="both"/>
              <w:rPr>
                <w:b/>
                <w:szCs w:val="24"/>
              </w:rPr>
            </w:pPr>
          </w:p>
        </w:tc>
        <w:tc>
          <w:tcPr>
            <w:tcW w:w="971" w:type="dxa"/>
          </w:tcPr>
          <w:p w14:paraId="011B0EB1" w14:textId="77777777" w:rsidR="009078C5" w:rsidRPr="007B2222" w:rsidRDefault="009078C5" w:rsidP="00474D0B">
            <w:pPr>
              <w:tabs>
                <w:tab w:val="left" w:pos="792"/>
              </w:tabs>
              <w:ind w:left="792" w:hanging="720"/>
              <w:jc w:val="both"/>
              <w:rPr>
                <w:szCs w:val="24"/>
              </w:rPr>
            </w:pPr>
            <w:r w:rsidRPr="008A4F96">
              <w:rPr>
                <w:bCs/>
                <w:szCs w:val="24"/>
              </w:rPr>
              <w:t>1.1.2.10</w:t>
            </w:r>
          </w:p>
        </w:tc>
        <w:tc>
          <w:tcPr>
            <w:tcW w:w="5618" w:type="dxa"/>
            <w:gridSpan w:val="15"/>
            <w:shd w:val="clear" w:color="auto" w:fill="auto"/>
          </w:tcPr>
          <w:p w14:paraId="060F3EFF" w14:textId="77777777" w:rsidR="009078C5" w:rsidRPr="004B188B" w:rsidRDefault="009078C5" w:rsidP="00474D0B">
            <w:pPr>
              <w:ind w:left="40"/>
              <w:jc w:val="both"/>
              <w:rPr>
                <w:bCs/>
                <w:szCs w:val="24"/>
              </w:rPr>
            </w:pPr>
            <w:r w:rsidRPr="0012628C">
              <w:rPr>
                <w:bCs/>
                <w:szCs w:val="24"/>
              </w:rPr>
              <w:t>“</w:t>
            </w:r>
            <w:r w:rsidRPr="00763248">
              <w:rPr>
                <w:b/>
                <w:bCs/>
                <w:szCs w:val="24"/>
              </w:rPr>
              <w:t>FIDIC</w:t>
            </w:r>
            <w:r w:rsidRPr="00D002D6">
              <w:rPr>
                <w:bCs/>
                <w:szCs w:val="24"/>
              </w:rPr>
              <w:t>” means the Federation Internationale des Ingenieurs-</w:t>
            </w:r>
            <w:r w:rsidRPr="004B188B">
              <w:rPr>
                <w:bCs/>
                <w:szCs w:val="24"/>
              </w:rPr>
              <w:t>Conseils, the International federation of consulting engineers.</w:t>
            </w:r>
          </w:p>
          <w:p w14:paraId="11F073F0" w14:textId="77777777" w:rsidR="009078C5" w:rsidRPr="003711BA" w:rsidRDefault="009078C5" w:rsidP="00474D0B">
            <w:pPr>
              <w:ind w:left="40"/>
              <w:jc w:val="both"/>
              <w:rPr>
                <w:bCs/>
                <w:szCs w:val="24"/>
              </w:rPr>
            </w:pPr>
          </w:p>
        </w:tc>
      </w:tr>
      <w:tr w:rsidR="009078C5" w:rsidRPr="007B2222" w14:paraId="6B7097F9" w14:textId="77777777" w:rsidTr="00474D0B">
        <w:tc>
          <w:tcPr>
            <w:tcW w:w="2820" w:type="dxa"/>
            <w:shd w:val="clear" w:color="auto" w:fill="auto"/>
          </w:tcPr>
          <w:p w14:paraId="1EC5233B" w14:textId="77777777" w:rsidR="009078C5" w:rsidRPr="007B2222" w:rsidRDefault="009078C5" w:rsidP="00474D0B">
            <w:pPr>
              <w:jc w:val="both"/>
              <w:rPr>
                <w:b/>
                <w:bCs/>
                <w:szCs w:val="24"/>
              </w:rPr>
            </w:pPr>
            <w:r w:rsidRPr="007B2222">
              <w:rPr>
                <w:b/>
                <w:bCs/>
                <w:szCs w:val="24"/>
              </w:rPr>
              <w:t>1.1.3</w:t>
            </w:r>
            <w:r w:rsidRPr="007B2222">
              <w:rPr>
                <w:b/>
                <w:bCs/>
                <w:szCs w:val="24"/>
              </w:rPr>
              <w:tab/>
            </w:r>
          </w:p>
          <w:p w14:paraId="0BE5541F" w14:textId="77777777" w:rsidR="009078C5" w:rsidRPr="007B2222" w:rsidRDefault="009078C5" w:rsidP="00474D0B">
            <w:pPr>
              <w:jc w:val="both"/>
              <w:rPr>
                <w:b/>
                <w:bCs/>
                <w:szCs w:val="24"/>
              </w:rPr>
            </w:pPr>
            <w:r w:rsidRPr="007B2222">
              <w:rPr>
                <w:b/>
                <w:bCs/>
                <w:szCs w:val="24"/>
              </w:rPr>
              <w:t>Dates, Tests,</w:t>
            </w:r>
          </w:p>
          <w:p w14:paraId="77D8D9E3" w14:textId="77777777" w:rsidR="009078C5" w:rsidRPr="007B2222" w:rsidRDefault="009078C5" w:rsidP="00474D0B">
            <w:pPr>
              <w:jc w:val="both"/>
              <w:rPr>
                <w:b/>
                <w:bCs/>
                <w:szCs w:val="24"/>
              </w:rPr>
            </w:pPr>
            <w:r w:rsidRPr="007B2222">
              <w:rPr>
                <w:b/>
                <w:bCs/>
                <w:szCs w:val="24"/>
              </w:rPr>
              <w:t xml:space="preserve">Periods and </w:t>
            </w:r>
          </w:p>
          <w:p w14:paraId="552BD53F" w14:textId="77777777" w:rsidR="009078C5" w:rsidRPr="007B2222" w:rsidRDefault="009078C5" w:rsidP="00474D0B">
            <w:pPr>
              <w:jc w:val="both"/>
              <w:rPr>
                <w:b/>
                <w:bCs/>
                <w:szCs w:val="24"/>
              </w:rPr>
            </w:pPr>
            <w:r w:rsidRPr="007B2222">
              <w:rPr>
                <w:b/>
                <w:bCs/>
                <w:szCs w:val="24"/>
              </w:rPr>
              <w:t>Completion</w:t>
            </w:r>
          </w:p>
        </w:tc>
        <w:tc>
          <w:tcPr>
            <w:tcW w:w="971" w:type="dxa"/>
          </w:tcPr>
          <w:p w14:paraId="0DA0AE6D" w14:textId="77777777" w:rsidR="009078C5" w:rsidRPr="007B2222" w:rsidRDefault="009078C5" w:rsidP="00474D0B">
            <w:pPr>
              <w:tabs>
                <w:tab w:val="left" w:pos="792"/>
              </w:tabs>
              <w:ind w:left="792" w:hanging="720"/>
              <w:jc w:val="both"/>
              <w:rPr>
                <w:szCs w:val="24"/>
              </w:rPr>
            </w:pPr>
            <w:r w:rsidRPr="007B2222">
              <w:rPr>
                <w:szCs w:val="24"/>
              </w:rPr>
              <w:t>1.1.3.1</w:t>
            </w:r>
          </w:p>
        </w:tc>
        <w:tc>
          <w:tcPr>
            <w:tcW w:w="5618" w:type="dxa"/>
            <w:gridSpan w:val="15"/>
            <w:shd w:val="clear" w:color="auto" w:fill="auto"/>
          </w:tcPr>
          <w:p w14:paraId="68504B96" w14:textId="77777777" w:rsidR="009078C5" w:rsidRPr="004B188B" w:rsidRDefault="009078C5" w:rsidP="00474D0B">
            <w:pPr>
              <w:ind w:left="40"/>
              <w:jc w:val="both"/>
              <w:rPr>
                <w:bCs/>
                <w:szCs w:val="24"/>
              </w:rPr>
            </w:pPr>
            <w:r w:rsidRPr="0012628C">
              <w:rPr>
                <w:bCs/>
                <w:szCs w:val="24"/>
              </w:rPr>
              <w:t>“</w:t>
            </w:r>
            <w:r w:rsidRPr="00763248">
              <w:rPr>
                <w:b/>
                <w:bCs/>
                <w:szCs w:val="24"/>
              </w:rPr>
              <w:t>Base Date</w:t>
            </w:r>
            <w:r w:rsidRPr="00D002D6">
              <w:rPr>
                <w:bCs/>
                <w:szCs w:val="24"/>
              </w:rPr>
              <w:t xml:space="preserve">” means the date 28 days prior to the latest </w:t>
            </w:r>
            <w:r w:rsidRPr="004B188B">
              <w:rPr>
                <w:bCs/>
                <w:szCs w:val="24"/>
              </w:rPr>
              <w:t>date for submission of the Tender</w:t>
            </w:r>
          </w:p>
        </w:tc>
      </w:tr>
      <w:tr w:rsidR="009078C5" w:rsidRPr="007B2222" w14:paraId="4250FAE5" w14:textId="77777777" w:rsidTr="00474D0B">
        <w:tc>
          <w:tcPr>
            <w:tcW w:w="2820" w:type="dxa"/>
            <w:shd w:val="clear" w:color="auto" w:fill="auto"/>
          </w:tcPr>
          <w:p w14:paraId="59832D88" w14:textId="77777777" w:rsidR="009078C5" w:rsidRPr="007B2222" w:rsidRDefault="009078C5" w:rsidP="00474D0B">
            <w:pPr>
              <w:tabs>
                <w:tab w:val="left" w:pos="3870"/>
              </w:tabs>
              <w:ind w:left="3870" w:hanging="1890"/>
              <w:jc w:val="both"/>
              <w:rPr>
                <w:szCs w:val="24"/>
              </w:rPr>
            </w:pPr>
          </w:p>
        </w:tc>
        <w:tc>
          <w:tcPr>
            <w:tcW w:w="971" w:type="dxa"/>
          </w:tcPr>
          <w:p w14:paraId="1876A0D6" w14:textId="77777777" w:rsidR="009078C5" w:rsidRPr="007B2222" w:rsidRDefault="009078C5" w:rsidP="00474D0B">
            <w:pPr>
              <w:tabs>
                <w:tab w:val="left" w:pos="792"/>
              </w:tabs>
              <w:ind w:left="792" w:hanging="720"/>
              <w:jc w:val="both"/>
              <w:rPr>
                <w:szCs w:val="24"/>
              </w:rPr>
            </w:pPr>
            <w:r w:rsidRPr="00A03661">
              <w:rPr>
                <w:bCs/>
                <w:szCs w:val="24"/>
              </w:rPr>
              <w:t>1.1.3.2</w:t>
            </w:r>
            <w:r w:rsidRPr="00A03661">
              <w:rPr>
                <w:bCs/>
                <w:szCs w:val="24"/>
              </w:rPr>
              <w:tab/>
            </w:r>
          </w:p>
        </w:tc>
        <w:tc>
          <w:tcPr>
            <w:tcW w:w="5618" w:type="dxa"/>
            <w:gridSpan w:val="15"/>
            <w:shd w:val="clear" w:color="auto" w:fill="auto"/>
          </w:tcPr>
          <w:p w14:paraId="1A04F0D6" w14:textId="77777777" w:rsidR="009078C5" w:rsidRPr="0012628C" w:rsidRDefault="009078C5" w:rsidP="00474D0B">
            <w:pPr>
              <w:ind w:left="40"/>
              <w:jc w:val="both"/>
              <w:rPr>
                <w:bCs/>
                <w:szCs w:val="24"/>
              </w:rPr>
            </w:pPr>
            <w:r w:rsidRPr="0012628C">
              <w:rPr>
                <w:bCs/>
                <w:szCs w:val="24"/>
              </w:rPr>
              <w:t>“</w:t>
            </w:r>
            <w:r w:rsidRPr="00763248">
              <w:rPr>
                <w:b/>
                <w:bCs/>
                <w:szCs w:val="24"/>
              </w:rPr>
              <w:t>Commencement Date</w:t>
            </w:r>
            <w:r w:rsidRPr="00D002D6">
              <w:rPr>
                <w:bCs/>
                <w:szCs w:val="24"/>
              </w:rPr>
              <w:t xml:space="preserve">” means the date notified under </w:t>
            </w:r>
            <w:r w:rsidRPr="00763248">
              <w:rPr>
                <w:b/>
                <w:bCs/>
                <w:szCs w:val="24"/>
              </w:rPr>
              <w:t>Sub-Clause 8.1</w:t>
            </w:r>
            <w:r w:rsidRPr="00D002D6">
              <w:rPr>
                <w:bCs/>
                <w:szCs w:val="24"/>
              </w:rPr>
              <w:t xml:space="preserve"> [Commencement of Works].</w:t>
            </w:r>
          </w:p>
          <w:p w14:paraId="4A97F2F8" w14:textId="77777777" w:rsidR="009078C5" w:rsidRPr="004B188B" w:rsidRDefault="009078C5" w:rsidP="00474D0B">
            <w:pPr>
              <w:ind w:left="40"/>
              <w:jc w:val="both"/>
              <w:rPr>
                <w:bCs/>
                <w:szCs w:val="24"/>
              </w:rPr>
            </w:pPr>
          </w:p>
        </w:tc>
      </w:tr>
      <w:tr w:rsidR="009078C5" w:rsidRPr="007B2222" w14:paraId="0590F616" w14:textId="77777777" w:rsidTr="00474D0B">
        <w:tc>
          <w:tcPr>
            <w:tcW w:w="2820" w:type="dxa"/>
            <w:shd w:val="clear" w:color="auto" w:fill="auto"/>
          </w:tcPr>
          <w:p w14:paraId="37B60520" w14:textId="77777777" w:rsidR="009078C5" w:rsidRPr="007B2222" w:rsidRDefault="009078C5" w:rsidP="00474D0B">
            <w:pPr>
              <w:tabs>
                <w:tab w:val="left" w:pos="3870"/>
              </w:tabs>
              <w:ind w:left="3870" w:hanging="1890"/>
              <w:jc w:val="both"/>
              <w:rPr>
                <w:szCs w:val="24"/>
              </w:rPr>
            </w:pPr>
          </w:p>
        </w:tc>
        <w:tc>
          <w:tcPr>
            <w:tcW w:w="971" w:type="dxa"/>
          </w:tcPr>
          <w:p w14:paraId="5CEF5F9C" w14:textId="77777777" w:rsidR="009078C5" w:rsidRPr="007B2222" w:rsidRDefault="009078C5" w:rsidP="00474D0B">
            <w:pPr>
              <w:tabs>
                <w:tab w:val="left" w:pos="792"/>
              </w:tabs>
              <w:ind w:left="792" w:hanging="720"/>
              <w:jc w:val="both"/>
              <w:rPr>
                <w:szCs w:val="24"/>
              </w:rPr>
            </w:pPr>
            <w:r w:rsidRPr="00342141">
              <w:rPr>
                <w:bCs/>
                <w:szCs w:val="24"/>
              </w:rPr>
              <w:t>1.1.3.3</w:t>
            </w:r>
            <w:r w:rsidRPr="00342141">
              <w:rPr>
                <w:bCs/>
                <w:szCs w:val="24"/>
              </w:rPr>
              <w:tab/>
            </w:r>
          </w:p>
        </w:tc>
        <w:tc>
          <w:tcPr>
            <w:tcW w:w="5618" w:type="dxa"/>
            <w:gridSpan w:val="15"/>
            <w:shd w:val="clear" w:color="auto" w:fill="auto"/>
          </w:tcPr>
          <w:p w14:paraId="6633CC58" w14:textId="77777777" w:rsidR="009078C5" w:rsidRDefault="009078C5" w:rsidP="00474D0B">
            <w:pPr>
              <w:ind w:left="40"/>
              <w:jc w:val="both"/>
              <w:rPr>
                <w:bCs/>
                <w:szCs w:val="24"/>
              </w:rPr>
            </w:pPr>
            <w:r w:rsidRPr="00763248">
              <w:rPr>
                <w:bCs/>
                <w:szCs w:val="24"/>
              </w:rPr>
              <w:t>“</w:t>
            </w:r>
            <w:r w:rsidRPr="00D002D6">
              <w:rPr>
                <w:b/>
                <w:bCs/>
                <w:szCs w:val="24"/>
              </w:rPr>
              <w:t>Time for Completion</w:t>
            </w:r>
            <w:r w:rsidRPr="00763248">
              <w:rPr>
                <w:bCs/>
                <w:szCs w:val="24"/>
              </w:rPr>
              <w:t>”</w:t>
            </w:r>
            <w:r w:rsidRPr="00D002D6">
              <w:rPr>
                <w:bCs/>
                <w:szCs w:val="24"/>
              </w:rPr>
              <w:t xml:space="preserve"> means the time for completing the Works or a Section (as the case may be) unde</w:t>
            </w:r>
            <w:r w:rsidRPr="0012628C">
              <w:rPr>
                <w:bCs/>
                <w:szCs w:val="24"/>
              </w:rPr>
              <w:t xml:space="preserve">r </w:t>
            </w:r>
            <w:r w:rsidRPr="00763248">
              <w:rPr>
                <w:bCs/>
                <w:szCs w:val="24"/>
              </w:rPr>
              <w:t>Sub-Clause 8.2</w:t>
            </w:r>
            <w:r w:rsidRPr="00D002D6">
              <w:rPr>
                <w:bCs/>
                <w:szCs w:val="24"/>
              </w:rPr>
              <w:t xml:space="preserve"> [Time for Completion], as stated in the Appendix to Tender (with any extension under </w:t>
            </w:r>
            <w:r w:rsidRPr="00763248">
              <w:rPr>
                <w:bCs/>
                <w:szCs w:val="24"/>
              </w:rPr>
              <w:t>Sub-Clause 8.4 [Extension of Time for Completion</w:t>
            </w:r>
            <w:r w:rsidRPr="00D002D6">
              <w:rPr>
                <w:bCs/>
                <w:szCs w:val="24"/>
              </w:rPr>
              <w:t>], calculated from the Commencement Date.</w:t>
            </w:r>
          </w:p>
          <w:p w14:paraId="6C3342A7" w14:textId="77777777" w:rsidR="009078C5" w:rsidRPr="00D002D6" w:rsidRDefault="009078C5" w:rsidP="00474D0B">
            <w:pPr>
              <w:ind w:left="40"/>
              <w:jc w:val="both"/>
              <w:rPr>
                <w:bCs/>
                <w:szCs w:val="24"/>
              </w:rPr>
            </w:pPr>
          </w:p>
        </w:tc>
      </w:tr>
      <w:tr w:rsidR="009078C5" w:rsidRPr="007B2222" w14:paraId="04EABC4D" w14:textId="77777777" w:rsidTr="00474D0B">
        <w:tc>
          <w:tcPr>
            <w:tcW w:w="2820" w:type="dxa"/>
            <w:shd w:val="clear" w:color="auto" w:fill="auto"/>
          </w:tcPr>
          <w:p w14:paraId="253D4F62" w14:textId="77777777" w:rsidR="009078C5" w:rsidRPr="007B2222" w:rsidRDefault="009078C5" w:rsidP="00474D0B">
            <w:pPr>
              <w:tabs>
                <w:tab w:val="left" w:pos="3870"/>
              </w:tabs>
              <w:ind w:left="3870" w:hanging="1890"/>
              <w:jc w:val="both"/>
              <w:rPr>
                <w:szCs w:val="24"/>
              </w:rPr>
            </w:pPr>
          </w:p>
        </w:tc>
        <w:tc>
          <w:tcPr>
            <w:tcW w:w="971" w:type="dxa"/>
          </w:tcPr>
          <w:p w14:paraId="3C1B2E94" w14:textId="77777777" w:rsidR="009078C5" w:rsidRPr="00342141" w:rsidRDefault="009078C5" w:rsidP="00474D0B">
            <w:pPr>
              <w:tabs>
                <w:tab w:val="left" w:pos="792"/>
              </w:tabs>
              <w:ind w:left="792" w:hanging="720"/>
              <w:jc w:val="both"/>
              <w:rPr>
                <w:bCs/>
                <w:szCs w:val="24"/>
              </w:rPr>
            </w:pPr>
            <w:r w:rsidRPr="007B2222">
              <w:rPr>
                <w:szCs w:val="24"/>
              </w:rPr>
              <w:t>1.1.3.4</w:t>
            </w:r>
          </w:p>
        </w:tc>
        <w:tc>
          <w:tcPr>
            <w:tcW w:w="5618" w:type="dxa"/>
            <w:gridSpan w:val="15"/>
            <w:shd w:val="clear" w:color="auto" w:fill="auto"/>
          </w:tcPr>
          <w:p w14:paraId="79D6C4A5" w14:textId="77777777" w:rsidR="009078C5" w:rsidRDefault="009078C5" w:rsidP="00474D0B">
            <w:pPr>
              <w:ind w:left="40"/>
              <w:jc w:val="both"/>
              <w:rPr>
                <w:szCs w:val="24"/>
              </w:rPr>
            </w:pPr>
            <w:r w:rsidRPr="007B2222">
              <w:rPr>
                <w:b/>
                <w:bCs/>
                <w:szCs w:val="24"/>
              </w:rPr>
              <w:t xml:space="preserve">“Tests on Completion” </w:t>
            </w:r>
            <w:r w:rsidRPr="007B2222">
              <w:rPr>
                <w:szCs w:val="24"/>
              </w:rPr>
              <w:t xml:space="preserve">means the test which are specified in the Contract or agreed by both Parties or instructed as a Variation, and which are carried out under </w:t>
            </w:r>
            <w:r w:rsidRPr="00BC7CDA">
              <w:rPr>
                <w:b/>
                <w:szCs w:val="24"/>
              </w:rPr>
              <w:t>Clause 9</w:t>
            </w:r>
            <w:r w:rsidRPr="007B2222">
              <w:rPr>
                <w:szCs w:val="24"/>
              </w:rPr>
              <w:t xml:space="preserve"> [Tests on Completion] before the Works or a Section (as the case may be) are taken over by the Employer.</w:t>
            </w:r>
          </w:p>
          <w:p w14:paraId="3F42E8D3" w14:textId="77777777" w:rsidR="009078C5" w:rsidRPr="00D002D6" w:rsidRDefault="009078C5" w:rsidP="00474D0B">
            <w:pPr>
              <w:ind w:left="40"/>
              <w:jc w:val="both"/>
              <w:rPr>
                <w:bCs/>
                <w:szCs w:val="24"/>
              </w:rPr>
            </w:pPr>
          </w:p>
        </w:tc>
      </w:tr>
      <w:tr w:rsidR="009078C5" w:rsidRPr="007B2222" w14:paraId="4D520EE4" w14:textId="77777777" w:rsidTr="00474D0B">
        <w:tc>
          <w:tcPr>
            <w:tcW w:w="2820" w:type="dxa"/>
            <w:shd w:val="clear" w:color="auto" w:fill="auto"/>
          </w:tcPr>
          <w:p w14:paraId="3C467AB0" w14:textId="77777777" w:rsidR="009078C5" w:rsidRPr="007B2222" w:rsidRDefault="009078C5" w:rsidP="00474D0B">
            <w:pPr>
              <w:tabs>
                <w:tab w:val="left" w:pos="3870"/>
              </w:tabs>
              <w:ind w:left="3870" w:hanging="1890"/>
              <w:jc w:val="both"/>
              <w:rPr>
                <w:szCs w:val="24"/>
              </w:rPr>
            </w:pPr>
          </w:p>
        </w:tc>
        <w:tc>
          <w:tcPr>
            <w:tcW w:w="971" w:type="dxa"/>
          </w:tcPr>
          <w:p w14:paraId="76DD8BEC" w14:textId="77777777" w:rsidR="009078C5" w:rsidRPr="00342141" w:rsidRDefault="009078C5" w:rsidP="00474D0B">
            <w:pPr>
              <w:tabs>
                <w:tab w:val="left" w:pos="792"/>
              </w:tabs>
              <w:ind w:left="792" w:hanging="720"/>
              <w:jc w:val="both"/>
              <w:rPr>
                <w:bCs/>
                <w:szCs w:val="24"/>
              </w:rPr>
            </w:pPr>
            <w:r w:rsidRPr="007B2222">
              <w:rPr>
                <w:szCs w:val="24"/>
              </w:rPr>
              <w:t>1.1.3.5</w:t>
            </w:r>
          </w:p>
        </w:tc>
        <w:tc>
          <w:tcPr>
            <w:tcW w:w="5618" w:type="dxa"/>
            <w:gridSpan w:val="15"/>
            <w:shd w:val="clear" w:color="auto" w:fill="auto"/>
          </w:tcPr>
          <w:p w14:paraId="2C4DE2B5" w14:textId="77777777" w:rsidR="009078C5" w:rsidRDefault="009078C5" w:rsidP="00474D0B">
            <w:pPr>
              <w:ind w:left="40"/>
              <w:jc w:val="both"/>
              <w:rPr>
                <w:szCs w:val="24"/>
              </w:rPr>
            </w:pPr>
            <w:r w:rsidRPr="007B2222">
              <w:rPr>
                <w:szCs w:val="24"/>
              </w:rPr>
              <w:t>“</w:t>
            </w:r>
            <w:r w:rsidRPr="00763248">
              <w:rPr>
                <w:b/>
                <w:szCs w:val="24"/>
              </w:rPr>
              <w:t>Taking-Over Certificate</w:t>
            </w:r>
            <w:r w:rsidRPr="007B2222">
              <w:rPr>
                <w:szCs w:val="24"/>
              </w:rPr>
              <w:t>” means a certificate issued under Clause 10 [Employer’s Taking Over].</w:t>
            </w:r>
          </w:p>
          <w:p w14:paraId="42FF0AE7" w14:textId="77777777" w:rsidR="009078C5" w:rsidRPr="00D002D6" w:rsidRDefault="009078C5" w:rsidP="00474D0B">
            <w:pPr>
              <w:ind w:left="40"/>
              <w:jc w:val="both"/>
              <w:rPr>
                <w:bCs/>
                <w:szCs w:val="24"/>
              </w:rPr>
            </w:pPr>
          </w:p>
        </w:tc>
      </w:tr>
      <w:tr w:rsidR="009078C5" w:rsidRPr="007B2222" w14:paraId="7F386052" w14:textId="77777777" w:rsidTr="00474D0B">
        <w:tc>
          <w:tcPr>
            <w:tcW w:w="2820" w:type="dxa"/>
            <w:shd w:val="clear" w:color="auto" w:fill="auto"/>
          </w:tcPr>
          <w:p w14:paraId="60122BE6" w14:textId="77777777" w:rsidR="009078C5" w:rsidRPr="007B2222" w:rsidRDefault="009078C5" w:rsidP="00474D0B">
            <w:pPr>
              <w:tabs>
                <w:tab w:val="left" w:pos="3870"/>
              </w:tabs>
              <w:ind w:left="3870" w:hanging="1890"/>
              <w:jc w:val="both"/>
              <w:rPr>
                <w:szCs w:val="24"/>
              </w:rPr>
            </w:pPr>
          </w:p>
        </w:tc>
        <w:tc>
          <w:tcPr>
            <w:tcW w:w="971" w:type="dxa"/>
          </w:tcPr>
          <w:p w14:paraId="342B060D" w14:textId="77777777" w:rsidR="009078C5" w:rsidRPr="00342141" w:rsidRDefault="009078C5" w:rsidP="00474D0B">
            <w:pPr>
              <w:tabs>
                <w:tab w:val="left" w:pos="792"/>
              </w:tabs>
              <w:ind w:left="792" w:hanging="720"/>
              <w:jc w:val="both"/>
              <w:rPr>
                <w:bCs/>
                <w:szCs w:val="24"/>
              </w:rPr>
            </w:pPr>
            <w:r w:rsidRPr="007B2222">
              <w:rPr>
                <w:szCs w:val="24"/>
              </w:rPr>
              <w:t>1.1.3.6</w:t>
            </w:r>
          </w:p>
        </w:tc>
        <w:tc>
          <w:tcPr>
            <w:tcW w:w="5618" w:type="dxa"/>
            <w:gridSpan w:val="15"/>
            <w:shd w:val="clear" w:color="auto" w:fill="auto"/>
          </w:tcPr>
          <w:p w14:paraId="7193DEFC" w14:textId="77777777" w:rsidR="009078C5" w:rsidRDefault="009078C5" w:rsidP="00474D0B">
            <w:pPr>
              <w:ind w:left="40"/>
              <w:jc w:val="both"/>
              <w:rPr>
                <w:szCs w:val="24"/>
              </w:rPr>
            </w:pPr>
            <w:r w:rsidRPr="007B2222">
              <w:rPr>
                <w:szCs w:val="24"/>
              </w:rPr>
              <w:t>“</w:t>
            </w:r>
            <w:r w:rsidRPr="00763248">
              <w:rPr>
                <w:b/>
                <w:szCs w:val="24"/>
              </w:rPr>
              <w:t>Tests after Completion</w:t>
            </w:r>
            <w:r w:rsidRPr="007B2222">
              <w:rPr>
                <w:szCs w:val="24"/>
              </w:rPr>
              <w:t>” means the tests (if any) which are specified in the Contract and which are carried out in accordance with the provisions of the Particular Conditions after the Works or a Section (as the case may be) are taken over by the Employer.</w:t>
            </w:r>
          </w:p>
          <w:p w14:paraId="50DE6793" w14:textId="77777777" w:rsidR="009078C5" w:rsidRPr="00D002D6" w:rsidRDefault="009078C5" w:rsidP="00474D0B">
            <w:pPr>
              <w:ind w:left="40"/>
              <w:jc w:val="both"/>
              <w:rPr>
                <w:bCs/>
                <w:szCs w:val="24"/>
              </w:rPr>
            </w:pPr>
          </w:p>
        </w:tc>
      </w:tr>
      <w:tr w:rsidR="009078C5" w:rsidRPr="007B2222" w14:paraId="5E42BDBC" w14:textId="77777777" w:rsidTr="00474D0B">
        <w:tc>
          <w:tcPr>
            <w:tcW w:w="2820" w:type="dxa"/>
            <w:shd w:val="clear" w:color="auto" w:fill="auto"/>
          </w:tcPr>
          <w:p w14:paraId="30D4158A" w14:textId="77777777" w:rsidR="009078C5" w:rsidRPr="007B2222" w:rsidRDefault="009078C5" w:rsidP="00474D0B">
            <w:pPr>
              <w:tabs>
                <w:tab w:val="left" w:pos="3870"/>
              </w:tabs>
              <w:ind w:left="3870" w:hanging="1890"/>
              <w:jc w:val="both"/>
              <w:rPr>
                <w:szCs w:val="24"/>
              </w:rPr>
            </w:pPr>
          </w:p>
        </w:tc>
        <w:tc>
          <w:tcPr>
            <w:tcW w:w="971" w:type="dxa"/>
          </w:tcPr>
          <w:p w14:paraId="534B0A66" w14:textId="77777777" w:rsidR="009078C5" w:rsidRPr="00342141" w:rsidRDefault="009078C5" w:rsidP="00474D0B">
            <w:pPr>
              <w:tabs>
                <w:tab w:val="left" w:pos="792"/>
              </w:tabs>
              <w:ind w:left="792" w:hanging="720"/>
              <w:jc w:val="both"/>
              <w:rPr>
                <w:bCs/>
                <w:szCs w:val="24"/>
              </w:rPr>
            </w:pPr>
            <w:r w:rsidRPr="007B2222">
              <w:rPr>
                <w:szCs w:val="24"/>
              </w:rPr>
              <w:t>1.1.3.7</w:t>
            </w:r>
          </w:p>
        </w:tc>
        <w:tc>
          <w:tcPr>
            <w:tcW w:w="5618" w:type="dxa"/>
            <w:gridSpan w:val="15"/>
            <w:shd w:val="clear" w:color="auto" w:fill="auto"/>
          </w:tcPr>
          <w:p w14:paraId="00DADEE6" w14:textId="77777777" w:rsidR="009078C5" w:rsidRDefault="009078C5" w:rsidP="00474D0B">
            <w:pPr>
              <w:ind w:left="40"/>
              <w:jc w:val="both"/>
              <w:rPr>
                <w:szCs w:val="24"/>
              </w:rPr>
            </w:pPr>
            <w:r w:rsidRPr="007B2222">
              <w:rPr>
                <w:szCs w:val="24"/>
              </w:rPr>
              <w:t xml:space="preserve">“Defects Notification Period” means the period for notifying defects in the Works or a Section (as the case may be) under </w:t>
            </w:r>
            <w:r w:rsidRPr="00D96CE9">
              <w:rPr>
                <w:b/>
                <w:szCs w:val="24"/>
              </w:rPr>
              <w:t>Sub-Clause 11.1</w:t>
            </w:r>
            <w:r w:rsidRPr="007B2222">
              <w:rPr>
                <w:szCs w:val="24"/>
              </w:rPr>
              <w:t xml:space="preserve"> [Completion of Outstanding Work and Remedying Defects], as stated in the Appendix to Tender (with any extension under </w:t>
            </w:r>
            <w:r w:rsidRPr="00D96CE9">
              <w:rPr>
                <w:b/>
                <w:szCs w:val="24"/>
              </w:rPr>
              <w:t>Sub-Clause 11.3</w:t>
            </w:r>
            <w:r w:rsidRPr="007B2222">
              <w:rPr>
                <w:szCs w:val="24"/>
              </w:rPr>
              <w:t xml:space="preserve"> [Extension of Defects Notification Period], </w:t>
            </w:r>
            <w:r w:rsidRPr="007B2222">
              <w:rPr>
                <w:szCs w:val="24"/>
              </w:rPr>
              <w:lastRenderedPageBreak/>
              <w:t xml:space="preserve">calculated from the date on which the Works or Section is completed as certified under </w:t>
            </w:r>
            <w:r w:rsidRPr="00D96CE9">
              <w:rPr>
                <w:b/>
                <w:szCs w:val="24"/>
              </w:rPr>
              <w:t>Sub-Clause 10.1</w:t>
            </w:r>
            <w:r w:rsidRPr="007B2222">
              <w:rPr>
                <w:szCs w:val="24"/>
              </w:rPr>
              <w:t xml:space="preserve"> [Taking Over of the Works and Sections].</w:t>
            </w:r>
          </w:p>
          <w:p w14:paraId="67A5C9FC" w14:textId="77777777" w:rsidR="009078C5" w:rsidRPr="00D002D6" w:rsidRDefault="009078C5" w:rsidP="00474D0B">
            <w:pPr>
              <w:ind w:left="40"/>
              <w:jc w:val="both"/>
              <w:rPr>
                <w:bCs/>
                <w:szCs w:val="24"/>
              </w:rPr>
            </w:pPr>
          </w:p>
        </w:tc>
      </w:tr>
      <w:tr w:rsidR="009078C5" w:rsidRPr="007B2222" w14:paraId="42851AF7" w14:textId="77777777" w:rsidTr="00474D0B">
        <w:tc>
          <w:tcPr>
            <w:tcW w:w="2820" w:type="dxa"/>
            <w:shd w:val="clear" w:color="auto" w:fill="auto"/>
          </w:tcPr>
          <w:p w14:paraId="4175BDE6" w14:textId="77777777" w:rsidR="009078C5" w:rsidRPr="007B2222" w:rsidRDefault="009078C5" w:rsidP="00474D0B">
            <w:pPr>
              <w:tabs>
                <w:tab w:val="left" w:pos="3870"/>
              </w:tabs>
              <w:ind w:left="3870" w:hanging="1890"/>
              <w:jc w:val="both"/>
              <w:rPr>
                <w:szCs w:val="24"/>
              </w:rPr>
            </w:pPr>
          </w:p>
        </w:tc>
        <w:tc>
          <w:tcPr>
            <w:tcW w:w="971" w:type="dxa"/>
          </w:tcPr>
          <w:p w14:paraId="5D02E9E8" w14:textId="77777777" w:rsidR="009078C5" w:rsidRPr="00342141" w:rsidRDefault="009078C5" w:rsidP="00474D0B">
            <w:pPr>
              <w:tabs>
                <w:tab w:val="left" w:pos="792"/>
              </w:tabs>
              <w:ind w:left="792" w:hanging="720"/>
              <w:jc w:val="both"/>
              <w:rPr>
                <w:bCs/>
                <w:szCs w:val="24"/>
              </w:rPr>
            </w:pPr>
            <w:r w:rsidRPr="007B2222">
              <w:rPr>
                <w:szCs w:val="24"/>
              </w:rPr>
              <w:t>1.1.3.8</w:t>
            </w:r>
          </w:p>
        </w:tc>
        <w:tc>
          <w:tcPr>
            <w:tcW w:w="5618" w:type="dxa"/>
            <w:gridSpan w:val="15"/>
            <w:shd w:val="clear" w:color="auto" w:fill="auto"/>
          </w:tcPr>
          <w:p w14:paraId="53D462D0" w14:textId="77777777" w:rsidR="009078C5" w:rsidRDefault="009078C5" w:rsidP="00474D0B">
            <w:pPr>
              <w:ind w:left="40"/>
              <w:jc w:val="both"/>
              <w:rPr>
                <w:szCs w:val="24"/>
              </w:rPr>
            </w:pPr>
            <w:r w:rsidRPr="007B2222">
              <w:rPr>
                <w:szCs w:val="24"/>
              </w:rPr>
              <w:t xml:space="preserve">“Performance Certificate” means the certificate issued under </w:t>
            </w:r>
            <w:r w:rsidRPr="008546C0">
              <w:rPr>
                <w:b/>
                <w:szCs w:val="24"/>
              </w:rPr>
              <w:t>Sub-Clause 11.9</w:t>
            </w:r>
            <w:r w:rsidRPr="007B2222">
              <w:rPr>
                <w:szCs w:val="24"/>
              </w:rPr>
              <w:t xml:space="preserve"> [Performance Certificate].</w:t>
            </w:r>
          </w:p>
          <w:p w14:paraId="15DFB73B" w14:textId="77777777" w:rsidR="009078C5" w:rsidRPr="00D002D6" w:rsidRDefault="009078C5" w:rsidP="00474D0B">
            <w:pPr>
              <w:ind w:left="40"/>
              <w:jc w:val="both"/>
              <w:rPr>
                <w:bCs/>
                <w:szCs w:val="24"/>
              </w:rPr>
            </w:pPr>
          </w:p>
        </w:tc>
      </w:tr>
      <w:tr w:rsidR="009078C5" w:rsidRPr="007B2222" w14:paraId="4876FA6C" w14:textId="77777777" w:rsidTr="00474D0B">
        <w:tc>
          <w:tcPr>
            <w:tcW w:w="2820" w:type="dxa"/>
            <w:shd w:val="clear" w:color="auto" w:fill="auto"/>
          </w:tcPr>
          <w:p w14:paraId="076848FB" w14:textId="77777777" w:rsidR="009078C5" w:rsidRPr="007B2222" w:rsidRDefault="009078C5" w:rsidP="00474D0B">
            <w:pPr>
              <w:tabs>
                <w:tab w:val="left" w:pos="3870"/>
              </w:tabs>
              <w:ind w:left="3870" w:hanging="1890"/>
              <w:jc w:val="both"/>
              <w:rPr>
                <w:szCs w:val="24"/>
              </w:rPr>
            </w:pPr>
          </w:p>
        </w:tc>
        <w:tc>
          <w:tcPr>
            <w:tcW w:w="971" w:type="dxa"/>
          </w:tcPr>
          <w:p w14:paraId="46C47117" w14:textId="77777777" w:rsidR="009078C5" w:rsidRPr="00342141" w:rsidRDefault="009078C5" w:rsidP="00474D0B">
            <w:pPr>
              <w:tabs>
                <w:tab w:val="left" w:pos="792"/>
              </w:tabs>
              <w:ind w:left="792" w:hanging="720"/>
              <w:jc w:val="both"/>
              <w:rPr>
                <w:bCs/>
                <w:szCs w:val="24"/>
              </w:rPr>
            </w:pPr>
            <w:r w:rsidRPr="007B2222">
              <w:rPr>
                <w:szCs w:val="24"/>
              </w:rPr>
              <w:t>1.1.3.9</w:t>
            </w:r>
          </w:p>
        </w:tc>
        <w:tc>
          <w:tcPr>
            <w:tcW w:w="5618" w:type="dxa"/>
            <w:gridSpan w:val="15"/>
            <w:shd w:val="clear" w:color="auto" w:fill="auto"/>
          </w:tcPr>
          <w:p w14:paraId="79336A20" w14:textId="77777777" w:rsidR="009078C5" w:rsidRDefault="009078C5" w:rsidP="00474D0B">
            <w:pPr>
              <w:ind w:left="40"/>
              <w:jc w:val="both"/>
              <w:rPr>
                <w:szCs w:val="24"/>
              </w:rPr>
            </w:pPr>
            <w:r w:rsidRPr="007B2222">
              <w:rPr>
                <w:b/>
                <w:bCs/>
                <w:szCs w:val="24"/>
              </w:rPr>
              <w:t>day”</w:t>
            </w:r>
            <w:r w:rsidRPr="007B2222">
              <w:rPr>
                <w:szCs w:val="24"/>
              </w:rPr>
              <w:t xml:space="preserve"> means a calendar day and </w:t>
            </w:r>
            <w:r w:rsidRPr="007B2222">
              <w:rPr>
                <w:b/>
                <w:bCs/>
                <w:szCs w:val="24"/>
              </w:rPr>
              <w:t>“year”</w:t>
            </w:r>
            <w:r>
              <w:rPr>
                <w:szCs w:val="24"/>
              </w:rPr>
              <w:t xml:space="preserve"> means 365</w:t>
            </w:r>
            <w:r w:rsidRPr="007B2222">
              <w:rPr>
                <w:szCs w:val="24"/>
              </w:rPr>
              <w:t xml:space="preserve"> days.</w:t>
            </w:r>
          </w:p>
          <w:p w14:paraId="447B479C" w14:textId="77777777" w:rsidR="009078C5" w:rsidRPr="00D002D6" w:rsidRDefault="009078C5" w:rsidP="00474D0B">
            <w:pPr>
              <w:ind w:left="40"/>
              <w:jc w:val="both"/>
              <w:rPr>
                <w:bCs/>
                <w:szCs w:val="24"/>
              </w:rPr>
            </w:pPr>
          </w:p>
        </w:tc>
      </w:tr>
      <w:tr w:rsidR="009078C5" w:rsidRPr="007B2222" w14:paraId="5DD71589" w14:textId="77777777" w:rsidTr="00474D0B">
        <w:tc>
          <w:tcPr>
            <w:tcW w:w="2820" w:type="dxa"/>
            <w:shd w:val="clear" w:color="auto" w:fill="auto"/>
          </w:tcPr>
          <w:p w14:paraId="1771D768" w14:textId="77777777" w:rsidR="009078C5" w:rsidRPr="00763248" w:rsidRDefault="009078C5" w:rsidP="00474D0B">
            <w:pPr>
              <w:tabs>
                <w:tab w:val="left" w:pos="3870"/>
              </w:tabs>
              <w:jc w:val="both"/>
              <w:rPr>
                <w:b/>
                <w:szCs w:val="24"/>
              </w:rPr>
            </w:pPr>
            <w:r w:rsidRPr="00763248">
              <w:rPr>
                <w:b/>
                <w:szCs w:val="24"/>
              </w:rPr>
              <w:t>1.1.4</w:t>
            </w:r>
          </w:p>
          <w:p w14:paraId="05615FEA" w14:textId="77777777" w:rsidR="009078C5" w:rsidRPr="00763248" w:rsidRDefault="009078C5" w:rsidP="00474D0B">
            <w:pPr>
              <w:tabs>
                <w:tab w:val="left" w:pos="3870"/>
              </w:tabs>
              <w:jc w:val="both"/>
              <w:rPr>
                <w:b/>
                <w:szCs w:val="24"/>
              </w:rPr>
            </w:pPr>
            <w:r w:rsidRPr="00763248">
              <w:rPr>
                <w:b/>
                <w:szCs w:val="24"/>
              </w:rPr>
              <w:t xml:space="preserve">Money and </w:t>
            </w:r>
          </w:p>
          <w:p w14:paraId="03A95127" w14:textId="77777777" w:rsidR="009078C5" w:rsidRPr="007B2222" w:rsidRDefault="009078C5" w:rsidP="00474D0B">
            <w:pPr>
              <w:tabs>
                <w:tab w:val="left" w:pos="3870"/>
              </w:tabs>
              <w:jc w:val="both"/>
              <w:rPr>
                <w:szCs w:val="24"/>
              </w:rPr>
            </w:pPr>
            <w:r w:rsidRPr="00763248">
              <w:rPr>
                <w:b/>
                <w:szCs w:val="24"/>
              </w:rPr>
              <w:t>Payments</w:t>
            </w:r>
          </w:p>
        </w:tc>
        <w:tc>
          <w:tcPr>
            <w:tcW w:w="971" w:type="dxa"/>
          </w:tcPr>
          <w:p w14:paraId="119B010A" w14:textId="77777777" w:rsidR="009078C5" w:rsidRPr="007B2222" w:rsidRDefault="009078C5" w:rsidP="00474D0B">
            <w:pPr>
              <w:tabs>
                <w:tab w:val="left" w:pos="792"/>
              </w:tabs>
              <w:ind w:left="792" w:hanging="720"/>
              <w:jc w:val="both"/>
              <w:rPr>
                <w:szCs w:val="24"/>
              </w:rPr>
            </w:pPr>
            <w:r w:rsidRPr="007B2222">
              <w:rPr>
                <w:szCs w:val="24"/>
              </w:rPr>
              <w:t>1.1.4.1</w:t>
            </w:r>
          </w:p>
        </w:tc>
        <w:tc>
          <w:tcPr>
            <w:tcW w:w="5618" w:type="dxa"/>
            <w:gridSpan w:val="15"/>
            <w:shd w:val="clear" w:color="auto" w:fill="auto"/>
          </w:tcPr>
          <w:p w14:paraId="02839522" w14:textId="77777777" w:rsidR="009078C5" w:rsidRDefault="009078C5" w:rsidP="00474D0B">
            <w:pPr>
              <w:ind w:left="40"/>
              <w:jc w:val="both"/>
              <w:rPr>
                <w:szCs w:val="24"/>
              </w:rPr>
            </w:pPr>
            <w:r w:rsidRPr="007B2222">
              <w:rPr>
                <w:szCs w:val="24"/>
              </w:rPr>
              <w:t>“Acceptance Contract Amount” means the amount accepted in the Letter of Acceptance for the execution and completion of the Works and the Remedying of any defects.</w:t>
            </w:r>
          </w:p>
          <w:p w14:paraId="0CFCEB2F" w14:textId="77777777" w:rsidR="009078C5" w:rsidRPr="007B2222" w:rsidRDefault="009078C5" w:rsidP="00474D0B">
            <w:pPr>
              <w:ind w:left="40"/>
              <w:jc w:val="both"/>
              <w:rPr>
                <w:b/>
                <w:bCs/>
                <w:szCs w:val="24"/>
              </w:rPr>
            </w:pPr>
          </w:p>
        </w:tc>
      </w:tr>
      <w:tr w:rsidR="009078C5" w:rsidRPr="007B2222" w14:paraId="781F72D5" w14:textId="77777777" w:rsidTr="00474D0B">
        <w:tc>
          <w:tcPr>
            <w:tcW w:w="2820" w:type="dxa"/>
            <w:shd w:val="clear" w:color="auto" w:fill="auto"/>
          </w:tcPr>
          <w:p w14:paraId="1F6200BA" w14:textId="77777777" w:rsidR="009078C5" w:rsidRPr="00D002D6" w:rsidRDefault="009078C5" w:rsidP="00474D0B">
            <w:pPr>
              <w:tabs>
                <w:tab w:val="left" w:pos="3870"/>
              </w:tabs>
              <w:jc w:val="both"/>
              <w:rPr>
                <w:b/>
                <w:szCs w:val="24"/>
              </w:rPr>
            </w:pPr>
          </w:p>
        </w:tc>
        <w:tc>
          <w:tcPr>
            <w:tcW w:w="971" w:type="dxa"/>
          </w:tcPr>
          <w:p w14:paraId="0DC2B391" w14:textId="77777777" w:rsidR="009078C5" w:rsidRPr="007B2222" w:rsidRDefault="009078C5" w:rsidP="00474D0B">
            <w:pPr>
              <w:tabs>
                <w:tab w:val="left" w:pos="792"/>
              </w:tabs>
              <w:ind w:left="792" w:hanging="720"/>
              <w:jc w:val="both"/>
              <w:rPr>
                <w:szCs w:val="24"/>
              </w:rPr>
            </w:pPr>
            <w:r w:rsidRPr="007B2222">
              <w:rPr>
                <w:szCs w:val="24"/>
              </w:rPr>
              <w:t>1.1.4.2</w:t>
            </w:r>
          </w:p>
        </w:tc>
        <w:tc>
          <w:tcPr>
            <w:tcW w:w="5618" w:type="dxa"/>
            <w:gridSpan w:val="15"/>
            <w:shd w:val="clear" w:color="auto" w:fill="auto"/>
          </w:tcPr>
          <w:p w14:paraId="016F8CE8" w14:textId="77777777" w:rsidR="009078C5" w:rsidRDefault="009078C5" w:rsidP="00474D0B">
            <w:pPr>
              <w:ind w:left="40"/>
              <w:jc w:val="both"/>
              <w:rPr>
                <w:szCs w:val="24"/>
              </w:rPr>
            </w:pPr>
            <w:r w:rsidRPr="007B2222">
              <w:rPr>
                <w:b/>
                <w:bCs/>
                <w:szCs w:val="24"/>
              </w:rPr>
              <w:t>“Contract Price”</w:t>
            </w:r>
            <w:r w:rsidRPr="007B2222">
              <w:rPr>
                <w:szCs w:val="24"/>
              </w:rPr>
              <w:t xml:space="preserve"> means the price defined in </w:t>
            </w:r>
            <w:r w:rsidRPr="00B30E01">
              <w:rPr>
                <w:b/>
                <w:szCs w:val="24"/>
              </w:rPr>
              <w:t>Sub-Clause 14.1</w:t>
            </w:r>
            <w:r w:rsidRPr="007B2222">
              <w:rPr>
                <w:szCs w:val="24"/>
              </w:rPr>
              <w:t xml:space="preserve"> </w:t>
            </w:r>
            <w:r w:rsidRPr="007B2222">
              <w:rPr>
                <w:i/>
                <w:iCs/>
                <w:szCs w:val="24"/>
              </w:rPr>
              <w:t>[The Contract Price]</w:t>
            </w:r>
            <w:r w:rsidRPr="007B2222">
              <w:rPr>
                <w:szCs w:val="24"/>
              </w:rPr>
              <w:t>, and includes adjustments in accordance of with the Contract.</w:t>
            </w:r>
          </w:p>
          <w:p w14:paraId="2F7D61D8" w14:textId="77777777" w:rsidR="009078C5" w:rsidRPr="007B2222" w:rsidRDefault="009078C5" w:rsidP="00474D0B">
            <w:pPr>
              <w:ind w:left="40"/>
              <w:jc w:val="both"/>
              <w:rPr>
                <w:szCs w:val="24"/>
              </w:rPr>
            </w:pPr>
          </w:p>
        </w:tc>
      </w:tr>
      <w:tr w:rsidR="009078C5" w:rsidRPr="007B2222" w14:paraId="60888EAC" w14:textId="77777777" w:rsidTr="00474D0B">
        <w:tc>
          <w:tcPr>
            <w:tcW w:w="2820" w:type="dxa"/>
            <w:shd w:val="clear" w:color="auto" w:fill="auto"/>
          </w:tcPr>
          <w:p w14:paraId="69855923" w14:textId="77777777" w:rsidR="009078C5" w:rsidRPr="00D002D6" w:rsidRDefault="009078C5" w:rsidP="00474D0B">
            <w:pPr>
              <w:tabs>
                <w:tab w:val="left" w:pos="3870"/>
              </w:tabs>
              <w:jc w:val="both"/>
              <w:rPr>
                <w:b/>
                <w:szCs w:val="24"/>
              </w:rPr>
            </w:pPr>
          </w:p>
        </w:tc>
        <w:tc>
          <w:tcPr>
            <w:tcW w:w="971" w:type="dxa"/>
          </w:tcPr>
          <w:p w14:paraId="3BB990C5" w14:textId="77777777" w:rsidR="009078C5" w:rsidRPr="007B2222" w:rsidRDefault="009078C5" w:rsidP="00474D0B">
            <w:pPr>
              <w:tabs>
                <w:tab w:val="left" w:pos="792"/>
              </w:tabs>
              <w:ind w:left="792" w:hanging="720"/>
              <w:jc w:val="both"/>
              <w:rPr>
                <w:szCs w:val="24"/>
              </w:rPr>
            </w:pPr>
            <w:r w:rsidRPr="007B2222">
              <w:rPr>
                <w:szCs w:val="24"/>
              </w:rPr>
              <w:t>1.1.4.3</w:t>
            </w:r>
          </w:p>
        </w:tc>
        <w:tc>
          <w:tcPr>
            <w:tcW w:w="5618" w:type="dxa"/>
            <w:gridSpan w:val="15"/>
            <w:shd w:val="clear" w:color="auto" w:fill="auto"/>
          </w:tcPr>
          <w:p w14:paraId="58F3B579" w14:textId="77777777" w:rsidR="009078C5" w:rsidRDefault="009078C5" w:rsidP="00474D0B">
            <w:pPr>
              <w:ind w:left="40"/>
              <w:jc w:val="both"/>
              <w:rPr>
                <w:szCs w:val="24"/>
              </w:rPr>
            </w:pPr>
            <w:r w:rsidRPr="007B2222">
              <w:rPr>
                <w:b/>
                <w:bCs/>
                <w:szCs w:val="24"/>
              </w:rPr>
              <w:t>“Cost”</w:t>
            </w:r>
            <w:r w:rsidRPr="007B2222">
              <w:rPr>
                <w:szCs w:val="24"/>
              </w:rPr>
              <w:t xml:space="preserve"> means all expenditure reasonably incurred (or to be incurred) by the Contractor, whether on or off the Site, including overhead and similar charges, but does not include profit.</w:t>
            </w:r>
          </w:p>
          <w:p w14:paraId="1885CFFB" w14:textId="77777777" w:rsidR="009078C5" w:rsidRPr="007B2222" w:rsidRDefault="009078C5" w:rsidP="00474D0B">
            <w:pPr>
              <w:ind w:left="40"/>
              <w:jc w:val="both"/>
              <w:rPr>
                <w:szCs w:val="24"/>
              </w:rPr>
            </w:pPr>
          </w:p>
        </w:tc>
      </w:tr>
      <w:tr w:rsidR="009078C5" w:rsidRPr="007B2222" w14:paraId="75045FB5" w14:textId="77777777" w:rsidTr="00474D0B">
        <w:tc>
          <w:tcPr>
            <w:tcW w:w="2820" w:type="dxa"/>
            <w:shd w:val="clear" w:color="auto" w:fill="auto"/>
          </w:tcPr>
          <w:p w14:paraId="71D6490E" w14:textId="77777777" w:rsidR="009078C5" w:rsidRPr="00D002D6" w:rsidRDefault="009078C5" w:rsidP="00474D0B">
            <w:pPr>
              <w:tabs>
                <w:tab w:val="left" w:pos="3870"/>
              </w:tabs>
              <w:jc w:val="both"/>
              <w:rPr>
                <w:b/>
                <w:szCs w:val="24"/>
              </w:rPr>
            </w:pPr>
          </w:p>
        </w:tc>
        <w:tc>
          <w:tcPr>
            <w:tcW w:w="971" w:type="dxa"/>
          </w:tcPr>
          <w:p w14:paraId="44BD7F7E" w14:textId="77777777" w:rsidR="009078C5" w:rsidRPr="007B2222" w:rsidRDefault="009078C5" w:rsidP="00474D0B">
            <w:pPr>
              <w:tabs>
                <w:tab w:val="left" w:pos="792"/>
              </w:tabs>
              <w:ind w:left="792" w:hanging="720"/>
              <w:jc w:val="both"/>
              <w:rPr>
                <w:szCs w:val="24"/>
              </w:rPr>
            </w:pPr>
            <w:r w:rsidRPr="007B2222">
              <w:rPr>
                <w:szCs w:val="24"/>
              </w:rPr>
              <w:t>1.1.4.4</w:t>
            </w:r>
          </w:p>
        </w:tc>
        <w:tc>
          <w:tcPr>
            <w:tcW w:w="5618" w:type="dxa"/>
            <w:gridSpan w:val="15"/>
            <w:shd w:val="clear" w:color="auto" w:fill="auto"/>
          </w:tcPr>
          <w:p w14:paraId="34D0E3B5" w14:textId="77777777" w:rsidR="009078C5" w:rsidRDefault="009078C5" w:rsidP="00474D0B">
            <w:pPr>
              <w:ind w:left="40"/>
              <w:jc w:val="both"/>
              <w:rPr>
                <w:szCs w:val="24"/>
              </w:rPr>
            </w:pPr>
            <w:r w:rsidRPr="007B2222">
              <w:rPr>
                <w:b/>
                <w:szCs w:val="24"/>
              </w:rPr>
              <w:t>“Final Payment Certificate”</w:t>
            </w:r>
            <w:r w:rsidRPr="007B2222">
              <w:rPr>
                <w:szCs w:val="24"/>
              </w:rPr>
              <w:t xml:space="preserve"> means the payment certificate issued under </w:t>
            </w:r>
            <w:r w:rsidRPr="00FD1804">
              <w:rPr>
                <w:b/>
                <w:szCs w:val="24"/>
              </w:rPr>
              <w:t>Sub-Clause 14.13</w:t>
            </w:r>
            <w:r w:rsidRPr="007B2222">
              <w:rPr>
                <w:szCs w:val="24"/>
              </w:rPr>
              <w:t xml:space="preserve"> [Issue of Final Payment Certificate].</w:t>
            </w:r>
          </w:p>
          <w:p w14:paraId="4CBC75EA" w14:textId="77777777" w:rsidR="009078C5" w:rsidRPr="007B2222" w:rsidRDefault="009078C5" w:rsidP="00474D0B">
            <w:pPr>
              <w:ind w:left="40"/>
              <w:jc w:val="both"/>
              <w:rPr>
                <w:szCs w:val="24"/>
              </w:rPr>
            </w:pPr>
          </w:p>
        </w:tc>
      </w:tr>
      <w:tr w:rsidR="009078C5" w:rsidRPr="007B2222" w14:paraId="076ED20F" w14:textId="77777777" w:rsidTr="00474D0B">
        <w:tc>
          <w:tcPr>
            <w:tcW w:w="2820" w:type="dxa"/>
            <w:shd w:val="clear" w:color="auto" w:fill="auto"/>
          </w:tcPr>
          <w:p w14:paraId="43D88A74" w14:textId="77777777" w:rsidR="009078C5" w:rsidRPr="00D002D6" w:rsidRDefault="009078C5" w:rsidP="00474D0B">
            <w:pPr>
              <w:tabs>
                <w:tab w:val="left" w:pos="3870"/>
              </w:tabs>
              <w:jc w:val="both"/>
              <w:rPr>
                <w:b/>
                <w:szCs w:val="24"/>
              </w:rPr>
            </w:pPr>
          </w:p>
        </w:tc>
        <w:tc>
          <w:tcPr>
            <w:tcW w:w="971" w:type="dxa"/>
          </w:tcPr>
          <w:p w14:paraId="65446CF7" w14:textId="77777777" w:rsidR="009078C5" w:rsidRPr="007B2222" w:rsidRDefault="009078C5" w:rsidP="00474D0B">
            <w:pPr>
              <w:tabs>
                <w:tab w:val="left" w:pos="792"/>
              </w:tabs>
              <w:ind w:left="792" w:hanging="720"/>
              <w:jc w:val="both"/>
              <w:rPr>
                <w:szCs w:val="24"/>
              </w:rPr>
            </w:pPr>
            <w:r w:rsidRPr="007B2222">
              <w:rPr>
                <w:szCs w:val="24"/>
              </w:rPr>
              <w:t>1.1.4.5</w:t>
            </w:r>
          </w:p>
        </w:tc>
        <w:tc>
          <w:tcPr>
            <w:tcW w:w="5618" w:type="dxa"/>
            <w:gridSpan w:val="15"/>
            <w:shd w:val="clear" w:color="auto" w:fill="auto"/>
          </w:tcPr>
          <w:p w14:paraId="0D151DFE" w14:textId="77777777" w:rsidR="009078C5" w:rsidRDefault="009078C5" w:rsidP="00474D0B">
            <w:pPr>
              <w:ind w:left="40"/>
              <w:jc w:val="both"/>
              <w:rPr>
                <w:szCs w:val="24"/>
              </w:rPr>
            </w:pPr>
            <w:r w:rsidRPr="007B2222">
              <w:rPr>
                <w:b/>
                <w:szCs w:val="24"/>
              </w:rPr>
              <w:t>“Final Payment Statement”</w:t>
            </w:r>
            <w:r w:rsidRPr="007B2222">
              <w:rPr>
                <w:szCs w:val="24"/>
              </w:rPr>
              <w:t xml:space="preserve"> means the statement defined in </w:t>
            </w:r>
            <w:r w:rsidRPr="000964C3">
              <w:rPr>
                <w:b/>
                <w:szCs w:val="24"/>
              </w:rPr>
              <w:t>Sub-Clause 14.11</w:t>
            </w:r>
            <w:r w:rsidRPr="007B2222">
              <w:rPr>
                <w:szCs w:val="24"/>
              </w:rPr>
              <w:t xml:space="preserve"> [Application for Final Payment Certificate].</w:t>
            </w:r>
          </w:p>
          <w:p w14:paraId="7E2C6014" w14:textId="77777777" w:rsidR="009078C5" w:rsidRPr="007B2222" w:rsidRDefault="009078C5" w:rsidP="00474D0B">
            <w:pPr>
              <w:ind w:left="40"/>
              <w:jc w:val="both"/>
              <w:rPr>
                <w:szCs w:val="24"/>
              </w:rPr>
            </w:pPr>
          </w:p>
        </w:tc>
      </w:tr>
      <w:tr w:rsidR="009078C5" w:rsidRPr="007B2222" w14:paraId="672F0EB7" w14:textId="77777777" w:rsidTr="00474D0B">
        <w:tc>
          <w:tcPr>
            <w:tcW w:w="2820" w:type="dxa"/>
            <w:shd w:val="clear" w:color="auto" w:fill="auto"/>
          </w:tcPr>
          <w:p w14:paraId="417D476A" w14:textId="77777777" w:rsidR="009078C5" w:rsidRPr="00D002D6" w:rsidRDefault="009078C5" w:rsidP="00474D0B">
            <w:pPr>
              <w:tabs>
                <w:tab w:val="left" w:pos="3870"/>
              </w:tabs>
              <w:jc w:val="both"/>
              <w:rPr>
                <w:b/>
                <w:szCs w:val="24"/>
              </w:rPr>
            </w:pPr>
          </w:p>
        </w:tc>
        <w:tc>
          <w:tcPr>
            <w:tcW w:w="971" w:type="dxa"/>
          </w:tcPr>
          <w:p w14:paraId="7E298FA9" w14:textId="77777777" w:rsidR="009078C5" w:rsidRPr="007B2222" w:rsidRDefault="009078C5" w:rsidP="00474D0B">
            <w:pPr>
              <w:tabs>
                <w:tab w:val="left" w:pos="792"/>
              </w:tabs>
              <w:ind w:left="792" w:hanging="720"/>
              <w:jc w:val="both"/>
              <w:rPr>
                <w:szCs w:val="24"/>
              </w:rPr>
            </w:pPr>
            <w:r w:rsidRPr="007B2222">
              <w:rPr>
                <w:szCs w:val="24"/>
              </w:rPr>
              <w:t>1.1.4.6</w:t>
            </w:r>
          </w:p>
        </w:tc>
        <w:tc>
          <w:tcPr>
            <w:tcW w:w="5618" w:type="dxa"/>
            <w:gridSpan w:val="15"/>
            <w:shd w:val="clear" w:color="auto" w:fill="auto"/>
          </w:tcPr>
          <w:p w14:paraId="1B7944A7" w14:textId="77777777" w:rsidR="009078C5" w:rsidRDefault="009078C5" w:rsidP="00474D0B">
            <w:pPr>
              <w:ind w:left="40"/>
              <w:jc w:val="both"/>
              <w:rPr>
                <w:szCs w:val="24"/>
              </w:rPr>
            </w:pPr>
            <w:r w:rsidRPr="007B2222">
              <w:rPr>
                <w:b/>
                <w:szCs w:val="24"/>
              </w:rPr>
              <w:t>“Foreign Currency”</w:t>
            </w:r>
            <w:r w:rsidRPr="007B2222">
              <w:rPr>
                <w:szCs w:val="24"/>
              </w:rPr>
              <w:t xml:space="preserve"> means a currency in which part (or all) of the Contract Price is payable, but not the Local Currency.</w:t>
            </w:r>
          </w:p>
          <w:p w14:paraId="164B70B2" w14:textId="77777777" w:rsidR="009078C5" w:rsidRPr="007B2222" w:rsidRDefault="009078C5" w:rsidP="00474D0B">
            <w:pPr>
              <w:ind w:left="40"/>
              <w:jc w:val="both"/>
              <w:rPr>
                <w:szCs w:val="24"/>
              </w:rPr>
            </w:pPr>
          </w:p>
        </w:tc>
      </w:tr>
      <w:tr w:rsidR="009078C5" w:rsidRPr="007B2222" w14:paraId="30A95F1D" w14:textId="77777777" w:rsidTr="00474D0B">
        <w:tc>
          <w:tcPr>
            <w:tcW w:w="2820" w:type="dxa"/>
            <w:shd w:val="clear" w:color="auto" w:fill="auto"/>
          </w:tcPr>
          <w:p w14:paraId="13546936" w14:textId="77777777" w:rsidR="009078C5" w:rsidRPr="00D002D6" w:rsidRDefault="009078C5" w:rsidP="00474D0B">
            <w:pPr>
              <w:tabs>
                <w:tab w:val="left" w:pos="3870"/>
              </w:tabs>
              <w:jc w:val="both"/>
              <w:rPr>
                <w:b/>
                <w:szCs w:val="24"/>
              </w:rPr>
            </w:pPr>
          </w:p>
        </w:tc>
        <w:tc>
          <w:tcPr>
            <w:tcW w:w="971" w:type="dxa"/>
          </w:tcPr>
          <w:p w14:paraId="2854F138" w14:textId="77777777" w:rsidR="009078C5" w:rsidRPr="007B2222" w:rsidRDefault="009078C5" w:rsidP="00474D0B">
            <w:pPr>
              <w:tabs>
                <w:tab w:val="left" w:pos="792"/>
              </w:tabs>
              <w:ind w:left="792" w:hanging="720"/>
              <w:jc w:val="both"/>
              <w:rPr>
                <w:szCs w:val="24"/>
              </w:rPr>
            </w:pPr>
            <w:r w:rsidRPr="007B2222">
              <w:rPr>
                <w:szCs w:val="24"/>
              </w:rPr>
              <w:t>1.1.4.7</w:t>
            </w:r>
          </w:p>
        </w:tc>
        <w:tc>
          <w:tcPr>
            <w:tcW w:w="5618" w:type="dxa"/>
            <w:gridSpan w:val="15"/>
            <w:shd w:val="clear" w:color="auto" w:fill="auto"/>
          </w:tcPr>
          <w:p w14:paraId="5DB6B873" w14:textId="77777777" w:rsidR="009078C5" w:rsidRDefault="009078C5" w:rsidP="00474D0B">
            <w:pPr>
              <w:ind w:left="40"/>
              <w:jc w:val="both"/>
              <w:rPr>
                <w:szCs w:val="24"/>
              </w:rPr>
            </w:pPr>
            <w:r w:rsidRPr="007B2222">
              <w:rPr>
                <w:b/>
                <w:szCs w:val="24"/>
              </w:rPr>
              <w:t>“Interim Payment Certificate”</w:t>
            </w:r>
            <w:r w:rsidRPr="007B2222">
              <w:rPr>
                <w:szCs w:val="24"/>
              </w:rPr>
              <w:t xml:space="preserve"> means a payment certificate issued under </w:t>
            </w:r>
            <w:r w:rsidRPr="0094248F">
              <w:rPr>
                <w:b/>
                <w:szCs w:val="24"/>
              </w:rPr>
              <w:t xml:space="preserve">Clause 14 </w:t>
            </w:r>
            <w:r w:rsidRPr="007B2222">
              <w:rPr>
                <w:szCs w:val="24"/>
              </w:rPr>
              <w:t>[Contract Price and Payment], other than the Final Payment Certificate.</w:t>
            </w:r>
          </w:p>
          <w:p w14:paraId="45CEFC14" w14:textId="77777777" w:rsidR="009078C5" w:rsidRPr="007B2222" w:rsidRDefault="009078C5" w:rsidP="00474D0B">
            <w:pPr>
              <w:ind w:left="40"/>
              <w:jc w:val="both"/>
              <w:rPr>
                <w:b/>
                <w:szCs w:val="24"/>
              </w:rPr>
            </w:pPr>
          </w:p>
        </w:tc>
      </w:tr>
      <w:tr w:rsidR="009078C5" w:rsidRPr="007B2222" w14:paraId="3219E461" w14:textId="77777777" w:rsidTr="00474D0B">
        <w:tc>
          <w:tcPr>
            <w:tcW w:w="2820" w:type="dxa"/>
            <w:shd w:val="clear" w:color="auto" w:fill="auto"/>
          </w:tcPr>
          <w:p w14:paraId="6CB298D3" w14:textId="77777777" w:rsidR="009078C5" w:rsidRPr="00D002D6" w:rsidRDefault="009078C5" w:rsidP="00474D0B">
            <w:pPr>
              <w:tabs>
                <w:tab w:val="left" w:pos="3870"/>
              </w:tabs>
              <w:jc w:val="both"/>
              <w:rPr>
                <w:b/>
                <w:szCs w:val="24"/>
              </w:rPr>
            </w:pPr>
          </w:p>
        </w:tc>
        <w:tc>
          <w:tcPr>
            <w:tcW w:w="971" w:type="dxa"/>
          </w:tcPr>
          <w:p w14:paraId="1A9DC6D3" w14:textId="77777777" w:rsidR="009078C5" w:rsidRPr="007B2222" w:rsidRDefault="009078C5" w:rsidP="00474D0B">
            <w:pPr>
              <w:tabs>
                <w:tab w:val="left" w:pos="792"/>
              </w:tabs>
              <w:ind w:left="792" w:hanging="720"/>
              <w:jc w:val="both"/>
              <w:rPr>
                <w:szCs w:val="24"/>
              </w:rPr>
            </w:pPr>
            <w:r w:rsidRPr="007B2222">
              <w:rPr>
                <w:szCs w:val="24"/>
              </w:rPr>
              <w:t>1.1.4.8</w:t>
            </w:r>
          </w:p>
        </w:tc>
        <w:tc>
          <w:tcPr>
            <w:tcW w:w="5618" w:type="dxa"/>
            <w:gridSpan w:val="15"/>
            <w:shd w:val="clear" w:color="auto" w:fill="auto"/>
          </w:tcPr>
          <w:p w14:paraId="31E13CFB" w14:textId="77777777" w:rsidR="009078C5" w:rsidRDefault="009078C5" w:rsidP="00474D0B">
            <w:pPr>
              <w:ind w:left="40"/>
              <w:jc w:val="both"/>
              <w:rPr>
                <w:szCs w:val="24"/>
              </w:rPr>
            </w:pPr>
            <w:r w:rsidRPr="007B2222">
              <w:rPr>
                <w:b/>
                <w:szCs w:val="24"/>
              </w:rPr>
              <w:t>“Local Currency”</w:t>
            </w:r>
            <w:r w:rsidRPr="007B2222">
              <w:rPr>
                <w:szCs w:val="24"/>
              </w:rPr>
              <w:t xml:space="preserve"> means the currency of the Country.</w:t>
            </w:r>
          </w:p>
          <w:p w14:paraId="28ED4918" w14:textId="77777777" w:rsidR="009078C5" w:rsidRPr="007B2222" w:rsidRDefault="009078C5" w:rsidP="00474D0B">
            <w:pPr>
              <w:ind w:left="40"/>
              <w:jc w:val="both"/>
              <w:rPr>
                <w:b/>
                <w:szCs w:val="24"/>
              </w:rPr>
            </w:pPr>
          </w:p>
        </w:tc>
      </w:tr>
      <w:tr w:rsidR="009078C5" w:rsidRPr="007B2222" w14:paraId="7D224057" w14:textId="77777777" w:rsidTr="00474D0B">
        <w:tc>
          <w:tcPr>
            <w:tcW w:w="2820" w:type="dxa"/>
            <w:shd w:val="clear" w:color="auto" w:fill="auto"/>
          </w:tcPr>
          <w:p w14:paraId="265B1BBB" w14:textId="77777777" w:rsidR="009078C5" w:rsidRPr="00D002D6" w:rsidRDefault="009078C5" w:rsidP="00474D0B">
            <w:pPr>
              <w:tabs>
                <w:tab w:val="left" w:pos="3870"/>
              </w:tabs>
              <w:jc w:val="both"/>
              <w:rPr>
                <w:b/>
                <w:szCs w:val="24"/>
              </w:rPr>
            </w:pPr>
          </w:p>
        </w:tc>
        <w:tc>
          <w:tcPr>
            <w:tcW w:w="971" w:type="dxa"/>
          </w:tcPr>
          <w:p w14:paraId="10439B25" w14:textId="77777777" w:rsidR="009078C5" w:rsidRPr="007B2222" w:rsidRDefault="009078C5" w:rsidP="00474D0B">
            <w:pPr>
              <w:tabs>
                <w:tab w:val="left" w:pos="792"/>
              </w:tabs>
              <w:ind w:left="792" w:hanging="720"/>
              <w:jc w:val="both"/>
              <w:rPr>
                <w:szCs w:val="24"/>
              </w:rPr>
            </w:pPr>
            <w:r w:rsidRPr="007B2222">
              <w:rPr>
                <w:szCs w:val="24"/>
              </w:rPr>
              <w:t>1.1.4.9</w:t>
            </w:r>
          </w:p>
        </w:tc>
        <w:tc>
          <w:tcPr>
            <w:tcW w:w="5618" w:type="dxa"/>
            <w:gridSpan w:val="15"/>
            <w:shd w:val="clear" w:color="auto" w:fill="auto"/>
          </w:tcPr>
          <w:p w14:paraId="0CA3957D" w14:textId="77777777" w:rsidR="009078C5" w:rsidRDefault="009078C5" w:rsidP="00474D0B">
            <w:pPr>
              <w:ind w:left="40"/>
              <w:jc w:val="both"/>
              <w:rPr>
                <w:szCs w:val="24"/>
              </w:rPr>
            </w:pPr>
            <w:r w:rsidRPr="007B2222">
              <w:rPr>
                <w:b/>
                <w:szCs w:val="24"/>
              </w:rPr>
              <w:t>“Payment Certificate”</w:t>
            </w:r>
            <w:r w:rsidRPr="007B2222">
              <w:rPr>
                <w:szCs w:val="24"/>
              </w:rPr>
              <w:t xml:space="preserve"> means a payment certificate issued under </w:t>
            </w:r>
            <w:r w:rsidRPr="00763248">
              <w:rPr>
                <w:b/>
                <w:szCs w:val="24"/>
              </w:rPr>
              <w:t>Clause 14</w:t>
            </w:r>
            <w:r w:rsidRPr="007B2222">
              <w:rPr>
                <w:szCs w:val="24"/>
              </w:rPr>
              <w:t xml:space="preserve"> [Contract Price and Payment].</w:t>
            </w:r>
          </w:p>
          <w:p w14:paraId="7AAA94FA" w14:textId="77777777" w:rsidR="009078C5" w:rsidRPr="007B2222" w:rsidRDefault="009078C5" w:rsidP="00474D0B">
            <w:pPr>
              <w:ind w:left="40"/>
              <w:jc w:val="both"/>
              <w:rPr>
                <w:b/>
                <w:szCs w:val="24"/>
              </w:rPr>
            </w:pPr>
          </w:p>
        </w:tc>
      </w:tr>
      <w:tr w:rsidR="009078C5" w:rsidRPr="007B2222" w14:paraId="22638EDC" w14:textId="77777777" w:rsidTr="00474D0B">
        <w:tc>
          <w:tcPr>
            <w:tcW w:w="2820" w:type="dxa"/>
            <w:shd w:val="clear" w:color="auto" w:fill="auto"/>
          </w:tcPr>
          <w:p w14:paraId="260B3DD2" w14:textId="77777777" w:rsidR="009078C5" w:rsidRPr="00D002D6" w:rsidRDefault="009078C5" w:rsidP="00474D0B">
            <w:pPr>
              <w:tabs>
                <w:tab w:val="left" w:pos="3870"/>
              </w:tabs>
              <w:jc w:val="both"/>
              <w:rPr>
                <w:b/>
                <w:szCs w:val="24"/>
              </w:rPr>
            </w:pPr>
          </w:p>
        </w:tc>
        <w:tc>
          <w:tcPr>
            <w:tcW w:w="971" w:type="dxa"/>
          </w:tcPr>
          <w:p w14:paraId="184F70A4" w14:textId="77777777" w:rsidR="009078C5" w:rsidRPr="007B2222" w:rsidRDefault="009078C5" w:rsidP="00474D0B">
            <w:pPr>
              <w:tabs>
                <w:tab w:val="left" w:pos="792"/>
              </w:tabs>
              <w:jc w:val="both"/>
              <w:rPr>
                <w:szCs w:val="24"/>
              </w:rPr>
            </w:pPr>
            <w:r w:rsidRPr="007B2222">
              <w:rPr>
                <w:szCs w:val="24"/>
              </w:rPr>
              <w:t>1.1.4.10</w:t>
            </w:r>
          </w:p>
        </w:tc>
        <w:tc>
          <w:tcPr>
            <w:tcW w:w="5618" w:type="dxa"/>
            <w:gridSpan w:val="15"/>
            <w:shd w:val="clear" w:color="auto" w:fill="auto"/>
          </w:tcPr>
          <w:p w14:paraId="3AA104C4" w14:textId="77777777" w:rsidR="009078C5" w:rsidRDefault="009078C5" w:rsidP="00474D0B">
            <w:pPr>
              <w:ind w:left="40"/>
              <w:jc w:val="both"/>
              <w:rPr>
                <w:szCs w:val="24"/>
              </w:rPr>
            </w:pPr>
            <w:r w:rsidRPr="007B2222">
              <w:rPr>
                <w:b/>
                <w:szCs w:val="24"/>
              </w:rPr>
              <w:t>“Provisional Sum”</w:t>
            </w:r>
            <w:r w:rsidRPr="007B2222">
              <w:rPr>
                <w:szCs w:val="24"/>
              </w:rPr>
              <w:t xml:space="preserve"> means a sum (if any) which is specified in the Contract as a provisional sum, for the execution of any part of the Works or for the supply of Plant, Materials or services under </w:t>
            </w:r>
            <w:r w:rsidRPr="0053681C">
              <w:rPr>
                <w:b/>
                <w:szCs w:val="24"/>
              </w:rPr>
              <w:t>Sub-Clause 13.5</w:t>
            </w:r>
            <w:r w:rsidRPr="007B2222">
              <w:rPr>
                <w:szCs w:val="24"/>
              </w:rPr>
              <w:t xml:space="preserve"> [Provisional Sums].</w:t>
            </w:r>
          </w:p>
          <w:p w14:paraId="4E40AE17" w14:textId="77777777" w:rsidR="009078C5" w:rsidRPr="007B2222" w:rsidRDefault="009078C5" w:rsidP="00474D0B">
            <w:pPr>
              <w:ind w:left="40"/>
              <w:jc w:val="both"/>
              <w:rPr>
                <w:b/>
                <w:szCs w:val="24"/>
              </w:rPr>
            </w:pPr>
          </w:p>
        </w:tc>
      </w:tr>
      <w:tr w:rsidR="009078C5" w:rsidRPr="007B2222" w14:paraId="4296607B" w14:textId="77777777" w:rsidTr="00474D0B">
        <w:tc>
          <w:tcPr>
            <w:tcW w:w="2820" w:type="dxa"/>
            <w:shd w:val="clear" w:color="auto" w:fill="auto"/>
          </w:tcPr>
          <w:p w14:paraId="606C53FA" w14:textId="77777777" w:rsidR="009078C5" w:rsidRPr="00D002D6" w:rsidRDefault="009078C5" w:rsidP="00474D0B">
            <w:pPr>
              <w:tabs>
                <w:tab w:val="left" w:pos="3870"/>
              </w:tabs>
              <w:jc w:val="both"/>
              <w:rPr>
                <w:b/>
                <w:szCs w:val="24"/>
              </w:rPr>
            </w:pPr>
          </w:p>
        </w:tc>
        <w:tc>
          <w:tcPr>
            <w:tcW w:w="971" w:type="dxa"/>
          </w:tcPr>
          <w:p w14:paraId="36DE97A8" w14:textId="77777777" w:rsidR="009078C5" w:rsidRPr="007B2222" w:rsidRDefault="009078C5" w:rsidP="00474D0B">
            <w:pPr>
              <w:tabs>
                <w:tab w:val="left" w:pos="792"/>
              </w:tabs>
              <w:ind w:left="792" w:hanging="720"/>
              <w:jc w:val="both"/>
              <w:rPr>
                <w:szCs w:val="24"/>
              </w:rPr>
            </w:pPr>
            <w:r w:rsidRPr="007B2222">
              <w:rPr>
                <w:szCs w:val="24"/>
              </w:rPr>
              <w:t>1.1.4.11</w:t>
            </w:r>
          </w:p>
        </w:tc>
        <w:tc>
          <w:tcPr>
            <w:tcW w:w="5618" w:type="dxa"/>
            <w:gridSpan w:val="15"/>
            <w:shd w:val="clear" w:color="auto" w:fill="auto"/>
          </w:tcPr>
          <w:p w14:paraId="146CC8D9" w14:textId="77777777" w:rsidR="009078C5" w:rsidRDefault="009078C5" w:rsidP="00474D0B">
            <w:pPr>
              <w:ind w:left="40"/>
              <w:jc w:val="both"/>
              <w:rPr>
                <w:szCs w:val="24"/>
              </w:rPr>
            </w:pPr>
            <w:r w:rsidRPr="007B2222">
              <w:rPr>
                <w:b/>
                <w:szCs w:val="24"/>
              </w:rPr>
              <w:t>“Retention Money”</w:t>
            </w:r>
            <w:r w:rsidRPr="007B2222">
              <w:rPr>
                <w:szCs w:val="24"/>
              </w:rPr>
              <w:t xml:space="preserve"> means the accumulated retention moneys which the Employer retains under </w:t>
            </w:r>
            <w:r w:rsidRPr="00BC68DA">
              <w:rPr>
                <w:b/>
                <w:szCs w:val="24"/>
              </w:rPr>
              <w:t>Sub-Clause 14.3</w:t>
            </w:r>
            <w:r w:rsidRPr="007B2222">
              <w:rPr>
                <w:szCs w:val="24"/>
              </w:rPr>
              <w:t xml:space="preserve"> [Application for Interim Payment Certificate] and pays under </w:t>
            </w:r>
            <w:r w:rsidRPr="00BC68DA">
              <w:rPr>
                <w:b/>
                <w:szCs w:val="24"/>
              </w:rPr>
              <w:t>Sub-Clause 14.9</w:t>
            </w:r>
            <w:r w:rsidRPr="007B2222">
              <w:rPr>
                <w:szCs w:val="24"/>
              </w:rPr>
              <w:t xml:space="preserve"> [Payment of Retention Money].</w:t>
            </w:r>
          </w:p>
          <w:p w14:paraId="2C61E4E1" w14:textId="77777777" w:rsidR="009078C5" w:rsidRPr="007B2222" w:rsidRDefault="009078C5" w:rsidP="00474D0B">
            <w:pPr>
              <w:ind w:left="40"/>
              <w:jc w:val="both"/>
              <w:rPr>
                <w:b/>
                <w:szCs w:val="24"/>
              </w:rPr>
            </w:pPr>
          </w:p>
        </w:tc>
      </w:tr>
      <w:tr w:rsidR="009078C5" w:rsidRPr="007B2222" w14:paraId="589EE975" w14:textId="77777777" w:rsidTr="00474D0B">
        <w:tc>
          <w:tcPr>
            <w:tcW w:w="2820" w:type="dxa"/>
            <w:shd w:val="clear" w:color="auto" w:fill="auto"/>
          </w:tcPr>
          <w:p w14:paraId="1E00393C" w14:textId="77777777" w:rsidR="009078C5" w:rsidRPr="00D002D6" w:rsidRDefault="009078C5" w:rsidP="00474D0B">
            <w:pPr>
              <w:tabs>
                <w:tab w:val="left" w:pos="3870"/>
              </w:tabs>
              <w:jc w:val="both"/>
              <w:rPr>
                <w:b/>
                <w:szCs w:val="24"/>
              </w:rPr>
            </w:pPr>
          </w:p>
        </w:tc>
        <w:tc>
          <w:tcPr>
            <w:tcW w:w="971" w:type="dxa"/>
          </w:tcPr>
          <w:p w14:paraId="09A07184" w14:textId="77777777" w:rsidR="009078C5" w:rsidRPr="007B2222" w:rsidRDefault="009078C5" w:rsidP="00474D0B">
            <w:pPr>
              <w:tabs>
                <w:tab w:val="left" w:pos="792"/>
              </w:tabs>
              <w:ind w:left="792" w:hanging="720"/>
              <w:jc w:val="both"/>
              <w:rPr>
                <w:szCs w:val="24"/>
              </w:rPr>
            </w:pPr>
            <w:r w:rsidRPr="007B2222">
              <w:rPr>
                <w:szCs w:val="24"/>
              </w:rPr>
              <w:t>1.1.4.12</w:t>
            </w:r>
          </w:p>
        </w:tc>
        <w:tc>
          <w:tcPr>
            <w:tcW w:w="5618" w:type="dxa"/>
            <w:gridSpan w:val="15"/>
            <w:shd w:val="clear" w:color="auto" w:fill="auto"/>
          </w:tcPr>
          <w:p w14:paraId="6B2F89B3" w14:textId="77777777" w:rsidR="009078C5" w:rsidRDefault="009078C5" w:rsidP="00474D0B">
            <w:pPr>
              <w:ind w:left="40"/>
              <w:jc w:val="both"/>
              <w:rPr>
                <w:szCs w:val="24"/>
              </w:rPr>
            </w:pPr>
            <w:r w:rsidRPr="007B2222">
              <w:rPr>
                <w:b/>
                <w:bCs/>
                <w:szCs w:val="24"/>
              </w:rPr>
              <w:t xml:space="preserve">“Statement” </w:t>
            </w:r>
            <w:r w:rsidRPr="007B2222">
              <w:rPr>
                <w:szCs w:val="24"/>
              </w:rPr>
              <w:t xml:space="preserve">means a statement submitted by the Contractor as part of an application, under </w:t>
            </w:r>
            <w:r w:rsidRPr="00354FDC">
              <w:rPr>
                <w:b/>
                <w:szCs w:val="24"/>
              </w:rPr>
              <w:t>Clause 14</w:t>
            </w:r>
            <w:r w:rsidRPr="007B2222">
              <w:rPr>
                <w:b/>
                <w:bCs/>
                <w:szCs w:val="24"/>
              </w:rPr>
              <w:t xml:space="preserve"> </w:t>
            </w:r>
            <w:r w:rsidRPr="007B2222">
              <w:rPr>
                <w:i/>
                <w:iCs/>
                <w:szCs w:val="24"/>
              </w:rPr>
              <w:t>[Contract Price and Payment]</w:t>
            </w:r>
            <w:r w:rsidRPr="007B2222">
              <w:rPr>
                <w:szCs w:val="24"/>
              </w:rPr>
              <w:t>, for a payment certificate.</w:t>
            </w:r>
          </w:p>
          <w:p w14:paraId="19C29370" w14:textId="77777777" w:rsidR="009078C5" w:rsidRPr="007B2222" w:rsidRDefault="009078C5" w:rsidP="00474D0B">
            <w:pPr>
              <w:ind w:left="40"/>
              <w:jc w:val="both"/>
              <w:rPr>
                <w:b/>
                <w:szCs w:val="24"/>
              </w:rPr>
            </w:pPr>
          </w:p>
        </w:tc>
      </w:tr>
      <w:tr w:rsidR="009078C5" w:rsidRPr="007B2222" w14:paraId="4B8D4444" w14:textId="77777777" w:rsidTr="00474D0B">
        <w:tc>
          <w:tcPr>
            <w:tcW w:w="2820" w:type="dxa"/>
            <w:shd w:val="clear" w:color="auto" w:fill="auto"/>
          </w:tcPr>
          <w:p w14:paraId="636F0910" w14:textId="77777777" w:rsidR="009078C5" w:rsidRDefault="009078C5" w:rsidP="00474D0B">
            <w:pPr>
              <w:tabs>
                <w:tab w:val="left" w:pos="3870"/>
              </w:tabs>
              <w:jc w:val="both"/>
              <w:rPr>
                <w:b/>
                <w:szCs w:val="24"/>
              </w:rPr>
            </w:pPr>
            <w:r>
              <w:rPr>
                <w:b/>
                <w:szCs w:val="24"/>
              </w:rPr>
              <w:t>1.1.5</w:t>
            </w:r>
          </w:p>
          <w:p w14:paraId="35BBA9AB" w14:textId="77777777" w:rsidR="009078C5" w:rsidRPr="00D002D6" w:rsidRDefault="009078C5" w:rsidP="00474D0B">
            <w:pPr>
              <w:tabs>
                <w:tab w:val="left" w:pos="3870"/>
              </w:tabs>
              <w:jc w:val="both"/>
              <w:rPr>
                <w:b/>
                <w:szCs w:val="24"/>
              </w:rPr>
            </w:pPr>
            <w:r>
              <w:rPr>
                <w:b/>
                <w:szCs w:val="24"/>
              </w:rPr>
              <w:t>Works and Goods</w:t>
            </w:r>
          </w:p>
        </w:tc>
        <w:tc>
          <w:tcPr>
            <w:tcW w:w="971" w:type="dxa"/>
          </w:tcPr>
          <w:p w14:paraId="7B68CC73" w14:textId="77777777" w:rsidR="009078C5" w:rsidRPr="007B2222" w:rsidRDefault="009078C5" w:rsidP="00474D0B">
            <w:pPr>
              <w:tabs>
                <w:tab w:val="left" w:pos="792"/>
              </w:tabs>
              <w:ind w:left="792" w:hanging="720"/>
              <w:jc w:val="both"/>
              <w:rPr>
                <w:szCs w:val="24"/>
              </w:rPr>
            </w:pPr>
            <w:r w:rsidRPr="007B2222">
              <w:rPr>
                <w:szCs w:val="24"/>
              </w:rPr>
              <w:t>1.1.5.1</w:t>
            </w:r>
          </w:p>
        </w:tc>
        <w:tc>
          <w:tcPr>
            <w:tcW w:w="5618" w:type="dxa"/>
            <w:gridSpan w:val="15"/>
            <w:shd w:val="clear" w:color="auto" w:fill="auto"/>
          </w:tcPr>
          <w:p w14:paraId="7E7854FB" w14:textId="77777777" w:rsidR="009078C5" w:rsidRDefault="009078C5" w:rsidP="00474D0B">
            <w:pPr>
              <w:ind w:left="40"/>
              <w:jc w:val="both"/>
              <w:rPr>
                <w:szCs w:val="24"/>
              </w:rPr>
            </w:pPr>
            <w:r w:rsidRPr="007B2222">
              <w:rPr>
                <w:szCs w:val="24"/>
              </w:rPr>
              <w:t>“</w:t>
            </w:r>
            <w:r w:rsidRPr="00763248">
              <w:rPr>
                <w:b/>
                <w:szCs w:val="24"/>
              </w:rPr>
              <w:t>Contractor’s Equipment</w:t>
            </w:r>
            <w:r w:rsidRPr="007B2222">
              <w:rPr>
                <w:szCs w:val="24"/>
              </w:rPr>
              <w:t>” means all apparatus, machinery, vehicle and other things required for the execution and completion of the Works and the remedying of any defects.  However, Contractor’s Equipment exclude Temporary Works, Employer’s Equipment (if any), Plant, Materials and any other things intended to form or forming part of the Permanent Works.</w:t>
            </w:r>
          </w:p>
          <w:p w14:paraId="69610F1A" w14:textId="77777777" w:rsidR="009078C5" w:rsidRPr="007B2222" w:rsidRDefault="009078C5" w:rsidP="00474D0B">
            <w:pPr>
              <w:ind w:left="40"/>
              <w:jc w:val="both"/>
              <w:rPr>
                <w:b/>
                <w:szCs w:val="24"/>
              </w:rPr>
            </w:pPr>
          </w:p>
        </w:tc>
      </w:tr>
      <w:tr w:rsidR="009078C5" w:rsidRPr="007B2222" w14:paraId="167DD823" w14:textId="77777777" w:rsidTr="00474D0B">
        <w:tc>
          <w:tcPr>
            <w:tcW w:w="2820" w:type="dxa"/>
            <w:shd w:val="clear" w:color="auto" w:fill="auto"/>
          </w:tcPr>
          <w:p w14:paraId="0580CD28" w14:textId="77777777" w:rsidR="009078C5" w:rsidRPr="00D002D6" w:rsidRDefault="009078C5" w:rsidP="00474D0B">
            <w:pPr>
              <w:tabs>
                <w:tab w:val="left" w:pos="3870"/>
              </w:tabs>
              <w:jc w:val="both"/>
              <w:rPr>
                <w:b/>
                <w:szCs w:val="24"/>
              </w:rPr>
            </w:pPr>
          </w:p>
        </w:tc>
        <w:tc>
          <w:tcPr>
            <w:tcW w:w="971" w:type="dxa"/>
          </w:tcPr>
          <w:p w14:paraId="394B32F3" w14:textId="77777777" w:rsidR="009078C5" w:rsidRPr="007B2222" w:rsidRDefault="009078C5" w:rsidP="00474D0B">
            <w:pPr>
              <w:tabs>
                <w:tab w:val="left" w:pos="792"/>
              </w:tabs>
              <w:ind w:left="792" w:hanging="720"/>
              <w:jc w:val="both"/>
              <w:rPr>
                <w:szCs w:val="24"/>
              </w:rPr>
            </w:pPr>
            <w:r w:rsidRPr="007B2222">
              <w:rPr>
                <w:szCs w:val="24"/>
              </w:rPr>
              <w:t>1.1.5.2</w:t>
            </w:r>
          </w:p>
        </w:tc>
        <w:tc>
          <w:tcPr>
            <w:tcW w:w="5618" w:type="dxa"/>
            <w:gridSpan w:val="15"/>
            <w:shd w:val="clear" w:color="auto" w:fill="auto"/>
          </w:tcPr>
          <w:p w14:paraId="14EE6FB1" w14:textId="77777777" w:rsidR="009078C5" w:rsidRDefault="009078C5" w:rsidP="00474D0B">
            <w:pPr>
              <w:ind w:left="40"/>
              <w:jc w:val="both"/>
              <w:rPr>
                <w:szCs w:val="24"/>
              </w:rPr>
            </w:pPr>
            <w:r w:rsidRPr="007B2222">
              <w:rPr>
                <w:b/>
                <w:bCs/>
                <w:szCs w:val="24"/>
              </w:rPr>
              <w:t>“Goods”</w:t>
            </w:r>
            <w:r w:rsidRPr="007B2222">
              <w:rPr>
                <w:szCs w:val="24"/>
              </w:rPr>
              <w:t xml:space="preserve"> means Contractor’s Equipment, Materials, Plant and temporary Works, or any of them as appropriate.</w:t>
            </w:r>
          </w:p>
          <w:p w14:paraId="1A3FA3DB" w14:textId="77777777" w:rsidR="009078C5" w:rsidRPr="007B2222" w:rsidRDefault="009078C5" w:rsidP="00474D0B">
            <w:pPr>
              <w:ind w:left="40"/>
              <w:jc w:val="both"/>
              <w:rPr>
                <w:b/>
                <w:szCs w:val="24"/>
              </w:rPr>
            </w:pPr>
          </w:p>
        </w:tc>
      </w:tr>
      <w:tr w:rsidR="009078C5" w:rsidRPr="007B2222" w14:paraId="2AC3A741" w14:textId="77777777" w:rsidTr="00474D0B">
        <w:tc>
          <w:tcPr>
            <w:tcW w:w="2820" w:type="dxa"/>
            <w:shd w:val="clear" w:color="auto" w:fill="auto"/>
          </w:tcPr>
          <w:p w14:paraId="74D96671" w14:textId="77777777" w:rsidR="009078C5" w:rsidRPr="00D002D6" w:rsidRDefault="009078C5" w:rsidP="00474D0B">
            <w:pPr>
              <w:tabs>
                <w:tab w:val="left" w:pos="3870"/>
              </w:tabs>
              <w:jc w:val="both"/>
              <w:rPr>
                <w:b/>
                <w:szCs w:val="24"/>
              </w:rPr>
            </w:pPr>
          </w:p>
        </w:tc>
        <w:tc>
          <w:tcPr>
            <w:tcW w:w="971" w:type="dxa"/>
          </w:tcPr>
          <w:p w14:paraId="533BF1F0" w14:textId="77777777" w:rsidR="009078C5" w:rsidRPr="007B2222" w:rsidRDefault="009078C5" w:rsidP="00474D0B">
            <w:pPr>
              <w:tabs>
                <w:tab w:val="left" w:pos="792"/>
              </w:tabs>
              <w:ind w:left="792" w:hanging="720"/>
              <w:jc w:val="both"/>
              <w:rPr>
                <w:szCs w:val="24"/>
              </w:rPr>
            </w:pPr>
            <w:r w:rsidRPr="007B2222">
              <w:rPr>
                <w:szCs w:val="24"/>
              </w:rPr>
              <w:t>1.1.5.3</w:t>
            </w:r>
          </w:p>
        </w:tc>
        <w:tc>
          <w:tcPr>
            <w:tcW w:w="5618" w:type="dxa"/>
            <w:gridSpan w:val="15"/>
            <w:shd w:val="clear" w:color="auto" w:fill="auto"/>
          </w:tcPr>
          <w:p w14:paraId="3DBD6BD0" w14:textId="77777777" w:rsidR="009078C5" w:rsidRDefault="009078C5" w:rsidP="00474D0B">
            <w:pPr>
              <w:ind w:left="40"/>
              <w:jc w:val="both"/>
              <w:rPr>
                <w:szCs w:val="24"/>
              </w:rPr>
            </w:pPr>
            <w:r w:rsidRPr="007B2222">
              <w:rPr>
                <w:b/>
                <w:bCs/>
                <w:szCs w:val="24"/>
              </w:rPr>
              <w:t>“Materials”</w:t>
            </w:r>
            <w:r w:rsidRPr="007B2222">
              <w:rPr>
                <w:szCs w:val="24"/>
              </w:rPr>
              <w:t xml:space="preserve"> means things of all kinds (other than Plant) intended to form or forming part of the Permanent Works, including the supply-only materials (if any) to be supplied by the Contractor under the Contract.</w:t>
            </w:r>
          </w:p>
          <w:p w14:paraId="26DDEC6C" w14:textId="77777777" w:rsidR="009078C5" w:rsidRPr="007B2222" w:rsidRDefault="009078C5" w:rsidP="00474D0B">
            <w:pPr>
              <w:ind w:left="40"/>
              <w:jc w:val="both"/>
              <w:rPr>
                <w:b/>
                <w:szCs w:val="24"/>
              </w:rPr>
            </w:pPr>
          </w:p>
        </w:tc>
      </w:tr>
      <w:tr w:rsidR="009078C5" w:rsidRPr="007B2222" w14:paraId="704156D4" w14:textId="77777777" w:rsidTr="00474D0B">
        <w:tc>
          <w:tcPr>
            <w:tcW w:w="2820" w:type="dxa"/>
            <w:shd w:val="clear" w:color="auto" w:fill="auto"/>
          </w:tcPr>
          <w:p w14:paraId="2EF42F0C" w14:textId="77777777" w:rsidR="009078C5" w:rsidRPr="00D002D6" w:rsidRDefault="009078C5" w:rsidP="00474D0B">
            <w:pPr>
              <w:tabs>
                <w:tab w:val="left" w:pos="3870"/>
              </w:tabs>
              <w:jc w:val="both"/>
              <w:rPr>
                <w:b/>
                <w:szCs w:val="24"/>
              </w:rPr>
            </w:pPr>
          </w:p>
        </w:tc>
        <w:tc>
          <w:tcPr>
            <w:tcW w:w="971" w:type="dxa"/>
          </w:tcPr>
          <w:p w14:paraId="68BDAF4E" w14:textId="77777777" w:rsidR="009078C5" w:rsidRPr="007B2222" w:rsidRDefault="009078C5" w:rsidP="00474D0B">
            <w:pPr>
              <w:tabs>
                <w:tab w:val="left" w:pos="792"/>
              </w:tabs>
              <w:ind w:left="792" w:hanging="720"/>
              <w:jc w:val="both"/>
              <w:rPr>
                <w:szCs w:val="24"/>
              </w:rPr>
            </w:pPr>
            <w:r w:rsidRPr="007B2222">
              <w:rPr>
                <w:szCs w:val="24"/>
              </w:rPr>
              <w:t>1.1.5.4</w:t>
            </w:r>
          </w:p>
        </w:tc>
        <w:tc>
          <w:tcPr>
            <w:tcW w:w="5618" w:type="dxa"/>
            <w:gridSpan w:val="15"/>
            <w:shd w:val="clear" w:color="auto" w:fill="auto"/>
          </w:tcPr>
          <w:p w14:paraId="4FFB3C45" w14:textId="77777777" w:rsidR="009078C5" w:rsidRDefault="009078C5" w:rsidP="00474D0B">
            <w:pPr>
              <w:ind w:left="40"/>
              <w:jc w:val="both"/>
              <w:rPr>
                <w:szCs w:val="24"/>
              </w:rPr>
            </w:pPr>
            <w:r w:rsidRPr="007B2222">
              <w:rPr>
                <w:b/>
                <w:szCs w:val="24"/>
              </w:rPr>
              <w:t>“Permanent Works”</w:t>
            </w:r>
            <w:r w:rsidRPr="007B2222">
              <w:rPr>
                <w:szCs w:val="24"/>
              </w:rPr>
              <w:t xml:space="preserve"> means the permanent works to be executed by the Contractor under the Contract.</w:t>
            </w:r>
          </w:p>
          <w:p w14:paraId="74440359" w14:textId="77777777" w:rsidR="009078C5" w:rsidRPr="007B2222" w:rsidRDefault="009078C5" w:rsidP="00474D0B">
            <w:pPr>
              <w:ind w:left="40"/>
              <w:jc w:val="both"/>
              <w:rPr>
                <w:b/>
                <w:bCs/>
                <w:szCs w:val="24"/>
              </w:rPr>
            </w:pPr>
          </w:p>
        </w:tc>
      </w:tr>
      <w:tr w:rsidR="009078C5" w:rsidRPr="007B2222" w14:paraId="64C01876" w14:textId="77777777" w:rsidTr="00474D0B">
        <w:tc>
          <w:tcPr>
            <w:tcW w:w="2820" w:type="dxa"/>
            <w:shd w:val="clear" w:color="auto" w:fill="auto"/>
          </w:tcPr>
          <w:p w14:paraId="15ACF9A1" w14:textId="77777777" w:rsidR="009078C5" w:rsidRPr="00D002D6" w:rsidRDefault="009078C5" w:rsidP="00474D0B">
            <w:pPr>
              <w:tabs>
                <w:tab w:val="left" w:pos="3870"/>
              </w:tabs>
              <w:jc w:val="both"/>
              <w:rPr>
                <w:b/>
                <w:szCs w:val="24"/>
              </w:rPr>
            </w:pPr>
          </w:p>
        </w:tc>
        <w:tc>
          <w:tcPr>
            <w:tcW w:w="971" w:type="dxa"/>
          </w:tcPr>
          <w:p w14:paraId="27F15DA5" w14:textId="77777777" w:rsidR="009078C5" w:rsidRPr="007B2222" w:rsidRDefault="009078C5" w:rsidP="00474D0B">
            <w:pPr>
              <w:tabs>
                <w:tab w:val="left" w:pos="792"/>
              </w:tabs>
              <w:ind w:left="792" w:hanging="720"/>
              <w:jc w:val="both"/>
              <w:rPr>
                <w:szCs w:val="24"/>
              </w:rPr>
            </w:pPr>
            <w:r w:rsidRPr="007B2222">
              <w:rPr>
                <w:szCs w:val="24"/>
              </w:rPr>
              <w:t>1.1.5.5</w:t>
            </w:r>
          </w:p>
        </w:tc>
        <w:tc>
          <w:tcPr>
            <w:tcW w:w="5618" w:type="dxa"/>
            <w:gridSpan w:val="15"/>
            <w:shd w:val="clear" w:color="auto" w:fill="auto"/>
          </w:tcPr>
          <w:p w14:paraId="71A259B5" w14:textId="77777777" w:rsidR="009078C5" w:rsidRDefault="009078C5" w:rsidP="00474D0B">
            <w:pPr>
              <w:ind w:left="40"/>
              <w:jc w:val="both"/>
              <w:rPr>
                <w:szCs w:val="24"/>
              </w:rPr>
            </w:pPr>
            <w:r w:rsidRPr="007B2222">
              <w:rPr>
                <w:b/>
                <w:szCs w:val="24"/>
              </w:rPr>
              <w:t>“Plant”</w:t>
            </w:r>
            <w:r w:rsidRPr="007B2222">
              <w:rPr>
                <w:szCs w:val="24"/>
              </w:rPr>
              <w:t xml:space="preserve"> means the apparatus, machinery and vehicles intended to form or forming part of the Permanent Works.</w:t>
            </w:r>
          </w:p>
          <w:p w14:paraId="7C585BA1" w14:textId="77777777" w:rsidR="009078C5" w:rsidRPr="007B2222" w:rsidRDefault="009078C5" w:rsidP="00474D0B">
            <w:pPr>
              <w:ind w:left="40"/>
              <w:jc w:val="both"/>
              <w:rPr>
                <w:b/>
                <w:bCs/>
                <w:szCs w:val="24"/>
              </w:rPr>
            </w:pPr>
          </w:p>
        </w:tc>
      </w:tr>
      <w:tr w:rsidR="009078C5" w:rsidRPr="007B2222" w14:paraId="7C67EA63" w14:textId="77777777" w:rsidTr="00474D0B">
        <w:tc>
          <w:tcPr>
            <w:tcW w:w="2820" w:type="dxa"/>
            <w:shd w:val="clear" w:color="auto" w:fill="auto"/>
          </w:tcPr>
          <w:p w14:paraId="38775324" w14:textId="77777777" w:rsidR="009078C5" w:rsidRPr="00D002D6" w:rsidRDefault="009078C5" w:rsidP="00474D0B">
            <w:pPr>
              <w:tabs>
                <w:tab w:val="left" w:pos="3870"/>
              </w:tabs>
              <w:jc w:val="both"/>
              <w:rPr>
                <w:b/>
                <w:szCs w:val="24"/>
              </w:rPr>
            </w:pPr>
          </w:p>
        </w:tc>
        <w:tc>
          <w:tcPr>
            <w:tcW w:w="971" w:type="dxa"/>
          </w:tcPr>
          <w:p w14:paraId="54BD519C" w14:textId="77777777" w:rsidR="009078C5" w:rsidRPr="007B2222" w:rsidRDefault="009078C5" w:rsidP="00474D0B">
            <w:pPr>
              <w:tabs>
                <w:tab w:val="left" w:pos="792"/>
              </w:tabs>
              <w:ind w:left="792" w:hanging="720"/>
              <w:jc w:val="both"/>
              <w:rPr>
                <w:szCs w:val="24"/>
              </w:rPr>
            </w:pPr>
            <w:r w:rsidRPr="007B2222">
              <w:rPr>
                <w:szCs w:val="24"/>
              </w:rPr>
              <w:t>1.1.5.6</w:t>
            </w:r>
          </w:p>
        </w:tc>
        <w:tc>
          <w:tcPr>
            <w:tcW w:w="5618" w:type="dxa"/>
            <w:gridSpan w:val="15"/>
            <w:shd w:val="clear" w:color="auto" w:fill="auto"/>
          </w:tcPr>
          <w:p w14:paraId="7DF0BD16" w14:textId="77777777" w:rsidR="009078C5" w:rsidRDefault="009078C5" w:rsidP="00474D0B">
            <w:pPr>
              <w:ind w:left="40"/>
              <w:jc w:val="both"/>
              <w:rPr>
                <w:szCs w:val="24"/>
              </w:rPr>
            </w:pPr>
            <w:r w:rsidRPr="007B2222">
              <w:rPr>
                <w:b/>
                <w:szCs w:val="24"/>
              </w:rPr>
              <w:t>“Section”</w:t>
            </w:r>
            <w:r w:rsidRPr="007B2222">
              <w:rPr>
                <w:szCs w:val="24"/>
              </w:rPr>
              <w:t xml:space="preserve"> means a part of the Works specified in the Appendix to Tender as a Section (if any).</w:t>
            </w:r>
          </w:p>
          <w:p w14:paraId="1792F905" w14:textId="77777777" w:rsidR="009078C5" w:rsidRPr="007B2222" w:rsidRDefault="009078C5" w:rsidP="00474D0B">
            <w:pPr>
              <w:ind w:left="40"/>
              <w:jc w:val="both"/>
              <w:rPr>
                <w:b/>
                <w:bCs/>
                <w:szCs w:val="24"/>
              </w:rPr>
            </w:pPr>
          </w:p>
        </w:tc>
      </w:tr>
      <w:tr w:rsidR="009078C5" w:rsidRPr="007B2222" w14:paraId="37E7083A" w14:textId="77777777" w:rsidTr="00474D0B">
        <w:tc>
          <w:tcPr>
            <w:tcW w:w="2820" w:type="dxa"/>
            <w:shd w:val="clear" w:color="auto" w:fill="auto"/>
          </w:tcPr>
          <w:p w14:paraId="3997D34C" w14:textId="77777777" w:rsidR="009078C5" w:rsidRPr="00D002D6" w:rsidRDefault="009078C5" w:rsidP="00474D0B">
            <w:pPr>
              <w:tabs>
                <w:tab w:val="left" w:pos="3870"/>
              </w:tabs>
              <w:jc w:val="both"/>
              <w:rPr>
                <w:b/>
                <w:szCs w:val="24"/>
              </w:rPr>
            </w:pPr>
          </w:p>
        </w:tc>
        <w:tc>
          <w:tcPr>
            <w:tcW w:w="971" w:type="dxa"/>
          </w:tcPr>
          <w:p w14:paraId="1091E3DA" w14:textId="77777777" w:rsidR="009078C5" w:rsidRPr="007B2222" w:rsidRDefault="009078C5" w:rsidP="00474D0B">
            <w:pPr>
              <w:tabs>
                <w:tab w:val="left" w:pos="792"/>
              </w:tabs>
              <w:ind w:left="792" w:hanging="720"/>
              <w:jc w:val="both"/>
              <w:rPr>
                <w:szCs w:val="24"/>
              </w:rPr>
            </w:pPr>
            <w:r w:rsidRPr="007B2222">
              <w:rPr>
                <w:szCs w:val="24"/>
              </w:rPr>
              <w:t>1.1.5.7</w:t>
            </w:r>
          </w:p>
        </w:tc>
        <w:tc>
          <w:tcPr>
            <w:tcW w:w="5618" w:type="dxa"/>
            <w:gridSpan w:val="15"/>
            <w:shd w:val="clear" w:color="auto" w:fill="auto"/>
          </w:tcPr>
          <w:p w14:paraId="47DEE27C" w14:textId="77777777" w:rsidR="009078C5" w:rsidRDefault="009078C5" w:rsidP="00474D0B">
            <w:pPr>
              <w:ind w:left="40"/>
              <w:jc w:val="both"/>
              <w:rPr>
                <w:szCs w:val="24"/>
              </w:rPr>
            </w:pPr>
            <w:r w:rsidRPr="007B2222">
              <w:rPr>
                <w:b/>
                <w:szCs w:val="24"/>
              </w:rPr>
              <w:t>“Temporary Works”</w:t>
            </w:r>
            <w:r w:rsidRPr="007B2222">
              <w:rPr>
                <w:szCs w:val="24"/>
              </w:rPr>
              <w:t xml:space="preserve"> means all temporary works of every kind (other than Contractor’s Equipment) required on Site for the execution and completion of the Permanent Works and the remedying of any defects.</w:t>
            </w:r>
          </w:p>
          <w:p w14:paraId="4CA3830B" w14:textId="77777777" w:rsidR="009078C5" w:rsidRPr="007B2222" w:rsidRDefault="009078C5" w:rsidP="00474D0B">
            <w:pPr>
              <w:ind w:left="40"/>
              <w:jc w:val="both"/>
              <w:rPr>
                <w:b/>
                <w:bCs/>
                <w:szCs w:val="24"/>
              </w:rPr>
            </w:pPr>
          </w:p>
        </w:tc>
      </w:tr>
      <w:tr w:rsidR="009078C5" w:rsidRPr="007B2222" w14:paraId="08A04A5F" w14:textId="77777777" w:rsidTr="00474D0B">
        <w:tc>
          <w:tcPr>
            <w:tcW w:w="2820" w:type="dxa"/>
            <w:shd w:val="clear" w:color="auto" w:fill="auto"/>
          </w:tcPr>
          <w:p w14:paraId="35335AA2" w14:textId="77777777" w:rsidR="009078C5" w:rsidRPr="00D002D6" w:rsidRDefault="009078C5" w:rsidP="00474D0B">
            <w:pPr>
              <w:tabs>
                <w:tab w:val="left" w:pos="3870"/>
              </w:tabs>
              <w:jc w:val="both"/>
              <w:rPr>
                <w:b/>
                <w:szCs w:val="24"/>
              </w:rPr>
            </w:pPr>
          </w:p>
        </w:tc>
        <w:tc>
          <w:tcPr>
            <w:tcW w:w="971" w:type="dxa"/>
          </w:tcPr>
          <w:p w14:paraId="0E28D039" w14:textId="77777777" w:rsidR="009078C5" w:rsidRPr="007B2222" w:rsidRDefault="009078C5" w:rsidP="00474D0B">
            <w:pPr>
              <w:tabs>
                <w:tab w:val="left" w:pos="792"/>
              </w:tabs>
              <w:ind w:left="792" w:hanging="720"/>
              <w:jc w:val="both"/>
              <w:rPr>
                <w:szCs w:val="24"/>
              </w:rPr>
            </w:pPr>
            <w:r w:rsidRPr="007B2222">
              <w:rPr>
                <w:szCs w:val="24"/>
              </w:rPr>
              <w:t>1.1.5.8</w:t>
            </w:r>
          </w:p>
        </w:tc>
        <w:tc>
          <w:tcPr>
            <w:tcW w:w="5618" w:type="dxa"/>
            <w:gridSpan w:val="15"/>
            <w:shd w:val="clear" w:color="auto" w:fill="auto"/>
          </w:tcPr>
          <w:p w14:paraId="4EC8C63D" w14:textId="77777777" w:rsidR="009078C5" w:rsidRDefault="009078C5" w:rsidP="00474D0B">
            <w:pPr>
              <w:ind w:left="40"/>
              <w:jc w:val="both"/>
              <w:rPr>
                <w:szCs w:val="24"/>
              </w:rPr>
            </w:pPr>
            <w:r w:rsidRPr="007B2222">
              <w:rPr>
                <w:b/>
                <w:szCs w:val="24"/>
              </w:rPr>
              <w:t>“Works”</w:t>
            </w:r>
            <w:r w:rsidRPr="007B2222">
              <w:rPr>
                <w:szCs w:val="24"/>
              </w:rPr>
              <w:t xml:space="preserve"> means the Permanent Works and the Temporary Works, or either of them as appropriate.</w:t>
            </w:r>
          </w:p>
          <w:p w14:paraId="076A0075" w14:textId="77777777" w:rsidR="009078C5" w:rsidRPr="007B2222" w:rsidRDefault="009078C5" w:rsidP="00474D0B">
            <w:pPr>
              <w:ind w:left="40"/>
              <w:jc w:val="both"/>
              <w:rPr>
                <w:b/>
                <w:bCs/>
                <w:szCs w:val="24"/>
              </w:rPr>
            </w:pPr>
          </w:p>
        </w:tc>
      </w:tr>
      <w:tr w:rsidR="009078C5" w:rsidRPr="007B2222" w14:paraId="312BF16A" w14:textId="77777777" w:rsidTr="00474D0B">
        <w:tc>
          <w:tcPr>
            <w:tcW w:w="2820" w:type="dxa"/>
            <w:shd w:val="clear" w:color="auto" w:fill="auto"/>
          </w:tcPr>
          <w:p w14:paraId="0851C507" w14:textId="77777777" w:rsidR="009078C5" w:rsidRDefault="009078C5" w:rsidP="00474D0B">
            <w:pPr>
              <w:tabs>
                <w:tab w:val="left" w:pos="3870"/>
              </w:tabs>
              <w:jc w:val="both"/>
              <w:rPr>
                <w:b/>
                <w:szCs w:val="24"/>
              </w:rPr>
            </w:pPr>
            <w:r>
              <w:rPr>
                <w:b/>
                <w:szCs w:val="24"/>
              </w:rPr>
              <w:t>1.1.6</w:t>
            </w:r>
          </w:p>
          <w:p w14:paraId="44005EF5" w14:textId="77777777" w:rsidR="009078C5" w:rsidRPr="00D002D6" w:rsidRDefault="009078C5" w:rsidP="00474D0B">
            <w:pPr>
              <w:tabs>
                <w:tab w:val="left" w:pos="3870"/>
              </w:tabs>
              <w:jc w:val="both"/>
              <w:rPr>
                <w:b/>
                <w:szCs w:val="24"/>
              </w:rPr>
            </w:pPr>
            <w:r>
              <w:rPr>
                <w:b/>
                <w:szCs w:val="24"/>
              </w:rPr>
              <w:t>Other Definitions</w:t>
            </w:r>
          </w:p>
        </w:tc>
        <w:tc>
          <w:tcPr>
            <w:tcW w:w="971" w:type="dxa"/>
          </w:tcPr>
          <w:p w14:paraId="5D47A66F" w14:textId="77777777" w:rsidR="009078C5" w:rsidRPr="007B2222" w:rsidRDefault="009078C5" w:rsidP="00474D0B">
            <w:pPr>
              <w:tabs>
                <w:tab w:val="left" w:pos="792"/>
              </w:tabs>
              <w:ind w:left="792" w:hanging="720"/>
              <w:jc w:val="both"/>
              <w:rPr>
                <w:szCs w:val="24"/>
              </w:rPr>
            </w:pPr>
            <w:r w:rsidRPr="007B2222">
              <w:rPr>
                <w:szCs w:val="24"/>
              </w:rPr>
              <w:t>1.1.6.1</w:t>
            </w:r>
          </w:p>
        </w:tc>
        <w:tc>
          <w:tcPr>
            <w:tcW w:w="5618" w:type="dxa"/>
            <w:gridSpan w:val="15"/>
            <w:shd w:val="clear" w:color="auto" w:fill="auto"/>
          </w:tcPr>
          <w:p w14:paraId="20C8CA77" w14:textId="77777777" w:rsidR="009078C5" w:rsidRDefault="009078C5" w:rsidP="00474D0B">
            <w:pPr>
              <w:ind w:left="40"/>
              <w:jc w:val="both"/>
              <w:rPr>
                <w:szCs w:val="24"/>
              </w:rPr>
            </w:pPr>
            <w:r w:rsidRPr="007B2222">
              <w:rPr>
                <w:b/>
                <w:szCs w:val="24"/>
              </w:rPr>
              <w:t>“Contractor’s Documents”</w:t>
            </w:r>
            <w:r w:rsidRPr="007B2222">
              <w:rPr>
                <w:szCs w:val="24"/>
              </w:rPr>
              <w:t xml:space="preserve"> means the calculations, computer</w:t>
            </w:r>
            <w:r>
              <w:rPr>
                <w:szCs w:val="24"/>
              </w:rPr>
              <w:t xml:space="preserve"> </w:t>
            </w:r>
            <w:r w:rsidRPr="007B2222">
              <w:rPr>
                <w:szCs w:val="24"/>
              </w:rPr>
              <w:t xml:space="preserve">programs and other software, drawings, manuals, models and other documents of a technical </w:t>
            </w:r>
            <w:r w:rsidRPr="007B2222">
              <w:rPr>
                <w:szCs w:val="24"/>
              </w:rPr>
              <w:lastRenderedPageBreak/>
              <w:t>nature (if any) supplied by the Contractor under the Contract.</w:t>
            </w:r>
          </w:p>
          <w:p w14:paraId="520BFE69" w14:textId="77777777" w:rsidR="009078C5" w:rsidRPr="007B2222" w:rsidRDefault="009078C5" w:rsidP="00474D0B">
            <w:pPr>
              <w:ind w:left="40"/>
              <w:jc w:val="both"/>
              <w:rPr>
                <w:b/>
                <w:bCs/>
                <w:szCs w:val="24"/>
              </w:rPr>
            </w:pPr>
          </w:p>
        </w:tc>
      </w:tr>
      <w:tr w:rsidR="009078C5" w:rsidRPr="007B2222" w14:paraId="6A50D66F" w14:textId="77777777" w:rsidTr="00474D0B">
        <w:tc>
          <w:tcPr>
            <w:tcW w:w="2820" w:type="dxa"/>
            <w:shd w:val="clear" w:color="auto" w:fill="auto"/>
          </w:tcPr>
          <w:p w14:paraId="7DD93F3A" w14:textId="77777777" w:rsidR="009078C5" w:rsidRPr="00D002D6" w:rsidRDefault="009078C5" w:rsidP="00474D0B">
            <w:pPr>
              <w:tabs>
                <w:tab w:val="left" w:pos="3870"/>
              </w:tabs>
              <w:jc w:val="both"/>
              <w:rPr>
                <w:b/>
                <w:szCs w:val="24"/>
              </w:rPr>
            </w:pPr>
          </w:p>
        </w:tc>
        <w:tc>
          <w:tcPr>
            <w:tcW w:w="971" w:type="dxa"/>
          </w:tcPr>
          <w:p w14:paraId="125B9E77" w14:textId="77777777" w:rsidR="009078C5" w:rsidRPr="007B2222" w:rsidRDefault="009078C5" w:rsidP="00474D0B">
            <w:pPr>
              <w:tabs>
                <w:tab w:val="left" w:pos="792"/>
              </w:tabs>
              <w:ind w:left="792" w:hanging="720"/>
              <w:jc w:val="both"/>
              <w:rPr>
                <w:szCs w:val="24"/>
              </w:rPr>
            </w:pPr>
            <w:r>
              <w:rPr>
                <w:szCs w:val="24"/>
              </w:rPr>
              <w:t>1.1.6.2</w:t>
            </w:r>
          </w:p>
        </w:tc>
        <w:tc>
          <w:tcPr>
            <w:tcW w:w="5618" w:type="dxa"/>
            <w:gridSpan w:val="15"/>
            <w:shd w:val="clear" w:color="auto" w:fill="auto"/>
          </w:tcPr>
          <w:p w14:paraId="5FDB0196" w14:textId="77777777" w:rsidR="009078C5" w:rsidRDefault="009078C5" w:rsidP="00474D0B">
            <w:pPr>
              <w:ind w:left="40"/>
              <w:jc w:val="both"/>
              <w:rPr>
                <w:szCs w:val="24"/>
              </w:rPr>
            </w:pPr>
            <w:r w:rsidRPr="007B2222">
              <w:rPr>
                <w:b/>
                <w:bCs/>
                <w:szCs w:val="24"/>
              </w:rPr>
              <w:t>“Country”</w:t>
            </w:r>
            <w:r w:rsidRPr="007B2222">
              <w:rPr>
                <w:szCs w:val="24"/>
              </w:rPr>
              <w:t xml:space="preserve"> means the country in which the Site (or most of it) is located, where the Permanent Works are to be executed.</w:t>
            </w:r>
          </w:p>
          <w:p w14:paraId="6FD8C6D5" w14:textId="77777777" w:rsidR="009078C5" w:rsidRPr="007B2222" w:rsidRDefault="009078C5" w:rsidP="00474D0B">
            <w:pPr>
              <w:ind w:left="40"/>
              <w:jc w:val="both"/>
              <w:rPr>
                <w:b/>
                <w:bCs/>
                <w:szCs w:val="24"/>
              </w:rPr>
            </w:pPr>
          </w:p>
        </w:tc>
      </w:tr>
      <w:tr w:rsidR="009078C5" w:rsidRPr="007B2222" w14:paraId="081EAD40" w14:textId="77777777" w:rsidTr="00474D0B">
        <w:tc>
          <w:tcPr>
            <w:tcW w:w="2820" w:type="dxa"/>
            <w:shd w:val="clear" w:color="auto" w:fill="auto"/>
          </w:tcPr>
          <w:p w14:paraId="3A3F404F" w14:textId="77777777" w:rsidR="009078C5" w:rsidRPr="00D002D6" w:rsidRDefault="009078C5" w:rsidP="00474D0B">
            <w:pPr>
              <w:tabs>
                <w:tab w:val="left" w:pos="3870"/>
              </w:tabs>
              <w:jc w:val="both"/>
              <w:rPr>
                <w:b/>
                <w:szCs w:val="24"/>
              </w:rPr>
            </w:pPr>
          </w:p>
        </w:tc>
        <w:tc>
          <w:tcPr>
            <w:tcW w:w="971" w:type="dxa"/>
          </w:tcPr>
          <w:p w14:paraId="2792E454" w14:textId="77777777" w:rsidR="009078C5" w:rsidRPr="007B2222" w:rsidRDefault="009078C5" w:rsidP="00474D0B">
            <w:pPr>
              <w:tabs>
                <w:tab w:val="left" w:pos="792"/>
              </w:tabs>
              <w:ind w:left="792" w:hanging="720"/>
              <w:jc w:val="both"/>
              <w:rPr>
                <w:szCs w:val="24"/>
              </w:rPr>
            </w:pPr>
            <w:r>
              <w:rPr>
                <w:szCs w:val="24"/>
              </w:rPr>
              <w:t>1.1.6.3</w:t>
            </w:r>
          </w:p>
        </w:tc>
        <w:tc>
          <w:tcPr>
            <w:tcW w:w="5618" w:type="dxa"/>
            <w:gridSpan w:val="15"/>
            <w:shd w:val="clear" w:color="auto" w:fill="auto"/>
          </w:tcPr>
          <w:p w14:paraId="494E24E2" w14:textId="77777777" w:rsidR="009078C5" w:rsidRDefault="009078C5" w:rsidP="00474D0B">
            <w:pPr>
              <w:ind w:left="40"/>
              <w:jc w:val="both"/>
              <w:rPr>
                <w:szCs w:val="24"/>
              </w:rPr>
            </w:pPr>
            <w:r w:rsidRPr="007B2222">
              <w:rPr>
                <w:b/>
                <w:bCs/>
                <w:szCs w:val="24"/>
              </w:rPr>
              <w:t>“Employer’s Equipment”</w:t>
            </w:r>
            <w:r w:rsidRPr="007B2222">
              <w:rPr>
                <w:szCs w:val="24"/>
              </w:rPr>
              <w:t xml:space="preserve"> means the apparatus, machinery and vehicles (if any) made available by the Employer for the use of the Contractor in the execution of the Works, as stated in the Specification: but does not include Plant which has not been taken over by the Employer.</w:t>
            </w:r>
          </w:p>
          <w:p w14:paraId="55E9DF0C" w14:textId="77777777" w:rsidR="009078C5" w:rsidRPr="007B2222" w:rsidRDefault="009078C5" w:rsidP="00474D0B">
            <w:pPr>
              <w:ind w:left="40"/>
              <w:jc w:val="both"/>
              <w:rPr>
                <w:b/>
                <w:bCs/>
                <w:szCs w:val="24"/>
              </w:rPr>
            </w:pPr>
          </w:p>
        </w:tc>
      </w:tr>
      <w:tr w:rsidR="009078C5" w:rsidRPr="007B2222" w14:paraId="1F3C2A3F" w14:textId="77777777" w:rsidTr="00474D0B">
        <w:tc>
          <w:tcPr>
            <w:tcW w:w="2820" w:type="dxa"/>
            <w:shd w:val="clear" w:color="auto" w:fill="auto"/>
          </w:tcPr>
          <w:p w14:paraId="1BE91438" w14:textId="77777777" w:rsidR="009078C5" w:rsidRPr="00D002D6" w:rsidRDefault="009078C5" w:rsidP="00474D0B">
            <w:pPr>
              <w:tabs>
                <w:tab w:val="left" w:pos="3870"/>
              </w:tabs>
              <w:jc w:val="both"/>
              <w:rPr>
                <w:b/>
                <w:szCs w:val="24"/>
              </w:rPr>
            </w:pPr>
          </w:p>
        </w:tc>
        <w:tc>
          <w:tcPr>
            <w:tcW w:w="971" w:type="dxa"/>
          </w:tcPr>
          <w:p w14:paraId="57B96303" w14:textId="77777777" w:rsidR="009078C5" w:rsidRPr="007B2222" w:rsidRDefault="009078C5" w:rsidP="00474D0B">
            <w:pPr>
              <w:tabs>
                <w:tab w:val="left" w:pos="792"/>
              </w:tabs>
              <w:ind w:left="792" w:hanging="720"/>
              <w:jc w:val="both"/>
              <w:rPr>
                <w:szCs w:val="24"/>
              </w:rPr>
            </w:pPr>
            <w:r>
              <w:rPr>
                <w:szCs w:val="24"/>
              </w:rPr>
              <w:t>1.1.6.4</w:t>
            </w:r>
          </w:p>
        </w:tc>
        <w:tc>
          <w:tcPr>
            <w:tcW w:w="5618" w:type="dxa"/>
            <w:gridSpan w:val="15"/>
            <w:shd w:val="clear" w:color="auto" w:fill="auto"/>
          </w:tcPr>
          <w:p w14:paraId="7E184C8B" w14:textId="77777777" w:rsidR="009078C5" w:rsidRDefault="009078C5" w:rsidP="00474D0B">
            <w:pPr>
              <w:ind w:left="40"/>
              <w:jc w:val="both"/>
              <w:rPr>
                <w:i/>
                <w:iCs/>
                <w:szCs w:val="24"/>
              </w:rPr>
            </w:pPr>
            <w:r w:rsidRPr="007B2222">
              <w:rPr>
                <w:b/>
                <w:bCs/>
                <w:szCs w:val="24"/>
              </w:rPr>
              <w:t>“Force Majeure”</w:t>
            </w:r>
            <w:r w:rsidRPr="007B2222">
              <w:rPr>
                <w:szCs w:val="24"/>
              </w:rPr>
              <w:t xml:space="preserve"> is defined in </w:t>
            </w:r>
            <w:r w:rsidRPr="00C2062E">
              <w:rPr>
                <w:b/>
                <w:szCs w:val="24"/>
              </w:rPr>
              <w:t>Clause 19</w:t>
            </w:r>
            <w:r w:rsidRPr="007B2222">
              <w:rPr>
                <w:i/>
                <w:iCs/>
                <w:szCs w:val="24"/>
              </w:rPr>
              <w:t>[Force Majeure].</w:t>
            </w:r>
          </w:p>
          <w:p w14:paraId="053D6444" w14:textId="77777777" w:rsidR="009078C5" w:rsidRPr="007B2222" w:rsidRDefault="009078C5" w:rsidP="00474D0B">
            <w:pPr>
              <w:ind w:left="40"/>
              <w:jc w:val="both"/>
              <w:rPr>
                <w:b/>
                <w:bCs/>
                <w:szCs w:val="24"/>
              </w:rPr>
            </w:pPr>
          </w:p>
        </w:tc>
      </w:tr>
      <w:tr w:rsidR="009078C5" w:rsidRPr="007B2222" w14:paraId="445539FF" w14:textId="77777777" w:rsidTr="00474D0B">
        <w:tc>
          <w:tcPr>
            <w:tcW w:w="2820" w:type="dxa"/>
            <w:shd w:val="clear" w:color="auto" w:fill="auto"/>
          </w:tcPr>
          <w:p w14:paraId="622D6670" w14:textId="77777777" w:rsidR="009078C5" w:rsidRPr="00D002D6" w:rsidRDefault="009078C5" w:rsidP="00474D0B">
            <w:pPr>
              <w:tabs>
                <w:tab w:val="left" w:pos="3870"/>
              </w:tabs>
              <w:jc w:val="both"/>
              <w:rPr>
                <w:b/>
                <w:szCs w:val="24"/>
              </w:rPr>
            </w:pPr>
          </w:p>
        </w:tc>
        <w:tc>
          <w:tcPr>
            <w:tcW w:w="971" w:type="dxa"/>
          </w:tcPr>
          <w:p w14:paraId="02BFAF55" w14:textId="77777777" w:rsidR="009078C5" w:rsidRPr="007B2222" w:rsidRDefault="009078C5" w:rsidP="00474D0B">
            <w:pPr>
              <w:tabs>
                <w:tab w:val="left" w:pos="792"/>
              </w:tabs>
              <w:ind w:left="792" w:hanging="720"/>
              <w:jc w:val="both"/>
              <w:rPr>
                <w:szCs w:val="24"/>
              </w:rPr>
            </w:pPr>
            <w:r>
              <w:rPr>
                <w:szCs w:val="24"/>
              </w:rPr>
              <w:t>1.1.6.5</w:t>
            </w:r>
          </w:p>
        </w:tc>
        <w:tc>
          <w:tcPr>
            <w:tcW w:w="5618" w:type="dxa"/>
            <w:gridSpan w:val="15"/>
            <w:shd w:val="clear" w:color="auto" w:fill="auto"/>
          </w:tcPr>
          <w:p w14:paraId="0EB5FECA" w14:textId="77777777" w:rsidR="009078C5" w:rsidRDefault="009078C5" w:rsidP="00474D0B">
            <w:pPr>
              <w:ind w:left="40"/>
              <w:jc w:val="both"/>
              <w:rPr>
                <w:szCs w:val="24"/>
              </w:rPr>
            </w:pPr>
            <w:r w:rsidRPr="007B2222">
              <w:rPr>
                <w:b/>
                <w:bCs/>
                <w:szCs w:val="24"/>
              </w:rPr>
              <w:t>“Laws”</w:t>
            </w:r>
            <w:r w:rsidRPr="007B2222">
              <w:rPr>
                <w:szCs w:val="24"/>
              </w:rPr>
              <w:t xml:space="preserve"> means all national (or state) legislation, statutes, ordinances and other laws, and regulations and by-laws of any legally constituted public authority.</w:t>
            </w:r>
          </w:p>
          <w:p w14:paraId="76FC339E" w14:textId="77777777" w:rsidR="009078C5" w:rsidRPr="007B2222" w:rsidRDefault="009078C5" w:rsidP="00474D0B">
            <w:pPr>
              <w:ind w:left="40"/>
              <w:jc w:val="both"/>
              <w:rPr>
                <w:b/>
                <w:bCs/>
                <w:szCs w:val="24"/>
              </w:rPr>
            </w:pPr>
          </w:p>
        </w:tc>
      </w:tr>
      <w:tr w:rsidR="009078C5" w:rsidRPr="007B2222" w14:paraId="70EE6834" w14:textId="77777777" w:rsidTr="00474D0B">
        <w:tc>
          <w:tcPr>
            <w:tcW w:w="2820" w:type="dxa"/>
            <w:shd w:val="clear" w:color="auto" w:fill="auto"/>
          </w:tcPr>
          <w:p w14:paraId="149EC062" w14:textId="77777777" w:rsidR="009078C5" w:rsidRPr="00D002D6" w:rsidRDefault="009078C5" w:rsidP="00474D0B">
            <w:pPr>
              <w:tabs>
                <w:tab w:val="left" w:pos="3870"/>
              </w:tabs>
              <w:jc w:val="both"/>
              <w:rPr>
                <w:b/>
                <w:szCs w:val="24"/>
              </w:rPr>
            </w:pPr>
          </w:p>
        </w:tc>
        <w:tc>
          <w:tcPr>
            <w:tcW w:w="971" w:type="dxa"/>
          </w:tcPr>
          <w:p w14:paraId="294733CA" w14:textId="77777777" w:rsidR="009078C5" w:rsidRPr="007B2222" w:rsidRDefault="009078C5" w:rsidP="00474D0B">
            <w:pPr>
              <w:tabs>
                <w:tab w:val="left" w:pos="792"/>
              </w:tabs>
              <w:ind w:left="792" w:hanging="720"/>
              <w:jc w:val="both"/>
              <w:rPr>
                <w:szCs w:val="24"/>
              </w:rPr>
            </w:pPr>
            <w:r>
              <w:rPr>
                <w:szCs w:val="24"/>
              </w:rPr>
              <w:t>1.1.6.6</w:t>
            </w:r>
          </w:p>
        </w:tc>
        <w:tc>
          <w:tcPr>
            <w:tcW w:w="5618" w:type="dxa"/>
            <w:gridSpan w:val="15"/>
            <w:shd w:val="clear" w:color="auto" w:fill="auto"/>
          </w:tcPr>
          <w:p w14:paraId="2B9A8B19" w14:textId="77777777" w:rsidR="009078C5" w:rsidRDefault="009078C5" w:rsidP="00474D0B">
            <w:pPr>
              <w:ind w:left="40"/>
              <w:jc w:val="both"/>
              <w:rPr>
                <w:i/>
                <w:iCs/>
                <w:szCs w:val="24"/>
              </w:rPr>
            </w:pPr>
            <w:r w:rsidRPr="007B2222">
              <w:rPr>
                <w:b/>
                <w:bCs/>
                <w:szCs w:val="24"/>
              </w:rPr>
              <w:t xml:space="preserve">“Performance Security” </w:t>
            </w:r>
            <w:r w:rsidRPr="007B2222">
              <w:rPr>
                <w:szCs w:val="24"/>
              </w:rPr>
              <w:t xml:space="preserve">means the security (or securities, if any) under </w:t>
            </w:r>
            <w:r w:rsidRPr="00607213">
              <w:rPr>
                <w:b/>
                <w:szCs w:val="24"/>
              </w:rPr>
              <w:t>Sub-Clause 4.2</w:t>
            </w:r>
            <w:r w:rsidRPr="007B2222">
              <w:rPr>
                <w:i/>
                <w:iCs/>
                <w:szCs w:val="24"/>
              </w:rPr>
              <w:t>[Performance Security.</w:t>
            </w:r>
          </w:p>
          <w:p w14:paraId="62D71931" w14:textId="77777777" w:rsidR="009078C5" w:rsidRPr="007B2222" w:rsidRDefault="009078C5" w:rsidP="00474D0B">
            <w:pPr>
              <w:ind w:left="40"/>
              <w:jc w:val="both"/>
              <w:rPr>
                <w:b/>
                <w:bCs/>
                <w:szCs w:val="24"/>
              </w:rPr>
            </w:pPr>
          </w:p>
        </w:tc>
      </w:tr>
      <w:tr w:rsidR="009078C5" w:rsidRPr="007B2222" w14:paraId="46D98153" w14:textId="77777777" w:rsidTr="00474D0B">
        <w:tc>
          <w:tcPr>
            <w:tcW w:w="2820" w:type="dxa"/>
            <w:shd w:val="clear" w:color="auto" w:fill="auto"/>
          </w:tcPr>
          <w:p w14:paraId="05209951" w14:textId="77777777" w:rsidR="009078C5" w:rsidRPr="00D002D6" w:rsidRDefault="009078C5" w:rsidP="00474D0B">
            <w:pPr>
              <w:tabs>
                <w:tab w:val="left" w:pos="3870"/>
              </w:tabs>
              <w:jc w:val="both"/>
              <w:rPr>
                <w:b/>
                <w:szCs w:val="24"/>
              </w:rPr>
            </w:pPr>
          </w:p>
        </w:tc>
        <w:tc>
          <w:tcPr>
            <w:tcW w:w="971" w:type="dxa"/>
          </w:tcPr>
          <w:p w14:paraId="4EA666CE" w14:textId="77777777" w:rsidR="009078C5" w:rsidRPr="007B2222" w:rsidRDefault="009078C5" w:rsidP="00474D0B">
            <w:pPr>
              <w:tabs>
                <w:tab w:val="left" w:pos="792"/>
              </w:tabs>
              <w:ind w:left="792" w:hanging="720"/>
              <w:jc w:val="both"/>
              <w:rPr>
                <w:szCs w:val="24"/>
              </w:rPr>
            </w:pPr>
            <w:r>
              <w:rPr>
                <w:szCs w:val="24"/>
              </w:rPr>
              <w:t>1.1.6.7</w:t>
            </w:r>
          </w:p>
        </w:tc>
        <w:tc>
          <w:tcPr>
            <w:tcW w:w="5618" w:type="dxa"/>
            <w:gridSpan w:val="15"/>
            <w:shd w:val="clear" w:color="auto" w:fill="auto"/>
          </w:tcPr>
          <w:p w14:paraId="60C2D762" w14:textId="77777777" w:rsidR="009078C5" w:rsidRDefault="009078C5" w:rsidP="00474D0B">
            <w:pPr>
              <w:ind w:left="40"/>
              <w:jc w:val="both"/>
              <w:rPr>
                <w:szCs w:val="24"/>
              </w:rPr>
            </w:pPr>
            <w:r w:rsidRPr="007B2222">
              <w:rPr>
                <w:b/>
                <w:bCs/>
                <w:szCs w:val="24"/>
              </w:rPr>
              <w:t>“Site”</w:t>
            </w:r>
            <w:r w:rsidRPr="007B2222">
              <w:rPr>
                <w:szCs w:val="24"/>
              </w:rPr>
              <w:t xml:space="preserve"> means the places where the Permanent Works are to be executed and to which Plant and Materials are to be delivered, and any other places as may be specified in the Contract as forming part of the Site.</w:t>
            </w:r>
          </w:p>
          <w:p w14:paraId="2DCDAFAE" w14:textId="77777777" w:rsidR="009078C5" w:rsidRPr="007B2222" w:rsidRDefault="009078C5" w:rsidP="00474D0B">
            <w:pPr>
              <w:ind w:left="40"/>
              <w:jc w:val="both"/>
              <w:rPr>
                <w:b/>
                <w:bCs/>
                <w:szCs w:val="24"/>
              </w:rPr>
            </w:pPr>
          </w:p>
        </w:tc>
      </w:tr>
      <w:tr w:rsidR="009078C5" w:rsidRPr="007B2222" w14:paraId="53617E73" w14:textId="77777777" w:rsidTr="00474D0B">
        <w:tc>
          <w:tcPr>
            <w:tcW w:w="2820" w:type="dxa"/>
            <w:shd w:val="clear" w:color="auto" w:fill="auto"/>
          </w:tcPr>
          <w:p w14:paraId="21432233" w14:textId="77777777" w:rsidR="009078C5" w:rsidRPr="00D002D6" w:rsidRDefault="009078C5" w:rsidP="00474D0B">
            <w:pPr>
              <w:tabs>
                <w:tab w:val="left" w:pos="3870"/>
              </w:tabs>
              <w:jc w:val="both"/>
              <w:rPr>
                <w:b/>
                <w:szCs w:val="24"/>
              </w:rPr>
            </w:pPr>
          </w:p>
        </w:tc>
        <w:tc>
          <w:tcPr>
            <w:tcW w:w="971" w:type="dxa"/>
          </w:tcPr>
          <w:p w14:paraId="2783B839" w14:textId="77777777" w:rsidR="009078C5" w:rsidRPr="007B2222" w:rsidRDefault="009078C5" w:rsidP="00474D0B">
            <w:pPr>
              <w:tabs>
                <w:tab w:val="left" w:pos="792"/>
              </w:tabs>
              <w:ind w:left="792" w:hanging="720"/>
              <w:jc w:val="both"/>
              <w:rPr>
                <w:szCs w:val="24"/>
              </w:rPr>
            </w:pPr>
            <w:r>
              <w:rPr>
                <w:szCs w:val="24"/>
              </w:rPr>
              <w:t>1.1.6.8</w:t>
            </w:r>
          </w:p>
        </w:tc>
        <w:tc>
          <w:tcPr>
            <w:tcW w:w="5618" w:type="dxa"/>
            <w:gridSpan w:val="15"/>
            <w:shd w:val="clear" w:color="auto" w:fill="auto"/>
          </w:tcPr>
          <w:p w14:paraId="033F374E" w14:textId="77777777" w:rsidR="009078C5" w:rsidRDefault="009078C5" w:rsidP="00474D0B">
            <w:pPr>
              <w:ind w:left="40"/>
              <w:jc w:val="both"/>
              <w:rPr>
                <w:szCs w:val="24"/>
              </w:rPr>
            </w:pPr>
            <w:r w:rsidRPr="007B2222">
              <w:rPr>
                <w:b/>
                <w:bCs/>
                <w:szCs w:val="24"/>
              </w:rPr>
              <w:t>“Unforeseeable”</w:t>
            </w:r>
            <w:r w:rsidRPr="007B2222">
              <w:rPr>
                <w:szCs w:val="24"/>
              </w:rPr>
              <w:t xml:space="preserve"> means not reasonably foreseeable by an experienced contractor by the date for submission of the Tender.</w:t>
            </w:r>
          </w:p>
          <w:p w14:paraId="2B396196" w14:textId="77777777" w:rsidR="009078C5" w:rsidRPr="007B2222" w:rsidRDefault="009078C5" w:rsidP="00474D0B">
            <w:pPr>
              <w:ind w:left="40"/>
              <w:jc w:val="both"/>
              <w:rPr>
                <w:b/>
                <w:bCs/>
                <w:szCs w:val="24"/>
              </w:rPr>
            </w:pPr>
          </w:p>
        </w:tc>
      </w:tr>
      <w:tr w:rsidR="009078C5" w:rsidRPr="007B2222" w14:paraId="406856B4" w14:textId="77777777" w:rsidTr="00474D0B">
        <w:tc>
          <w:tcPr>
            <w:tcW w:w="2820" w:type="dxa"/>
            <w:tcBorders>
              <w:bottom w:val="single" w:sz="8" w:space="0" w:color="auto"/>
            </w:tcBorders>
            <w:shd w:val="clear" w:color="auto" w:fill="auto"/>
          </w:tcPr>
          <w:p w14:paraId="5E3CF324"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6348A576" w14:textId="77777777" w:rsidR="009078C5" w:rsidRPr="007B2222" w:rsidRDefault="009078C5" w:rsidP="00474D0B">
            <w:pPr>
              <w:tabs>
                <w:tab w:val="left" w:pos="792"/>
              </w:tabs>
              <w:ind w:left="792" w:hanging="720"/>
              <w:jc w:val="both"/>
              <w:rPr>
                <w:szCs w:val="24"/>
              </w:rPr>
            </w:pPr>
            <w:r>
              <w:rPr>
                <w:szCs w:val="24"/>
              </w:rPr>
              <w:t>1.1.6.9</w:t>
            </w:r>
          </w:p>
        </w:tc>
        <w:tc>
          <w:tcPr>
            <w:tcW w:w="5618" w:type="dxa"/>
            <w:gridSpan w:val="15"/>
            <w:tcBorders>
              <w:bottom w:val="single" w:sz="8" w:space="0" w:color="auto"/>
            </w:tcBorders>
            <w:shd w:val="clear" w:color="auto" w:fill="auto"/>
          </w:tcPr>
          <w:p w14:paraId="75008398" w14:textId="77777777" w:rsidR="009078C5" w:rsidRDefault="009078C5" w:rsidP="00474D0B">
            <w:pPr>
              <w:ind w:left="40"/>
              <w:jc w:val="both"/>
              <w:rPr>
                <w:szCs w:val="24"/>
              </w:rPr>
            </w:pPr>
            <w:r w:rsidRPr="007B2222">
              <w:rPr>
                <w:b/>
                <w:bCs/>
                <w:szCs w:val="24"/>
              </w:rPr>
              <w:t>“Variation”</w:t>
            </w:r>
            <w:r w:rsidRPr="007B2222">
              <w:rPr>
                <w:szCs w:val="24"/>
              </w:rPr>
              <w:t xml:space="preserve"> means any change to the Works, which is instructed or approved as a variation under </w:t>
            </w:r>
            <w:r w:rsidRPr="00F16A5E">
              <w:rPr>
                <w:b/>
                <w:szCs w:val="24"/>
              </w:rPr>
              <w:t>Clause 13</w:t>
            </w:r>
            <w:r w:rsidRPr="007B2222">
              <w:rPr>
                <w:i/>
                <w:iCs/>
                <w:szCs w:val="24"/>
              </w:rPr>
              <w:t>[Variations and Adjustments]</w:t>
            </w:r>
            <w:r w:rsidRPr="007B2222">
              <w:rPr>
                <w:szCs w:val="24"/>
              </w:rPr>
              <w:t>.</w:t>
            </w:r>
          </w:p>
          <w:p w14:paraId="2FC5555B" w14:textId="77777777" w:rsidR="009078C5" w:rsidRPr="007B2222" w:rsidRDefault="009078C5" w:rsidP="00474D0B">
            <w:pPr>
              <w:ind w:left="40"/>
              <w:jc w:val="both"/>
              <w:rPr>
                <w:b/>
                <w:bCs/>
                <w:szCs w:val="24"/>
              </w:rPr>
            </w:pPr>
          </w:p>
        </w:tc>
      </w:tr>
      <w:tr w:rsidR="009078C5" w:rsidRPr="007B2222" w14:paraId="76C29DEA" w14:textId="77777777" w:rsidTr="00474D0B">
        <w:tc>
          <w:tcPr>
            <w:tcW w:w="2820" w:type="dxa"/>
            <w:tcBorders>
              <w:top w:val="single" w:sz="8" w:space="0" w:color="auto"/>
            </w:tcBorders>
            <w:shd w:val="clear" w:color="auto" w:fill="auto"/>
          </w:tcPr>
          <w:p w14:paraId="7DD31EA3" w14:textId="77777777" w:rsidR="009078C5" w:rsidRDefault="009078C5" w:rsidP="00474D0B">
            <w:pPr>
              <w:tabs>
                <w:tab w:val="left" w:pos="3870"/>
              </w:tabs>
              <w:jc w:val="both"/>
              <w:rPr>
                <w:b/>
                <w:szCs w:val="24"/>
              </w:rPr>
            </w:pPr>
            <w:r>
              <w:rPr>
                <w:b/>
                <w:szCs w:val="24"/>
              </w:rPr>
              <w:t>1.2</w:t>
            </w:r>
          </w:p>
          <w:p w14:paraId="274B5EF5" w14:textId="77777777" w:rsidR="009078C5" w:rsidRPr="00D002D6" w:rsidRDefault="009078C5" w:rsidP="00474D0B">
            <w:pPr>
              <w:tabs>
                <w:tab w:val="left" w:pos="3870"/>
              </w:tabs>
              <w:jc w:val="both"/>
              <w:rPr>
                <w:b/>
                <w:szCs w:val="24"/>
              </w:rPr>
            </w:pPr>
            <w:r>
              <w:rPr>
                <w:b/>
                <w:szCs w:val="24"/>
              </w:rPr>
              <w:t>Interpretation</w:t>
            </w:r>
          </w:p>
        </w:tc>
        <w:tc>
          <w:tcPr>
            <w:tcW w:w="6589" w:type="dxa"/>
            <w:gridSpan w:val="16"/>
            <w:tcBorders>
              <w:top w:val="single" w:sz="8" w:space="0" w:color="auto"/>
            </w:tcBorders>
          </w:tcPr>
          <w:p w14:paraId="1186ADB4" w14:textId="77777777" w:rsidR="009078C5" w:rsidRPr="007B2222" w:rsidRDefault="009078C5" w:rsidP="00474D0B">
            <w:pPr>
              <w:jc w:val="both"/>
              <w:rPr>
                <w:b/>
                <w:bCs/>
                <w:szCs w:val="24"/>
              </w:rPr>
            </w:pPr>
            <w:r w:rsidRPr="007B2222">
              <w:rPr>
                <w:szCs w:val="24"/>
              </w:rPr>
              <w:t>In the Contract, except where the context requires otherwise:</w:t>
            </w:r>
          </w:p>
        </w:tc>
      </w:tr>
      <w:tr w:rsidR="009078C5" w:rsidRPr="007B2222" w14:paraId="11B46248" w14:textId="77777777" w:rsidTr="00474D0B">
        <w:tc>
          <w:tcPr>
            <w:tcW w:w="2820" w:type="dxa"/>
            <w:shd w:val="clear" w:color="auto" w:fill="auto"/>
          </w:tcPr>
          <w:p w14:paraId="23311DCF" w14:textId="77777777" w:rsidR="009078C5" w:rsidRPr="00D002D6" w:rsidRDefault="009078C5" w:rsidP="00474D0B">
            <w:pPr>
              <w:tabs>
                <w:tab w:val="left" w:pos="3870"/>
              </w:tabs>
              <w:jc w:val="both"/>
              <w:rPr>
                <w:b/>
                <w:szCs w:val="24"/>
              </w:rPr>
            </w:pPr>
          </w:p>
        </w:tc>
        <w:tc>
          <w:tcPr>
            <w:tcW w:w="971" w:type="dxa"/>
          </w:tcPr>
          <w:p w14:paraId="2E515528" w14:textId="77777777" w:rsidR="009078C5" w:rsidRPr="007B2222" w:rsidRDefault="009078C5" w:rsidP="009078C5">
            <w:pPr>
              <w:numPr>
                <w:ilvl w:val="0"/>
                <w:numId w:val="137"/>
              </w:numPr>
              <w:tabs>
                <w:tab w:val="left" w:pos="792"/>
              </w:tabs>
              <w:jc w:val="both"/>
              <w:rPr>
                <w:szCs w:val="24"/>
              </w:rPr>
            </w:pPr>
          </w:p>
        </w:tc>
        <w:tc>
          <w:tcPr>
            <w:tcW w:w="5618" w:type="dxa"/>
            <w:gridSpan w:val="15"/>
            <w:shd w:val="clear" w:color="auto" w:fill="auto"/>
          </w:tcPr>
          <w:p w14:paraId="013CB9E6" w14:textId="77777777" w:rsidR="009078C5" w:rsidRPr="007B2222" w:rsidRDefault="009078C5" w:rsidP="00474D0B">
            <w:pPr>
              <w:ind w:left="40"/>
              <w:jc w:val="both"/>
              <w:rPr>
                <w:b/>
                <w:bCs/>
                <w:szCs w:val="24"/>
              </w:rPr>
            </w:pPr>
            <w:r w:rsidRPr="007B2222">
              <w:rPr>
                <w:szCs w:val="24"/>
              </w:rPr>
              <w:t>words indicating one gender include all genders;</w:t>
            </w:r>
          </w:p>
        </w:tc>
      </w:tr>
      <w:tr w:rsidR="009078C5" w:rsidRPr="007B2222" w14:paraId="72AFDFAC" w14:textId="77777777" w:rsidTr="00474D0B">
        <w:tc>
          <w:tcPr>
            <w:tcW w:w="2820" w:type="dxa"/>
            <w:shd w:val="clear" w:color="auto" w:fill="auto"/>
          </w:tcPr>
          <w:p w14:paraId="502B20B3" w14:textId="77777777" w:rsidR="009078C5" w:rsidRPr="00D002D6" w:rsidRDefault="009078C5" w:rsidP="00474D0B">
            <w:pPr>
              <w:tabs>
                <w:tab w:val="left" w:pos="3870"/>
              </w:tabs>
              <w:jc w:val="both"/>
              <w:rPr>
                <w:b/>
                <w:szCs w:val="24"/>
              </w:rPr>
            </w:pPr>
          </w:p>
        </w:tc>
        <w:tc>
          <w:tcPr>
            <w:tcW w:w="971" w:type="dxa"/>
          </w:tcPr>
          <w:p w14:paraId="21924F61" w14:textId="77777777" w:rsidR="009078C5" w:rsidRPr="007B2222" w:rsidRDefault="009078C5" w:rsidP="009078C5">
            <w:pPr>
              <w:numPr>
                <w:ilvl w:val="0"/>
                <w:numId w:val="137"/>
              </w:numPr>
              <w:tabs>
                <w:tab w:val="left" w:pos="792"/>
              </w:tabs>
              <w:jc w:val="both"/>
              <w:rPr>
                <w:szCs w:val="24"/>
              </w:rPr>
            </w:pPr>
          </w:p>
        </w:tc>
        <w:tc>
          <w:tcPr>
            <w:tcW w:w="5618" w:type="dxa"/>
            <w:gridSpan w:val="15"/>
            <w:shd w:val="clear" w:color="auto" w:fill="auto"/>
          </w:tcPr>
          <w:p w14:paraId="04FBFE07" w14:textId="77777777" w:rsidR="009078C5" w:rsidRDefault="009078C5" w:rsidP="00474D0B">
            <w:pPr>
              <w:ind w:left="40"/>
              <w:jc w:val="both"/>
              <w:rPr>
                <w:szCs w:val="24"/>
              </w:rPr>
            </w:pPr>
            <w:r w:rsidRPr="007B2222">
              <w:rPr>
                <w:szCs w:val="24"/>
              </w:rPr>
              <w:t>words indicating the singular also include the plural and words indicating the plural also include the singular;</w:t>
            </w:r>
          </w:p>
          <w:p w14:paraId="524D1873" w14:textId="77777777" w:rsidR="009078C5" w:rsidRPr="007B2222" w:rsidRDefault="009078C5" w:rsidP="00474D0B">
            <w:pPr>
              <w:ind w:left="40"/>
              <w:jc w:val="both"/>
              <w:rPr>
                <w:b/>
                <w:bCs/>
                <w:szCs w:val="24"/>
              </w:rPr>
            </w:pPr>
          </w:p>
        </w:tc>
      </w:tr>
      <w:tr w:rsidR="009078C5" w:rsidRPr="007B2222" w14:paraId="301864AD" w14:textId="77777777" w:rsidTr="00474D0B">
        <w:tc>
          <w:tcPr>
            <w:tcW w:w="2820" w:type="dxa"/>
            <w:shd w:val="clear" w:color="auto" w:fill="auto"/>
          </w:tcPr>
          <w:p w14:paraId="6024B8E7" w14:textId="77777777" w:rsidR="009078C5" w:rsidRPr="00D002D6" w:rsidRDefault="009078C5" w:rsidP="00474D0B">
            <w:pPr>
              <w:tabs>
                <w:tab w:val="left" w:pos="3870"/>
              </w:tabs>
              <w:jc w:val="both"/>
              <w:rPr>
                <w:b/>
                <w:szCs w:val="24"/>
              </w:rPr>
            </w:pPr>
          </w:p>
        </w:tc>
        <w:tc>
          <w:tcPr>
            <w:tcW w:w="971" w:type="dxa"/>
          </w:tcPr>
          <w:p w14:paraId="7BD653A6" w14:textId="77777777" w:rsidR="009078C5" w:rsidRPr="007B2222" w:rsidRDefault="009078C5" w:rsidP="009078C5">
            <w:pPr>
              <w:numPr>
                <w:ilvl w:val="0"/>
                <w:numId w:val="137"/>
              </w:numPr>
              <w:tabs>
                <w:tab w:val="left" w:pos="792"/>
              </w:tabs>
              <w:jc w:val="both"/>
              <w:rPr>
                <w:szCs w:val="24"/>
              </w:rPr>
            </w:pPr>
          </w:p>
        </w:tc>
        <w:tc>
          <w:tcPr>
            <w:tcW w:w="5618" w:type="dxa"/>
            <w:gridSpan w:val="15"/>
            <w:shd w:val="clear" w:color="auto" w:fill="auto"/>
          </w:tcPr>
          <w:p w14:paraId="6854106C" w14:textId="77777777" w:rsidR="009078C5" w:rsidRDefault="009078C5" w:rsidP="00474D0B">
            <w:pPr>
              <w:ind w:left="40"/>
              <w:jc w:val="both"/>
              <w:rPr>
                <w:szCs w:val="24"/>
              </w:rPr>
            </w:pPr>
            <w:r w:rsidRPr="007B2222">
              <w:rPr>
                <w:szCs w:val="24"/>
              </w:rPr>
              <w:t>provisions including the word “agree”, “agreed” or agreement” require the agreement to be recorded in writing, and</w:t>
            </w:r>
          </w:p>
          <w:p w14:paraId="7C06E8A8" w14:textId="77777777" w:rsidR="009078C5" w:rsidRPr="007B2222" w:rsidRDefault="009078C5" w:rsidP="00474D0B">
            <w:pPr>
              <w:ind w:left="40"/>
              <w:jc w:val="both"/>
              <w:rPr>
                <w:szCs w:val="24"/>
              </w:rPr>
            </w:pPr>
          </w:p>
        </w:tc>
      </w:tr>
      <w:tr w:rsidR="009078C5" w:rsidRPr="007B2222" w14:paraId="3BC36781" w14:textId="77777777" w:rsidTr="00474D0B">
        <w:tc>
          <w:tcPr>
            <w:tcW w:w="2820" w:type="dxa"/>
            <w:tcBorders>
              <w:bottom w:val="single" w:sz="8" w:space="0" w:color="auto"/>
            </w:tcBorders>
            <w:shd w:val="clear" w:color="auto" w:fill="auto"/>
          </w:tcPr>
          <w:p w14:paraId="32DB0D33"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18963AE4" w14:textId="77777777" w:rsidR="009078C5" w:rsidRPr="007B2222" w:rsidRDefault="009078C5" w:rsidP="009078C5">
            <w:pPr>
              <w:numPr>
                <w:ilvl w:val="0"/>
                <w:numId w:val="137"/>
              </w:numPr>
              <w:tabs>
                <w:tab w:val="left" w:pos="792"/>
              </w:tabs>
              <w:jc w:val="both"/>
              <w:rPr>
                <w:szCs w:val="24"/>
              </w:rPr>
            </w:pPr>
          </w:p>
        </w:tc>
        <w:tc>
          <w:tcPr>
            <w:tcW w:w="5618" w:type="dxa"/>
            <w:gridSpan w:val="15"/>
            <w:tcBorders>
              <w:bottom w:val="single" w:sz="8" w:space="0" w:color="auto"/>
            </w:tcBorders>
            <w:shd w:val="clear" w:color="auto" w:fill="auto"/>
          </w:tcPr>
          <w:p w14:paraId="565DFCBE" w14:textId="77777777" w:rsidR="009078C5" w:rsidRDefault="009078C5" w:rsidP="00474D0B">
            <w:pPr>
              <w:ind w:left="40"/>
              <w:jc w:val="both"/>
              <w:rPr>
                <w:szCs w:val="24"/>
              </w:rPr>
            </w:pPr>
            <w:r w:rsidRPr="007B2222">
              <w:rPr>
                <w:szCs w:val="24"/>
              </w:rPr>
              <w:t xml:space="preserve">“written” or “in writing” means hand-written, type-written, printed or electronically made, and resulting in a permanent record. </w:t>
            </w:r>
          </w:p>
          <w:p w14:paraId="6EB5DC8A" w14:textId="77777777" w:rsidR="009078C5" w:rsidRDefault="009078C5" w:rsidP="00474D0B">
            <w:pPr>
              <w:ind w:left="40"/>
              <w:jc w:val="both"/>
              <w:rPr>
                <w:szCs w:val="24"/>
              </w:rPr>
            </w:pPr>
          </w:p>
          <w:p w14:paraId="51DA79F7" w14:textId="77777777" w:rsidR="009078C5" w:rsidRDefault="009078C5" w:rsidP="00474D0B">
            <w:pPr>
              <w:ind w:left="40"/>
              <w:jc w:val="both"/>
              <w:rPr>
                <w:szCs w:val="24"/>
              </w:rPr>
            </w:pPr>
            <w:r w:rsidRPr="007B2222">
              <w:rPr>
                <w:szCs w:val="24"/>
              </w:rPr>
              <w:t>The marginal words and other headings shall not be taken into consideration in the interpretation of these Conditions.</w:t>
            </w:r>
          </w:p>
          <w:p w14:paraId="4585DEDC" w14:textId="77777777" w:rsidR="009078C5" w:rsidRPr="007B2222" w:rsidRDefault="009078C5" w:rsidP="00474D0B">
            <w:pPr>
              <w:ind w:left="40"/>
              <w:jc w:val="both"/>
              <w:rPr>
                <w:szCs w:val="24"/>
              </w:rPr>
            </w:pPr>
          </w:p>
        </w:tc>
      </w:tr>
      <w:tr w:rsidR="009078C5" w:rsidRPr="007B2222" w14:paraId="482051D6" w14:textId="77777777" w:rsidTr="00474D0B">
        <w:tc>
          <w:tcPr>
            <w:tcW w:w="2820" w:type="dxa"/>
            <w:tcBorders>
              <w:top w:val="single" w:sz="8" w:space="0" w:color="auto"/>
            </w:tcBorders>
            <w:shd w:val="clear" w:color="auto" w:fill="auto"/>
          </w:tcPr>
          <w:p w14:paraId="52668193" w14:textId="77777777" w:rsidR="009078C5" w:rsidRDefault="009078C5" w:rsidP="00474D0B">
            <w:pPr>
              <w:tabs>
                <w:tab w:val="left" w:pos="3870"/>
              </w:tabs>
              <w:jc w:val="both"/>
              <w:rPr>
                <w:b/>
                <w:szCs w:val="24"/>
              </w:rPr>
            </w:pPr>
            <w:r>
              <w:rPr>
                <w:b/>
                <w:szCs w:val="24"/>
              </w:rPr>
              <w:t>1.3</w:t>
            </w:r>
          </w:p>
          <w:p w14:paraId="4185C9B5" w14:textId="77777777" w:rsidR="009078C5" w:rsidRPr="00D002D6" w:rsidRDefault="009078C5" w:rsidP="00474D0B">
            <w:pPr>
              <w:tabs>
                <w:tab w:val="left" w:pos="3870"/>
              </w:tabs>
              <w:jc w:val="both"/>
              <w:rPr>
                <w:b/>
                <w:szCs w:val="24"/>
              </w:rPr>
            </w:pPr>
            <w:r>
              <w:rPr>
                <w:b/>
                <w:szCs w:val="24"/>
              </w:rPr>
              <w:t>Communications</w:t>
            </w:r>
          </w:p>
        </w:tc>
        <w:tc>
          <w:tcPr>
            <w:tcW w:w="6589" w:type="dxa"/>
            <w:gridSpan w:val="16"/>
            <w:tcBorders>
              <w:top w:val="single" w:sz="8" w:space="0" w:color="auto"/>
            </w:tcBorders>
          </w:tcPr>
          <w:p w14:paraId="4497EE69" w14:textId="77777777" w:rsidR="009078C5" w:rsidRDefault="009078C5" w:rsidP="00474D0B">
            <w:pPr>
              <w:ind w:left="40"/>
              <w:jc w:val="both"/>
              <w:rPr>
                <w:szCs w:val="24"/>
              </w:rPr>
            </w:pPr>
            <w:r w:rsidRPr="007B2222">
              <w:rPr>
                <w:szCs w:val="24"/>
              </w:rPr>
              <w:t>Where these Conditions provide for the giving or issuing of approvals, certificates, consents, determinations, notices and requests, these communications shall be:</w:t>
            </w:r>
          </w:p>
          <w:p w14:paraId="13A1FAD4" w14:textId="77777777" w:rsidR="009078C5" w:rsidRPr="007B2222" w:rsidRDefault="009078C5" w:rsidP="00474D0B">
            <w:pPr>
              <w:ind w:left="40"/>
              <w:jc w:val="both"/>
              <w:rPr>
                <w:szCs w:val="24"/>
              </w:rPr>
            </w:pPr>
          </w:p>
        </w:tc>
      </w:tr>
      <w:tr w:rsidR="009078C5" w:rsidRPr="007B2222" w14:paraId="30BF107C" w14:textId="77777777" w:rsidTr="00474D0B">
        <w:tc>
          <w:tcPr>
            <w:tcW w:w="2820" w:type="dxa"/>
            <w:shd w:val="clear" w:color="auto" w:fill="auto"/>
          </w:tcPr>
          <w:p w14:paraId="1AF048C6" w14:textId="77777777" w:rsidR="009078C5" w:rsidRPr="00D002D6" w:rsidRDefault="009078C5" w:rsidP="00474D0B">
            <w:pPr>
              <w:tabs>
                <w:tab w:val="left" w:pos="3870"/>
              </w:tabs>
              <w:jc w:val="both"/>
              <w:rPr>
                <w:b/>
                <w:szCs w:val="24"/>
              </w:rPr>
            </w:pPr>
          </w:p>
        </w:tc>
        <w:tc>
          <w:tcPr>
            <w:tcW w:w="971" w:type="dxa"/>
          </w:tcPr>
          <w:p w14:paraId="0F249918" w14:textId="77777777" w:rsidR="009078C5" w:rsidRPr="007B2222" w:rsidRDefault="009078C5" w:rsidP="009078C5">
            <w:pPr>
              <w:numPr>
                <w:ilvl w:val="0"/>
                <w:numId w:val="138"/>
              </w:numPr>
              <w:tabs>
                <w:tab w:val="left" w:pos="792"/>
              </w:tabs>
              <w:jc w:val="both"/>
              <w:rPr>
                <w:szCs w:val="24"/>
              </w:rPr>
            </w:pPr>
          </w:p>
        </w:tc>
        <w:tc>
          <w:tcPr>
            <w:tcW w:w="5618" w:type="dxa"/>
            <w:gridSpan w:val="15"/>
            <w:shd w:val="clear" w:color="auto" w:fill="auto"/>
          </w:tcPr>
          <w:p w14:paraId="0A11D3F0" w14:textId="77777777" w:rsidR="009078C5" w:rsidRDefault="009078C5" w:rsidP="00474D0B">
            <w:pPr>
              <w:ind w:left="40"/>
              <w:jc w:val="both"/>
              <w:rPr>
                <w:szCs w:val="24"/>
              </w:rPr>
            </w:pPr>
            <w:r w:rsidRPr="007B2222">
              <w:rPr>
                <w:szCs w:val="24"/>
              </w:rPr>
              <w:t>in writing and delivered by hand (against receipt), sent by mail or courier, or transmitted using any of the agreed systems of electronic transmission as stated in the Appendix to Tender, and</w:t>
            </w:r>
          </w:p>
          <w:p w14:paraId="68FC43B9" w14:textId="77777777" w:rsidR="009078C5" w:rsidRPr="007B2222" w:rsidRDefault="009078C5" w:rsidP="00474D0B">
            <w:pPr>
              <w:ind w:left="40"/>
              <w:jc w:val="both"/>
              <w:rPr>
                <w:szCs w:val="24"/>
              </w:rPr>
            </w:pPr>
          </w:p>
        </w:tc>
      </w:tr>
      <w:tr w:rsidR="009078C5" w:rsidRPr="007B2222" w14:paraId="32C0E147" w14:textId="77777777" w:rsidTr="00474D0B">
        <w:tc>
          <w:tcPr>
            <w:tcW w:w="2820" w:type="dxa"/>
            <w:shd w:val="clear" w:color="auto" w:fill="auto"/>
          </w:tcPr>
          <w:p w14:paraId="2CE83DB0" w14:textId="77777777" w:rsidR="009078C5" w:rsidRPr="00D002D6" w:rsidRDefault="009078C5" w:rsidP="00474D0B">
            <w:pPr>
              <w:tabs>
                <w:tab w:val="left" w:pos="3870"/>
              </w:tabs>
              <w:jc w:val="both"/>
              <w:rPr>
                <w:b/>
                <w:szCs w:val="24"/>
              </w:rPr>
            </w:pPr>
          </w:p>
        </w:tc>
        <w:tc>
          <w:tcPr>
            <w:tcW w:w="971" w:type="dxa"/>
          </w:tcPr>
          <w:p w14:paraId="64935E34" w14:textId="77777777" w:rsidR="009078C5" w:rsidRPr="007B2222" w:rsidRDefault="009078C5" w:rsidP="009078C5">
            <w:pPr>
              <w:numPr>
                <w:ilvl w:val="0"/>
                <w:numId w:val="138"/>
              </w:numPr>
              <w:tabs>
                <w:tab w:val="left" w:pos="792"/>
              </w:tabs>
              <w:jc w:val="both"/>
              <w:rPr>
                <w:szCs w:val="24"/>
              </w:rPr>
            </w:pPr>
          </w:p>
        </w:tc>
        <w:tc>
          <w:tcPr>
            <w:tcW w:w="5618" w:type="dxa"/>
            <w:gridSpan w:val="15"/>
            <w:shd w:val="clear" w:color="auto" w:fill="auto"/>
          </w:tcPr>
          <w:p w14:paraId="0491E5DC" w14:textId="77777777" w:rsidR="009078C5" w:rsidRDefault="009078C5" w:rsidP="00474D0B">
            <w:pPr>
              <w:ind w:left="40"/>
              <w:jc w:val="both"/>
              <w:rPr>
                <w:szCs w:val="24"/>
              </w:rPr>
            </w:pPr>
            <w:r w:rsidRPr="007B2222">
              <w:rPr>
                <w:szCs w:val="24"/>
              </w:rPr>
              <w:t>delivered, sent or transmitted to the address for the recipient’s communications as stated in the Appendix to Tender.  However:</w:t>
            </w:r>
          </w:p>
          <w:p w14:paraId="6C2BCAC9" w14:textId="77777777" w:rsidR="009078C5" w:rsidRDefault="009078C5" w:rsidP="00474D0B">
            <w:pPr>
              <w:ind w:left="40"/>
              <w:jc w:val="both"/>
              <w:rPr>
                <w:szCs w:val="24"/>
              </w:rPr>
            </w:pPr>
          </w:p>
          <w:p w14:paraId="670F851E" w14:textId="77777777" w:rsidR="009078C5" w:rsidRDefault="009078C5" w:rsidP="009078C5">
            <w:pPr>
              <w:numPr>
                <w:ilvl w:val="0"/>
                <w:numId w:val="139"/>
              </w:numPr>
              <w:jc w:val="both"/>
              <w:rPr>
                <w:szCs w:val="24"/>
              </w:rPr>
            </w:pPr>
            <w:r w:rsidRPr="007B2222">
              <w:rPr>
                <w:szCs w:val="24"/>
              </w:rPr>
              <w:t>if the recipient gives notice of another address, communications shall thereafter be delivered accordingly; and</w:t>
            </w:r>
          </w:p>
          <w:p w14:paraId="5972B2BA" w14:textId="77777777" w:rsidR="009078C5" w:rsidRDefault="009078C5" w:rsidP="00474D0B">
            <w:pPr>
              <w:ind w:left="760"/>
              <w:jc w:val="both"/>
              <w:rPr>
                <w:szCs w:val="24"/>
              </w:rPr>
            </w:pPr>
          </w:p>
          <w:p w14:paraId="203F79D1" w14:textId="77777777" w:rsidR="009078C5" w:rsidRDefault="009078C5" w:rsidP="009078C5">
            <w:pPr>
              <w:numPr>
                <w:ilvl w:val="0"/>
                <w:numId w:val="139"/>
              </w:numPr>
              <w:jc w:val="both"/>
              <w:rPr>
                <w:szCs w:val="24"/>
              </w:rPr>
            </w:pPr>
            <w:r w:rsidRPr="007B2222">
              <w:rPr>
                <w:szCs w:val="24"/>
              </w:rPr>
              <w:t>if the recipient has not stated otherwise when requesting an approval or consent, it may be sent to the address from which the request was issued.</w:t>
            </w:r>
          </w:p>
          <w:p w14:paraId="3E30FE26" w14:textId="77777777" w:rsidR="009078C5" w:rsidRDefault="009078C5" w:rsidP="00474D0B">
            <w:pPr>
              <w:pStyle w:val="ListParagraph"/>
            </w:pPr>
          </w:p>
          <w:p w14:paraId="7892CC9F" w14:textId="77777777" w:rsidR="009078C5" w:rsidRPr="007B2222" w:rsidRDefault="009078C5" w:rsidP="00474D0B">
            <w:pPr>
              <w:ind w:left="760"/>
              <w:jc w:val="both"/>
              <w:rPr>
                <w:szCs w:val="24"/>
              </w:rPr>
            </w:pPr>
          </w:p>
        </w:tc>
      </w:tr>
      <w:tr w:rsidR="009078C5" w:rsidRPr="007B2222" w14:paraId="42EC043B" w14:textId="77777777" w:rsidTr="00474D0B">
        <w:tc>
          <w:tcPr>
            <w:tcW w:w="2820" w:type="dxa"/>
            <w:tcBorders>
              <w:bottom w:val="single" w:sz="8" w:space="0" w:color="auto"/>
            </w:tcBorders>
            <w:shd w:val="clear" w:color="auto" w:fill="auto"/>
          </w:tcPr>
          <w:p w14:paraId="2C8F41D4"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0EDD1E1D" w14:textId="77777777" w:rsidR="009078C5" w:rsidRDefault="009078C5" w:rsidP="00474D0B">
            <w:pPr>
              <w:ind w:left="40"/>
              <w:jc w:val="both"/>
              <w:rPr>
                <w:szCs w:val="24"/>
              </w:rPr>
            </w:pPr>
            <w:r w:rsidRPr="007B2222">
              <w:rPr>
                <w:szCs w:val="24"/>
              </w:rPr>
              <w:t>Approvals, certificates, consents and determinations shall not be unreasonably withheld or delayed.  When a certificate is issued to a Party, the certifier shall send a copy to the other Party.  When a notice is issued to a Party, by the other Party or the Engineer, a copy shall be sent to the Engineer or the other Party, as the case may be.</w:t>
            </w:r>
          </w:p>
          <w:p w14:paraId="53D8E592" w14:textId="77777777" w:rsidR="009078C5" w:rsidRPr="007B2222" w:rsidRDefault="009078C5" w:rsidP="00474D0B">
            <w:pPr>
              <w:ind w:left="40"/>
              <w:jc w:val="both"/>
              <w:rPr>
                <w:szCs w:val="24"/>
              </w:rPr>
            </w:pPr>
          </w:p>
        </w:tc>
      </w:tr>
      <w:tr w:rsidR="009078C5" w:rsidRPr="007B2222" w14:paraId="59060E67" w14:textId="77777777" w:rsidTr="00474D0B">
        <w:tc>
          <w:tcPr>
            <w:tcW w:w="2820" w:type="dxa"/>
            <w:tcBorders>
              <w:top w:val="single" w:sz="8" w:space="0" w:color="auto"/>
              <w:bottom w:val="single" w:sz="8" w:space="0" w:color="auto"/>
            </w:tcBorders>
            <w:shd w:val="clear" w:color="auto" w:fill="auto"/>
          </w:tcPr>
          <w:p w14:paraId="736B1E60" w14:textId="77777777" w:rsidR="009078C5" w:rsidRDefault="009078C5" w:rsidP="00474D0B">
            <w:pPr>
              <w:tabs>
                <w:tab w:val="left" w:pos="3870"/>
              </w:tabs>
              <w:jc w:val="both"/>
              <w:rPr>
                <w:b/>
                <w:szCs w:val="24"/>
              </w:rPr>
            </w:pPr>
            <w:r>
              <w:rPr>
                <w:b/>
                <w:szCs w:val="24"/>
              </w:rPr>
              <w:t>1.4</w:t>
            </w:r>
          </w:p>
          <w:p w14:paraId="6F794BFF" w14:textId="77777777" w:rsidR="009078C5" w:rsidRPr="00D002D6" w:rsidRDefault="009078C5" w:rsidP="00474D0B">
            <w:pPr>
              <w:tabs>
                <w:tab w:val="left" w:pos="3870"/>
              </w:tabs>
              <w:jc w:val="both"/>
              <w:rPr>
                <w:b/>
                <w:szCs w:val="24"/>
              </w:rPr>
            </w:pPr>
            <w:r>
              <w:rPr>
                <w:b/>
                <w:szCs w:val="24"/>
              </w:rPr>
              <w:t>Law and Language</w:t>
            </w:r>
          </w:p>
        </w:tc>
        <w:tc>
          <w:tcPr>
            <w:tcW w:w="6589" w:type="dxa"/>
            <w:gridSpan w:val="16"/>
            <w:tcBorders>
              <w:top w:val="single" w:sz="8" w:space="0" w:color="auto"/>
              <w:bottom w:val="single" w:sz="8" w:space="0" w:color="auto"/>
            </w:tcBorders>
          </w:tcPr>
          <w:p w14:paraId="1B65710C" w14:textId="77777777" w:rsidR="009078C5" w:rsidRDefault="009078C5" w:rsidP="00474D0B">
            <w:pPr>
              <w:ind w:left="40"/>
              <w:jc w:val="both"/>
              <w:rPr>
                <w:szCs w:val="24"/>
              </w:rPr>
            </w:pPr>
            <w:r w:rsidRPr="007B2222">
              <w:rPr>
                <w:szCs w:val="24"/>
              </w:rPr>
              <w:t>The Contract shall be governed by the law of the country (or another jurisdiction) stated in the Appendix to Tender.</w:t>
            </w:r>
          </w:p>
          <w:p w14:paraId="1DAE9322" w14:textId="77777777" w:rsidR="009078C5" w:rsidRDefault="009078C5" w:rsidP="00474D0B">
            <w:pPr>
              <w:ind w:left="40"/>
              <w:jc w:val="both"/>
              <w:rPr>
                <w:szCs w:val="24"/>
              </w:rPr>
            </w:pPr>
          </w:p>
          <w:p w14:paraId="4D4F348D" w14:textId="77777777" w:rsidR="009078C5" w:rsidRDefault="009078C5" w:rsidP="00474D0B">
            <w:pPr>
              <w:ind w:left="40"/>
              <w:jc w:val="both"/>
              <w:rPr>
                <w:szCs w:val="24"/>
              </w:rPr>
            </w:pPr>
            <w:r w:rsidRPr="007B2222">
              <w:rPr>
                <w:szCs w:val="24"/>
              </w:rPr>
              <w:t>If there are versions of any part of the Contract which are written in more than one language, the version which is in the ruling language stated in the Appendix to Tender shall prevail.</w:t>
            </w:r>
          </w:p>
          <w:p w14:paraId="729FDDB6" w14:textId="77777777" w:rsidR="009078C5" w:rsidRDefault="009078C5" w:rsidP="00474D0B">
            <w:pPr>
              <w:ind w:left="40"/>
              <w:jc w:val="both"/>
              <w:rPr>
                <w:szCs w:val="24"/>
              </w:rPr>
            </w:pPr>
          </w:p>
          <w:p w14:paraId="7A097CCF" w14:textId="77777777" w:rsidR="009078C5" w:rsidRPr="007B2222" w:rsidRDefault="009078C5" w:rsidP="00474D0B">
            <w:pPr>
              <w:ind w:left="40"/>
              <w:jc w:val="both"/>
              <w:rPr>
                <w:szCs w:val="24"/>
              </w:rPr>
            </w:pPr>
            <w:r w:rsidRPr="007B2222">
              <w:rPr>
                <w:szCs w:val="24"/>
              </w:rPr>
              <w:t>The language for communications shall be that stated in the Appendix to Tender.  If no language is stated there, the language for commutations shall be the language in which the Contract (or most of it) is written.</w:t>
            </w:r>
          </w:p>
        </w:tc>
      </w:tr>
      <w:tr w:rsidR="009078C5" w:rsidRPr="007B2222" w14:paraId="658011EC" w14:textId="77777777" w:rsidTr="00474D0B">
        <w:tc>
          <w:tcPr>
            <w:tcW w:w="2820" w:type="dxa"/>
            <w:tcBorders>
              <w:top w:val="single" w:sz="8" w:space="0" w:color="auto"/>
            </w:tcBorders>
            <w:shd w:val="clear" w:color="auto" w:fill="auto"/>
          </w:tcPr>
          <w:p w14:paraId="58637356" w14:textId="77777777" w:rsidR="009078C5" w:rsidRDefault="009078C5" w:rsidP="00474D0B">
            <w:pPr>
              <w:tabs>
                <w:tab w:val="left" w:pos="3870"/>
              </w:tabs>
              <w:jc w:val="both"/>
              <w:rPr>
                <w:b/>
                <w:szCs w:val="24"/>
              </w:rPr>
            </w:pPr>
            <w:r>
              <w:rPr>
                <w:b/>
                <w:szCs w:val="24"/>
              </w:rPr>
              <w:t>1.5</w:t>
            </w:r>
          </w:p>
          <w:p w14:paraId="7A4C95FC" w14:textId="77777777" w:rsidR="009078C5" w:rsidRDefault="009078C5" w:rsidP="00474D0B">
            <w:pPr>
              <w:tabs>
                <w:tab w:val="left" w:pos="3870"/>
              </w:tabs>
              <w:jc w:val="both"/>
              <w:rPr>
                <w:b/>
                <w:szCs w:val="24"/>
              </w:rPr>
            </w:pPr>
            <w:r>
              <w:rPr>
                <w:b/>
                <w:szCs w:val="24"/>
              </w:rPr>
              <w:t xml:space="preserve">Priority of </w:t>
            </w:r>
          </w:p>
          <w:p w14:paraId="6722EC64" w14:textId="77777777" w:rsidR="009078C5" w:rsidRPr="00D002D6" w:rsidRDefault="009078C5" w:rsidP="00474D0B">
            <w:pPr>
              <w:tabs>
                <w:tab w:val="left" w:pos="3870"/>
              </w:tabs>
              <w:jc w:val="both"/>
              <w:rPr>
                <w:b/>
                <w:szCs w:val="24"/>
              </w:rPr>
            </w:pPr>
            <w:r>
              <w:rPr>
                <w:b/>
                <w:szCs w:val="24"/>
              </w:rPr>
              <w:lastRenderedPageBreak/>
              <w:t>Documents</w:t>
            </w:r>
          </w:p>
        </w:tc>
        <w:tc>
          <w:tcPr>
            <w:tcW w:w="6589" w:type="dxa"/>
            <w:gridSpan w:val="16"/>
            <w:tcBorders>
              <w:top w:val="single" w:sz="8" w:space="0" w:color="auto"/>
            </w:tcBorders>
          </w:tcPr>
          <w:p w14:paraId="41D39E4E" w14:textId="77777777" w:rsidR="009078C5" w:rsidRDefault="009078C5" w:rsidP="00474D0B">
            <w:pPr>
              <w:ind w:left="40"/>
              <w:jc w:val="both"/>
              <w:rPr>
                <w:szCs w:val="24"/>
              </w:rPr>
            </w:pPr>
            <w:r w:rsidRPr="007B2222">
              <w:rPr>
                <w:szCs w:val="24"/>
              </w:rPr>
              <w:lastRenderedPageBreak/>
              <w:t xml:space="preserve">The documents forming the Contract are to be taken as mutually explanatory of one another.  For the purposes of interpretation, the </w:t>
            </w:r>
            <w:r w:rsidRPr="007B2222">
              <w:rPr>
                <w:szCs w:val="24"/>
              </w:rPr>
              <w:lastRenderedPageBreak/>
              <w:t>priority of the documents shall be in accordance with the following sequence:</w:t>
            </w:r>
          </w:p>
          <w:p w14:paraId="6E6CF857" w14:textId="77777777" w:rsidR="009078C5" w:rsidRPr="007B2222" w:rsidRDefault="009078C5" w:rsidP="00474D0B">
            <w:pPr>
              <w:ind w:left="40"/>
              <w:jc w:val="both"/>
              <w:rPr>
                <w:szCs w:val="24"/>
              </w:rPr>
            </w:pPr>
          </w:p>
        </w:tc>
      </w:tr>
      <w:tr w:rsidR="009078C5" w:rsidRPr="007B2222" w14:paraId="1B09E76A" w14:textId="77777777" w:rsidTr="00474D0B">
        <w:tc>
          <w:tcPr>
            <w:tcW w:w="2820" w:type="dxa"/>
            <w:shd w:val="clear" w:color="auto" w:fill="auto"/>
          </w:tcPr>
          <w:p w14:paraId="7D3C6F5C" w14:textId="77777777" w:rsidR="009078C5" w:rsidRPr="00D002D6" w:rsidRDefault="009078C5" w:rsidP="00474D0B">
            <w:pPr>
              <w:tabs>
                <w:tab w:val="left" w:pos="3870"/>
              </w:tabs>
              <w:jc w:val="both"/>
              <w:rPr>
                <w:b/>
                <w:szCs w:val="24"/>
              </w:rPr>
            </w:pPr>
          </w:p>
        </w:tc>
        <w:tc>
          <w:tcPr>
            <w:tcW w:w="971" w:type="dxa"/>
          </w:tcPr>
          <w:p w14:paraId="12891A74" w14:textId="77777777" w:rsidR="009078C5" w:rsidRPr="007B2222" w:rsidRDefault="009078C5" w:rsidP="009078C5">
            <w:pPr>
              <w:numPr>
                <w:ilvl w:val="0"/>
                <w:numId w:val="140"/>
              </w:numPr>
              <w:tabs>
                <w:tab w:val="left" w:pos="792"/>
              </w:tabs>
              <w:jc w:val="both"/>
              <w:rPr>
                <w:szCs w:val="24"/>
              </w:rPr>
            </w:pPr>
          </w:p>
        </w:tc>
        <w:tc>
          <w:tcPr>
            <w:tcW w:w="5618" w:type="dxa"/>
            <w:gridSpan w:val="15"/>
            <w:shd w:val="clear" w:color="auto" w:fill="auto"/>
          </w:tcPr>
          <w:p w14:paraId="30C89BB3" w14:textId="77777777" w:rsidR="009078C5" w:rsidRPr="007B2222" w:rsidRDefault="009078C5" w:rsidP="00474D0B">
            <w:pPr>
              <w:ind w:left="40"/>
              <w:jc w:val="both"/>
              <w:rPr>
                <w:szCs w:val="24"/>
              </w:rPr>
            </w:pPr>
            <w:r w:rsidRPr="007B2222">
              <w:rPr>
                <w:szCs w:val="24"/>
              </w:rPr>
              <w:t>the Contract Agreement (if any),</w:t>
            </w:r>
          </w:p>
        </w:tc>
      </w:tr>
      <w:tr w:rsidR="009078C5" w:rsidRPr="007B2222" w14:paraId="610B9534" w14:textId="77777777" w:rsidTr="00474D0B">
        <w:tc>
          <w:tcPr>
            <w:tcW w:w="2820" w:type="dxa"/>
            <w:shd w:val="clear" w:color="auto" w:fill="auto"/>
          </w:tcPr>
          <w:p w14:paraId="65FF88A0" w14:textId="77777777" w:rsidR="009078C5" w:rsidRPr="00D002D6" w:rsidRDefault="009078C5" w:rsidP="00474D0B">
            <w:pPr>
              <w:tabs>
                <w:tab w:val="left" w:pos="3870"/>
              </w:tabs>
              <w:jc w:val="both"/>
              <w:rPr>
                <w:b/>
                <w:szCs w:val="24"/>
              </w:rPr>
            </w:pPr>
          </w:p>
        </w:tc>
        <w:tc>
          <w:tcPr>
            <w:tcW w:w="971" w:type="dxa"/>
          </w:tcPr>
          <w:p w14:paraId="17294808" w14:textId="77777777" w:rsidR="009078C5" w:rsidRPr="007B2222" w:rsidRDefault="009078C5" w:rsidP="009078C5">
            <w:pPr>
              <w:numPr>
                <w:ilvl w:val="0"/>
                <w:numId w:val="140"/>
              </w:numPr>
              <w:tabs>
                <w:tab w:val="left" w:pos="792"/>
              </w:tabs>
              <w:jc w:val="both"/>
              <w:rPr>
                <w:szCs w:val="24"/>
              </w:rPr>
            </w:pPr>
          </w:p>
        </w:tc>
        <w:tc>
          <w:tcPr>
            <w:tcW w:w="5618" w:type="dxa"/>
            <w:gridSpan w:val="15"/>
            <w:shd w:val="clear" w:color="auto" w:fill="auto"/>
          </w:tcPr>
          <w:p w14:paraId="25BD0F95" w14:textId="77777777" w:rsidR="009078C5" w:rsidRPr="007B2222" w:rsidRDefault="009078C5" w:rsidP="00474D0B">
            <w:pPr>
              <w:ind w:left="40"/>
              <w:jc w:val="both"/>
              <w:rPr>
                <w:szCs w:val="24"/>
              </w:rPr>
            </w:pPr>
            <w:r w:rsidRPr="007B2222">
              <w:rPr>
                <w:szCs w:val="24"/>
              </w:rPr>
              <w:t>the Letter of Acceptance,</w:t>
            </w:r>
          </w:p>
        </w:tc>
      </w:tr>
      <w:tr w:rsidR="009078C5" w:rsidRPr="007B2222" w14:paraId="52F26C4F" w14:textId="77777777" w:rsidTr="00474D0B">
        <w:tc>
          <w:tcPr>
            <w:tcW w:w="2820" w:type="dxa"/>
            <w:shd w:val="clear" w:color="auto" w:fill="auto"/>
          </w:tcPr>
          <w:p w14:paraId="1467D013" w14:textId="77777777" w:rsidR="009078C5" w:rsidRPr="00D002D6" w:rsidRDefault="009078C5" w:rsidP="00474D0B">
            <w:pPr>
              <w:tabs>
                <w:tab w:val="left" w:pos="3870"/>
              </w:tabs>
              <w:jc w:val="both"/>
              <w:rPr>
                <w:b/>
                <w:szCs w:val="24"/>
              </w:rPr>
            </w:pPr>
          </w:p>
        </w:tc>
        <w:tc>
          <w:tcPr>
            <w:tcW w:w="971" w:type="dxa"/>
          </w:tcPr>
          <w:p w14:paraId="6DA616C2" w14:textId="77777777" w:rsidR="009078C5" w:rsidRPr="007B2222" w:rsidRDefault="009078C5" w:rsidP="009078C5">
            <w:pPr>
              <w:numPr>
                <w:ilvl w:val="0"/>
                <w:numId w:val="140"/>
              </w:numPr>
              <w:tabs>
                <w:tab w:val="left" w:pos="792"/>
              </w:tabs>
              <w:jc w:val="both"/>
              <w:rPr>
                <w:szCs w:val="24"/>
              </w:rPr>
            </w:pPr>
          </w:p>
        </w:tc>
        <w:tc>
          <w:tcPr>
            <w:tcW w:w="5618" w:type="dxa"/>
            <w:gridSpan w:val="15"/>
            <w:shd w:val="clear" w:color="auto" w:fill="auto"/>
          </w:tcPr>
          <w:p w14:paraId="17C3F09D" w14:textId="77777777" w:rsidR="009078C5" w:rsidRPr="007B2222" w:rsidRDefault="009078C5" w:rsidP="00474D0B">
            <w:pPr>
              <w:ind w:left="40"/>
              <w:jc w:val="both"/>
              <w:rPr>
                <w:szCs w:val="24"/>
              </w:rPr>
            </w:pPr>
            <w:r w:rsidRPr="007B2222">
              <w:rPr>
                <w:szCs w:val="24"/>
              </w:rPr>
              <w:t>the Letter of Tender</w:t>
            </w:r>
          </w:p>
        </w:tc>
      </w:tr>
      <w:tr w:rsidR="009078C5" w:rsidRPr="007B2222" w14:paraId="5A0C2980" w14:textId="77777777" w:rsidTr="00474D0B">
        <w:tc>
          <w:tcPr>
            <w:tcW w:w="2820" w:type="dxa"/>
            <w:shd w:val="clear" w:color="auto" w:fill="auto"/>
          </w:tcPr>
          <w:p w14:paraId="3931F229" w14:textId="77777777" w:rsidR="009078C5" w:rsidRPr="00D002D6" w:rsidRDefault="009078C5" w:rsidP="00474D0B">
            <w:pPr>
              <w:tabs>
                <w:tab w:val="left" w:pos="3870"/>
              </w:tabs>
              <w:jc w:val="both"/>
              <w:rPr>
                <w:b/>
                <w:szCs w:val="24"/>
              </w:rPr>
            </w:pPr>
          </w:p>
        </w:tc>
        <w:tc>
          <w:tcPr>
            <w:tcW w:w="971" w:type="dxa"/>
          </w:tcPr>
          <w:p w14:paraId="4C23D21B" w14:textId="77777777" w:rsidR="009078C5" w:rsidRPr="007B2222" w:rsidRDefault="009078C5" w:rsidP="009078C5">
            <w:pPr>
              <w:numPr>
                <w:ilvl w:val="0"/>
                <w:numId w:val="140"/>
              </w:numPr>
              <w:tabs>
                <w:tab w:val="left" w:pos="792"/>
              </w:tabs>
              <w:jc w:val="both"/>
              <w:rPr>
                <w:szCs w:val="24"/>
              </w:rPr>
            </w:pPr>
          </w:p>
        </w:tc>
        <w:tc>
          <w:tcPr>
            <w:tcW w:w="5618" w:type="dxa"/>
            <w:gridSpan w:val="15"/>
            <w:shd w:val="clear" w:color="auto" w:fill="auto"/>
          </w:tcPr>
          <w:p w14:paraId="15402D07" w14:textId="77777777" w:rsidR="009078C5" w:rsidRPr="007B2222" w:rsidRDefault="009078C5" w:rsidP="00474D0B">
            <w:pPr>
              <w:ind w:left="40"/>
              <w:jc w:val="both"/>
              <w:rPr>
                <w:szCs w:val="24"/>
              </w:rPr>
            </w:pPr>
            <w:r w:rsidRPr="007B2222">
              <w:rPr>
                <w:szCs w:val="24"/>
              </w:rPr>
              <w:t xml:space="preserve">the </w:t>
            </w:r>
            <w:r>
              <w:rPr>
                <w:szCs w:val="24"/>
              </w:rPr>
              <w:t xml:space="preserve"> Special </w:t>
            </w:r>
            <w:r w:rsidRPr="007B2222">
              <w:rPr>
                <w:szCs w:val="24"/>
              </w:rPr>
              <w:t>Conditions,</w:t>
            </w:r>
          </w:p>
        </w:tc>
      </w:tr>
      <w:tr w:rsidR="009078C5" w:rsidRPr="007B2222" w14:paraId="4F9ED3F6" w14:textId="77777777" w:rsidTr="00474D0B">
        <w:tc>
          <w:tcPr>
            <w:tcW w:w="2820" w:type="dxa"/>
            <w:shd w:val="clear" w:color="auto" w:fill="auto"/>
          </w:tcPr>
          <w:p w14:paraId="1FA10A0A" w14:textId="77777777" w:rsidR="009078C5" w:rsidRPr="00D002D6" w:rsidRDefault="009078C5" w:rsidP="00474D0B">
            <w:pPr>
              <w:tabs>
                <w:tab w:val="left" w:pos="3870"/>
              </w:tabs>
              <w:jc w:val="both"/>
              <w:rPr>
                <w:b/>
                <w:szCs w:val="24"/>
              </w:rPr>
            </w:pPr>
          </w:p>
        </w:tc>
        <w:tc>
          <w:tcPr>
            <w:tcW w:w="971" w:type="dxa"/>
          </w:tcPr>
          <w:p w14:paraId="000AE2C0" w14:textId="77777777" w:rsidR="009078C5" w:rsidRPr="007B2222" w:rsidRDefault="009078C5" w:rsidP="009078C5">
            <w:pPr>
              <w:numPr>
                <w:ilvl w:val="0"/>
                <w:numId w:val="140"/>
              </w:numPr>
              <w:tabs>
                <w:tab w:val="left" w:pos="792"/>
              </w:tabs>
              <w:jc w:val="both"/>
              <w:rPr>
                <w:szCs w:val="24"/>
              </w:rPr>
            </w:pPr>
          </w:p>
        </w:tc>
        <w:tc>
          <w:tcPr>
            <w:tcW w:w="5618" w:type="dxa"/>
            <w:gridSpan w:val="15"/>
            <w:shd w:val="clear" w:color="auto" w:fill="auto"/>
          </w:tcPr>
          <w:p w14:paraId="3CA98D4F" w14:textId="77777777" w:rsidR="009078C5" w:rsidRPr="007B2222" w:rsidRDefault="009078C5" w:rsidP="00474D0B">
            <w:pPr>
              <w:ind w:left="40"/>
              <w:jc w:val="both"/>
              <w:rPr>
                <w:szCs w:val="24"/>
              </w:rPr>
            </w:pPr>
            <w:r w:rsidRPr="007B2222">
              <w:rPr>
                <w:szCs w:val="24"/>
              </w:rPr>
              <w:t>these General Conditions,</w:t>
            </w:r>
          </w:p>
        </w:tc>
      </w:tr>
      <w:tr w:rsidR="009078C5" w:rsidRPr="007B2222" w14:paraId="5A9638FE" w14:textId="77777777" w:rsidTr="00474D0B">
        <w:tc>
          <w:tcPr>
            <w:tcW w:w="2820" w:type="dxa"/>
            <w:shd w:val="clear" w:color="auto" w:fill="auto"/>
          </w:tcPr>
          <w:p w14:paraId="1B3657B1" w14:textId="77777777" w:rsidR="009078C5" w:rsidRPr="00D002D6" w:rsidRDefault="009078C5" w:rsidP="00474D0B">
            <w:pPr>
              <w:tabs>
                <w:tab w:val="left" w:pos="3870"/>
              </w:tabs>
              <w:jc w:val="both"/>
              <w:rPr>
                <w:b/>
                <w:szCs w:val="24"/>
              </w:rPr>
            </w:pPr>
          </w:p>
        </w:tc>
        <w:tc>
          <w:tcPr>
            <w:tcW w:w="971" w:type="dxa"/>
          </w:tcPr>
          <w:p w14:paraId="0ECED42E" w14:textId="77777777" w:rsidR="009078C5" w:rsidRPr="007B2222" w:rsidRDefault="009078C5" w:rsidP="009078C5">
            <w:pPr>
              <w:numPr>
                <w:ilvl w:val="0"/>
                <w:numId w:val="140"/>
              </w:numPr>
              <w:tabs>
                <w:tab w:val="left" w:pos="792"/>
              </w:tabs>
              <w:jc w:val="both"/>
              <w:rPr>
                <w:szCs w:val="24"/>
              </w:rPr>
            </w:pPr>
          </w:p>
        </w:tc>
        <w:tc>
          <w:tcPr>
            <w:tcW w:w="5618" w:type="dxa"/>
            <w:gridSpan w:val="15"/>
            <w:shd w:val="clear" w:color="auto" w:fill="auto"/>
          </w:tcPr>
          <w:p w14:paraId="2FAEA900" w14:textId="77777777" w:rsidR="009078C5" w:rsidRPr="007B2222" w:rsidRDefault="009078C5" w:rsidP="00474D0B">
            <w:pPr>
              <w:ind w:left="40"/>
              <w:jc w:val="both"/>
              <w:rPr>
                <w:szCs w:val="24"/>
              </w:rPr>
            </w:pPr>
            <w:r w:rsidRPr="007B2222">
              <w:rPr>
                <w:szCs w:val="24"/>
              </w:rPr>
              <w:t>the Specification,</w:t>
            </w:r>
          </w:p>
        </w:tc>
      </w:tr>
      <w:tr w:rsidR="009078C5" w:rsidRPr="007B2222" w14:paraId="71A47E71" w14:textId="77777777" w:rsidTr="00474D0B">
        <w:tc>
          <w:tcPr>
            <w:tcW w:w="2820" w:type="dxa"/>
            <w:shd w:val="clear" w:color="auto" w:fill="auto"/>
          </w:tcPr>
          <w:p w14:paraId="501559DD" w14:textId="77777777" w:rsidR="009078C5" w:rsidRPr="00D002D6" w:rsidRDefault="009078C5" w:rsidP="00474D0B">
            <w:pPr>
              <w:tabs>
                <w:tab w:val="left" w:pos="3870"/>
              </w:tabs>
              <w:jc w:val="both"/>
              <w:rPr>
                <w:b/>
                <w:szCs w:val="24"/>
              </w:rPr>
            </w:pPr>
          </w:p>
        </w:tc>
        <w:tc>
          <w:tcPr>
            <w:tcW w:w="971" w:type="dxa"/>
          </w:tcPr>
          <w:p w14:paraId="5E255B36" w14:textId="77777777" w:rsidR="009078C5" w:rsidRPr="007B2222" w:rsidRDefault="009078C5" w:rsidP="009078C5">
            <w:pPr>
              <w:numPr>
                <w:ilvl w:val="0"/>
                <w:numId w:val="140"/>
              </w:numPr>
              <w:tabs>
                <w:tab w:val="left" w:pos="792"/>
              </w:tabs>
              <w:jc w:val="both"/>
              <w:rPr>
                <w:szCs w:val="24"/>
              </w:rPr>
            </w:pPr>
          </w:p>
        </w:tc>
        <w:tc>
          <w:tcPr>
            <w:tcW w:w="5618" w:type="dxa"/>
            <w:gridSpan w:val="15"/>
            <w:shd w:val="clear" w:color="auto" w:fill="auto"/>
          </w:tcPr>
          <w:p w14:paraId="5A28FDFB" w14:textId="77777777" w:rsidR="009078C5" w:rsidRPr="007B2222" w:rsidRDefault="009078C5" w:rsidP="00474D0B">
            <w:pPr>
              <w:ind w:left="40"/>
              <w:jc w:val="both"/>
              <w:rPr>
                <w:szCs w:val="24"/>
              </w:rPr>
            </w:pPr>
            <w:r w:rsidRPr="007B2222">
              <w:rPr>
                <w:szCs w:val="24"/>
              </w:rPr>
              <w:t>the Drawings, and</w:t>
            </w:r>
          </w:p>
        </w:tc>
      </w:tr>
      <w:tr w:rsidR="009078C5" w:rsidRPr="007B2222" w14:paraId="654F5E93" w14:textId="77777777" w:rsidTr="00474D0B">
        <w:tc>
          <w:tcPr>
            <w:tcW w:w="2820" w:type="dxa"/>
            <w:shd w:val="clear" w:color="auto" w:fill="auto"/>
          </w:tcPr>
          <w:p w14:paraId="4E93A358" w14:textId="77777777" w:rsidR="009078C5" w:rsidRPr="00D002D6" w:rsidRDefault="009078C5" w:rsidP="00474D0B">
            <w:pPr>
              <w:tabs>
                <w:tab w:val="left" w:pos="3870"/>
              </w:tabs>
              <w:jc w:val="both"/>
              <w:rPr>
                <w:b/>
                <w:szCs w:val="24"/>
              </w:rPr>
            </w:pPr>
          </w:p>
        </w:tc>
        <w:tc>
          <w:tcPr>
            <w:tcW w:w="971" w:type="dxa"/>
          </w:tcPr>
          <w:p w14:paraId="10EE4F32" w14:textId="77777777" w:rsidR="009078C5" w:rsidRPr="007B2222" w:rsidRDefault="009078C5" w:rsidP="009078C5">
            <w:pPr>
              <w:numPr>
                <w:ilvl w:val="0"/>
                <w:numId w:val="140"/>
              </w:numPr>
              <w:tabs>
                <w:tab w:val="left" w:pos="792"/>
              </w:tabs>
              <w:jc w:val="both"/>
              <w:rPr>
                <w:szCs w:val="24"/>
              </w:rPr>
            </w:pPr>
          </w:p>
        </w:tc>
        <w:tc>
          <w:tcPr>
            <w:tcW w:w="5618" w:type="dxa"/>
            <w:gridSpan w:val="15"/>
            <w:shd w:val="clear" w:color="auto" w:fill="auto"/>
          </w:tcPr>
          <w:p w14:paraId="2160FE0B" w14:textId="77777777" w:rsidR="009078C5" w:rsidRDefault="009078C5" w:rsidP="00474D0B">
            <w:pPr>
              <w:ind w:left="40"/>
              <w:jc w:val="both"/>
              <w:rPr>
                <w:szCs w:val="24"/>
              </w:rPr>
            </w:pPr>
            <w:r w:rsidRPr="007B2222">
              <w:rPr>
                <w:szCs w:val="24"/>
              </w:rPr>
              <w:t>the Schedules and any other documents forming part of the Contract.</w:t>
            </w:r>
          </w:p>
          <w:p w14:paraId="20FEAD69" w14:textId="77777777" w:rsidR="009078C5" w:rsidRPr="007B2222" w:rsidRDefault="009078C5" w:rsidP="00474D0B">
            <w:pPr>
              <w:ind w:left="40"/>
              <w:jc w:val="both"/>
              <w:rPr>
                <w:szCs w:val="24"/>
              </w:rPr>
            </w:pPr>
          </w:p>
        </w:tc>
      </w:tr>
      <w:tr w:rsidR="009078C5" w:rsidRPr="007B2222" w14:paraId="1DBD10A0" w14:textId="77777777" w:rsidTr="00474D0B">
        <w:tc>
          <w:tcPr>
            <w:tcW w:w="2820" w:type="dxa"/>
            <w:tcBorders>
              <w:bottom w:val="single" w:sz="8" w:space="0" w:color="auto"/>
            </w:tcBorders>
            <w:shd w:val="clear" w:color="auto" w:fill="auto"/>
          </w:tcPr>
          <w:p w14:paraId="30EC078B"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69EA26AD" w14:textId="77777777" w:rsidR="009078C5" w:rsidRDefault="009078C5" w:rsidP="00474D0B">
            <w:pPr>
              <w:ind w:left="40"/>
              <w:jc w:val="both"/>
              <w:rPr>
                <w:szCs w:val="24"/>
              </w:rPr>
            </w:pPr>
            <w:r w:rsidRPr="007B2222">
              <w:rPr>
                <w:szCs w:val="24"/>
              </w:rPr>
              <w:t>If an ambiguity or discrepancy is found in the documents, the Engineer shall issue any necessary clarification or instruction.</w:t>
            </w:r>
          </w:p>
          <w:p w14:paraId="56DAAA1D" w14:textId="77777777" w:rsidR="009078C5" w:rsidRPr="007B2222" w:rsidRDefault="009078C5" w:rsidP="00474D0B">
            <w:pPr>
              <w:ind w:left="40"/>
              <w:jc w:val="both"/>
              <w:rPr>
                <w:szCs w:val="24"/>
              </w:rPr>
            </w:pPr>
          </w:p>
        </w:tc>
      </w:tr>
      <w:tr w:rsidR="009078C5" w:rsidRPr="007B2222" w14:paraId="1D260D64" w14:textId="77777777" w:rsidTr="00474D0B">
        <w:tc>
          <w:tcPr>
            <w:tcW w:w="2820" w:type="dxa"/>
            <w:tcBorders>
              <w:top w:val="single" w:sz="8" w:space="0" w:color="auto"/>
              <w:bottom w:val="single" w:sz="8" w:space="0" w:color="auto"/>
            </w:tcBorders>
            <w:shd w:val="clear" w:color="auto" w:fill="auto"/>
          </w:tcPr>
          <w:p w14:paraId="793387CA" w14:textId="77777777" w:rsidR="009078C5" w:rsidRDefault="009078C5" w:rsidP="00474D0B">
            <w:pPr>
              <w:tabs>
                <w:tab w:val="left" w:pos="3870"/>
              </w:tabs>
              <w:jc w:val="both"/>
              <w:rPr>
                <w:b/>
                <w:szCs w:val="24"/>
              </w:rPr>
            </w:pPr>
            <w:r>
              <w:rPr>
                <w:b/>
                <w:szCs w:val="24"/>
              </w:rPr>
              <w:t>1.6</w:t>
            </w:r>
          </w:p>
          <w:p w14:paraId="48ED3D07" w14:textId="77777777" w:rsidR="009078C5" w:rsidRPr="00D002D6" w:rsidRDefault="009078C5" w:rsidP="00474D0B">
            <w:pPr>
              <w:tabs>
                <w:tab w:val="left" w:pos="3870"/>
              </w:tabs>
              <w:jc w:val="both"/>
              <w:rPr>
                <w:b/>
                <w:szCs w:val="24"/>
              </w:rPr>
            </w:pPr>
            <w:r>
              <w:rPr>
                <w:b/>
                <w:szCs w:val="24"/>
              </w:rPr>
              <w:t>Contract Agreement</w:t>
            </w:r>
          </w:p>
        </w:tc>
        <w:tc>
          <w:tcPr>
            <w:tcW w:w="6589" w:type="dxa"/>
            <w:gridSpan w:val="16"/>
            <w:tcBorders>
              <w:top w:val="single" w:sz="8" w:space="0" w:color="auto"/>
              <w:bottom w:val="single" w:sz="8" w:space="0" w:color="auto"/>
            </w:tcBorders>
          </w:tcPr>
          <w:p w14:paraId="504B1E11" w14:textId="77777777" w:rsidR="009078C5" w:rsidRDefault="009078C5" w:rsidP="00474D0B">
            <w:pPr>
              <w:ind w:left="40"/>
              <w:jc w:val="both"/>
              <w:rPr>
                <w:szCs w:val="24"/>
              </w:rPr>
            </w:pPr>
            <w:r w:rsidRPr="007B2222">
              <w:rPr>
                <w:szCs w:val="24"/>
              </w:rPr>
              <w:t>The Parties shall enter into   a Contract Agreement within 28 days after the Contractor receives the Letter of Acceptance, unless they agree otherwise.  The Contract Agreement shall be based upon the form annexed to the Particular Conditions.  The costs of stamp duties and similar charges (if any) imposed by law in connection with entry into the Contract Agreement shall be borne by the Employer.</w:t>
            </w:r>
          </w:p>
          <w:p w14:paraId="6CCD5AEC" w14:textId="77777777" w:rsidR="009078C5" w:rsidRPr="007B2222" w:rsidRDefault="009078C5" w:rsidP="00474D0B">
            <w:pPr>
              <w:ind w:left="40"/>
              <w:jc w:val="both"/>
              <w:rPr>
                <w:szCs w:val="24"/>
              </w:rPr>
            </w:pPr>
          </w:p>
        </w:tc>
      </w:tr>
      <w:tr w:rsidR="009078C5" w:rsidRPr="007B2222" w14:paraId="7B78EABD" w14:textId="77777777" w:rsidTr="00474D0B">
        <w:tc>
          <w:tcPr>
            <w:tcW w:w="2820" w:type="dxa"/>
            <w:tcBorders>
              <w:top w:val="single" w:sz="8" w:space="0" w:color="auto"/>
            </w:tcBorders>
            <w:shd w:val="clear" w:color="auto" w:fill="auto"/>
          </w:tcPr>
          <w:p w14:paraId="57DC8055" w14:textId="77777777" w:rsidR="009078C5" w:rsidRDefault="009078C5" w:rsidP="00474D0B">
            <w:pPr>
              <w:tabs>
                <w:tab w:val="left" w:pos="3870"/>
              </w:tabs>
              <w:jc w:val="both"/>
              <w:rPr>
                <w:b/>
                <w:szCs w:val="24"/>
              </w:rPr>
            </w:pPr>
            <w:r>
              <w:rPr>
                <w:b/>
                <w:szCs w:val="24"/>
              </w:rPr>
              <w:t>1.7</w:t>
            </w:r>
          </w:p>
          <w:p w14:paraId="41340FE6" w14:textId="77777777" w:rsidR="009078C5" w:rsidRPr="00D002D6" w:rsidRDefault="009078C5" w:rsidP="00474D0B">
            <w:pPr>
              <w:tabs>
                <w:tab w:val="left" w:pos="3870"/>
              </w:tabs>
              <w:jc w:val="both"/>
              <w:rPr>
                <w:b/>
                <w:szCs w:val="24"/>
              </w:rPr>
            </w:pPr>
            <w:r>
              <w:rPr>
                <w:b/>
                <w:szCs w:val="24"/>
              </w:rPr>
              <w:t>Assignment</w:t>
            </w:r>
          </w:p>
        </w:tc>
        <w:tc>
          <w:tcPr>
            <w:tcW w:w="6589" w:type="dxa"/>
            <w:gridSpan w:val="16"/>
            <w:tcBorders>
              <w:top w:val="single" w:sz="8" w:space="0" w:color="auto"/>
            </w:tcBorders>
          </w:tcPr>
          <w:p w14:paraId="0552CE4A" w14:textId="77777777" w:rsidR="009078C5" w:rsidRDefault="009078C5" w:rsidP="00474D0B">
            <w:pPr>
              <w:ind w:left="40"/>
              <w:jc w:val="both"/>
              <w:rPr>
                <w:szCs w:val="24"/>
              </w:rPr>
            </w:pPr>
            <w:r w:rsidRPr="007B2222">
              <w:rPr>
                <w:szCs w:val="24"/>
              </w:rPr>
              <w:t>Neither Party shall assign the whole or any part of the Contract or any benefit or interest in or under the Contract. However, either party:</w:t>
            </w:r>
          </w:p>
          <w:p w14:paraId="54C0974B" w14:textId="77777777" w:rsidR="009078C5" w:rsidRPr="007B2222" w:rsidRDefault="009078C5" w:rsidP="00474D0B">
            <w:pPr>
              <w:ind w:left="40"/>
              <w:jc w:val="both"/>
              <w:rPr>
                <w:szCs w:val="24"/>
              </w:rPr>
            </w:pPr>
          </w:p>
        </w:tc>
      </w:tr>
      <w:tr w:rsidR="009078C5" w:rsidRPr="007B2222" w14:paraId="67EA9E8A" w14:textId="77777777" w:rsidTr="00474D0B">
        <w:tc>
          <w:tcPr>
            <w:tcW w:w="2820" w:type="dxa"/>
            <w:shd w:val="clear" w:color="auto" w:fill="auto"/>
          </w:tcPr>
          <w:p w14:paraId="68D25456" w14:textId="77777777" w:rsidR="009078C5" w:rsidRPr="00D002D6" w:rsidRDefault="009078C5" w:rsidP="00474D0B">
            <w:pPr>
              <w:tabs>
                <w:tab w:val="left" w:pos="3870"/>
              </w:tabs>
              <w:jc w:val="both"/>
              <w:rPr>
                <w:b/>
                <w:szCs w:val="24"/>
              </w:rPr>
            </w:pPr>
          </w:p>
        </w:tc>
        <w:tc>
          <w:tcPr>
            <w:tcW w:w="971" w:type="dxa"/>
          </w:tcPr>
          <w:p w14:paraId="67FA54DC" w14:textId="77777777" w:rsidR="009078C5" w:rsidRPr="007B2222" w:rsidRDefault="009078C5" w:rsidP="009078C5">
            <w:pPr>
              <w:numPr>
                <w:ilvl w:val="0"/>
                <w:numId w:val="141"/>
              </w:numPr>
              <w:tabs>
                <w:tab w:val="left" w:pos="792"/>
              </w:tabs>
              <w:jc w:val="both"/>
              <w:rPr>
                <w:szCs w:val="24"/>
              </w:rPr>
            </w:pPr>
          </w:p>
        </w:tc>
        <w:tc>
          <w:tcPr>
            <w:tcW w:w="5618" w:type="dxa"/>
            <w:gridSpan w:val="15"/>
            <w:shd w:val="clear" w:color="auto" w:fill="auto"/>
          </w:tcPr>
          <w:p w14:paraId="0996722A" w14:textId="77777777" w:rsidR="009078C5" w:rsidRDefault="009078C5" w:rsidP="00474D0B">
            <w:pPr>
              <w:ind w:left="40"/>
              <w:jc w:val="both"/>
              <w:rPr>
                <w:szCs w:val="24"/>
              </w:rPr>
            </w:pPr>
            <w:r w:rsidRPr="007B2222">
              <w:rPr>
                <w:szCs w:val="24"/>
              </w:rPr>
              <w:t>may assign the whole or any part with the prior agreement of the other Party, at the sole discretion of such other Party, and</w:t>
            </w:r>
          </w:p>
          <w:p w14:paraId="6BA65A7F" w14:textId="77777777" w:rsidR="009078C5" w:rsidRPr="007B2222" w:rsidRDefault="009078C5" w:rsidP="00474D0B">
            <w:pPr>
              <w:ind w:left="40"/>
              <w:jc w:val="both"/>
              <w:rPr>
                <w:szCs w:val="24"/>
              </w:rPr>
            </w:pPr>
          </w:p>
        </w:tc>
      </w:tr>
      <w:tr w:rsidR="009078C5" w:rsidRPr="007B2222" w14:paraId="44716542" w14:textId="77777777" w:rsidTr="00474D0B">
        <w:tc>
          <w:tcPr>
            <w:tcW w:w="2820" w:type="dxa"/>
            <w:tcBorders>
              <w:bottom w:val="single" w:sz="8" w:space="0" w:color="auto"/>
            </w:tcBorders>
            <w:shd w:val="clear" w:color="auto" w:fill="auto"/>
          </w:tcPr>
          <w:p w14:paraId="2ED0FD42"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2290A0C0" w14:textId="77777777" w:rsidR="009078C5" w:rsidRPr="007B2222" w:rsidRDefault="009078C5" w:rsidP="009078C5">
            <w:pPr>
              <w:numPr>
                <w:ilvl w:val="0"/>
                <w:numId w:val="141"/>
              </w:numPr>
              <w:tabs>
                <w:tab w:val="left" w:pos="792"/>
              </w:tabs>
              <w:jc w:val="both"/>
              <w:rPr>
                <w:szCs w:val="24"/>
              </w:rPr>
            </w:pPr>
          </w:p>
        </w:tc>
        <w:tc>
          <w:tcPr>
            <w:tcW w:w="5618" w:type="dxa"/>
            <w:gridSpan w:val="15"/>
            <w:tcBorders>
              <w:bottom w:val="single" w:sz="8" w:space="0" w:color="auto"/>
            </w:tcBorders>
            <w:shd w:val="clear" w:color="auto" w:fill="auto"/>
          </w:tcPr>
          <w:p w14:paraId="21739C13" w14:textId="77777777" w:rsidR="009078C5" w:rsidRDefault="009078C5" w:rsidP="00474D0B">
            <w:pPr>
              <w:ind w:left="40"/>
              <w:jc w:val="both"/>
              <w:rPr>
                <w:szCs w:val="24"/>
              </w:rPr>
            </w:pPr>
            <w:r w:rsidRPr="007B2222">
              <w:rPr>
                <w:szCs w:val="24"/>
              </w:rPr>
              <w:t xml:space="preserve">may, as security in </w:t>
            </w:r>
            <w:r w:rsidRPr="00817A4E">
              <w:rPr>
                <w:szCs w:val="24"/>
                <w:lang w:val="en-GB"/>
              </w:rPr>
              <w:t>favour</w:t>
            </w:r>
            <w:r w:rsidRPr="007B2222">
              <w:rPr>
                <w:szCs w:val="24"/>
              </w:rPr>
              <w:t xml:space="preserve"> of a bank or financial institution, assign its right to any moneys due, or to become due, under the Contract.</w:t>
            </w:r>
          </w:p>
          <w:p w14:paraId="6B3752D3" w14:textId="77777777" w:rsidR="009078C5" w:rsidRPr="007B2222" w:rsidRDefault="009078C5" w:rsidP="00474D0B">
            <w:pPr>
              <w:ind w:left="40"/>
              <w:jc w:val="both"/>
              <w:rPr>
                <w:szCs w:val="24"/>
              </w:rPr>
            </w:pPr>
          </w:p>
        </w:tc>
      </w:tr>
      <w:tr w:rsidR="009078C5" w:rsidRPr="007B2222" w14:paraId="3ADC6ECA" w14:textId="77777777" w:rsidTr="00474D0B">
        <w:tc>
          <w:tcPr>
            <w:tcW w:w="2820" w:type="dxa"/>
            <w:tcBorders>
              <w:top w:val="single" w:sz="8" w:space="0" w:color="auto"/>
              <w:bottom w:val="single" w:sz="8" w:space="0" w:color="auto"/>
            </w:tcBorders>
            <w:shd w:val="clear" w:color="auto" w:fill="auto"/>
          </w:tcPr>
          <w:p w14:paraId="4D467183" w14:textId="77777777" w:rsidR="009078C5" w:rsidRPr="007B2222" w:rsidRDefault="009078C5" w:rsidP="00474D0B">
            <w:pPr>
              <w:rPr>
                <w:b/>
                <w:szCs w:val="24"/>
              </w:rPr>
            </w:pPr>
            <w:r w:rsidRPr="007B2222">
              <w:rPr>
                <w:b/>
                <w:szCs w:val="24"/>
              </w:rPr>
              <w:t>1.8</w:t>
            </w:r>
          </w:p>
          <w:p w14:paraId="227D94F2" w14:textId="77777777" w:rsidR="009078C5" w:rsidRPr="007B2222" w:rsidRDefault="009078C5" w:rsidP="00474D0B">
            <w:pPr>
              <w:ind w:left="2880" w:hanging="2880"/>
              <w:rPr>
                <w:b/>
                <w:bCs/>
                <w:szCs w:val="24"/>
              </w:rPr>
            </w:pPr>
            <w:r w:rsidRPr="007B2222">
              <w:rPr>
                <w:b/>
                <w:bCs/>
                <w:szCs w:val="24"/>
              </w:rPr>
              <w:t>Care and Supply of</w:t>
            </w:r>
            <w:r>
              <w:rPr>
                <w:b/>
                <w:bCs/>
                <w:szCs w:val="24"/>
              </w:rPr>
              <w:t xml:space="preserve"> </w:t>
            </w:r>
          </w:p>
          <w:p w14:paraId="46C7C009" w14:textId="77777777" w:rsidR="009078C5" w:rsidRPr="00D002D6" w:rsidRDefault="009078C5" w:rsidP="00474D0B">
            <w:pPr>
              <w:tabs>
                <w:tab w:val="left" w:pos="3870"/>
              </w:tabs>
              <w:rPr>
                <w:b/>
                <w:szCs w:val="24"/>
              </w:rPr>
            </w:pPr>
            <w:r w:rsidRPr="007B2222">
              <w:rPr>
                <w:b/>
                <w:bCs/>
                <w:szCs w:val="24"/>
              </w:rPr>
              <w:t>Documents</w:t>
            </w:r>
          </w:p>
        </w:tc>
        <w:tc>
          <w:tcPr>
            <w:tcW w:w="6589" w:type="dxa"/>
            <w:gridSpan w:val="16"/>
            <w:tcBorders>
              <w:top w:val="single" w:sz="8" w:space="0" w:color="auto"/>
              <w:bottom w:val="single" w:sz="8" w:space="0" w:color="auto"/>
            </w:tcBorders>
          </w:tcPr>
          <w:p w14:paraId="781EF4FB" w14:textId="77777777" w:rsidR="009078C5" w:rsidRDefault="009078C5" w:rsidP="00474D0B">
            <w:pPr>
              <w:ind w:left="40"/>
              <w:jc w:val="both"/>
              <w:rPr>
                <w:szCs w:val="24"/>
              </w:rPr>
            </w:pPr>
            <w:r w:rsidRPr="007B2222">
              <w:rPr>
                <w:szCs w:val="24"/>
              </w:rPr>
              <w:t>The Specification and Drawings shall be in the custody and care of the Employer. Unless otherwise stated in the Contract, two copies of the Contract and of each subsequent Drawing shall be supplied to the Contractor, who may make or requires further copies at the cost of the Contractor.</w:t>
            </w:r>
          </w:p>
          <w:p w14:paraId="56A9279C" w14:textId="77777777" w:rsidR="009078C5" w:rsidRDefault="009078C5" w:rsidP="00474D0B">
            <w:pPr>
              <w:ind w:left="40"/>
              <w:jc w:val="both"/>
              <w:rPr>
                <w:szCs w:val="24"/>
              </w:rPr>
            </w:pPr>
          </w:p>
          <w:p w14:paraId="32617133" w14:textId="77777777" w:rsidR="009078C5" w:rsidRDefault="009078C5" w:rsidP="00474D0B">
            <w:pPr>
              <w:ind w:left="40"/>
              <w:jc w:val="both"/>
              <w:rPr>
                <w:szCs w:val="24"/>
              </w:rPr>
            </w:pPr>
            <w:r w:rsidRPr="007B2222">
              <w:rPr>
                <w:szCs w:val="24"/>
              </w:rPr>
              <w:t>Each of the Contractor’s Documents shall be in custody and care of the Contractor, unless and until taken over by the Employer.  Unless otherwise stated in the Contract, the Contractor shall supply to the Engineer six copies of each of the Contractor’s Documents.</w:t>
            </w:r>
          </w:p>
          <w:p w14:paraId="5F409016" w14:textId="77777777" w:rsidR="009078C5" w:rsidRDefault="009078C5" w:rsidP="00474D0B">
            <w:pPr>
              <w:ind w:left="40"/>
              <w:jc w:val="both"/>
              <w:rPr>
                <w:szCs w:val="24"/>
              </w:rPr>
            </w:pPr>
            <w:r w:rsidRPr="007B2222">
              <w:rPr>
                <w:szCs w:val="24"/>
              </w:rPr>
              <w:t xml:space="preserve">The Contractor shall keep, on the Site, a copy of the Contract, publications named in the Specification, the Contractor’s Documents (if any), the Drawings and Variations and other communications given under the Contract.  The Employer’s </w:t>
            </w:r>
            <w:r w:rsidRPr="007B2222">
              <w:rPr>
                <w:szCs w:val="24"/>
              </w:rPr>
              <w:lastRenderedPageBreak/>
              <w:t>Personnel shall have the right of access to all these documents at all reasonable times.</w:t>
            </w:r>
          </w:p>
          <w:p w14:paraId="4AE47EAC" w14:textId="77777777" w:rsidR="009078C5" w:rsidRPr="007B2222" w:rsidRDefault="009078C5" w:rsidP="00474D0B">
            <w:pPr>
              <w:ind w:left="40"/>
              <w:jc w:val="both"/>
              <w:rPr>
                <w:szCs w:val="24"/>
              </w:rPr>
            </w:pPr>
          </w:p>
        </w:tc>
      </w:tr>
      <w:tr w:rsidR="009078C5" w:rsidRPr="007B2222" w14:paraId="49D995C7" w14:textId="77777777" w:rsidTr="00474D0B">
        <w:tc>
          <w:tcPr>
            <w:tcW w:w="2820" w:type="dxa"/>
            <w:tcBorders>
              <w:top w:val="single" w:sz="8" w:space="0" w:color="auto"/>
            </w:tcBorders>
            <w:shd w:val="clear" w:color="auto" w:fill="auto"/>
          </w:tcPr>
          <w:p w14:paraId="35932136" w14:textId="77777777" w:rsidR="009078C5" w:rsidRPr="007B2222" w:rsidRDefault="009078C5" w:rsidP="00474D0B">
            <w:pPr>
              <w:spacing w:line="360" w:lineRule="auto"/>
              <w:jc w:val="both"/>
              <w:rPr>
                <w:b/>
                <w:szCs w:val="24"/>
              </w:rPr>
            </w:pPr>
            <w:r w:rsidRPr="007B2222">
              <w:rPr>
                <w:b/>
                <w:szCs w:val="24"/>
              </w:rPr>
              <w:lastRenderedPageBreak/>
              <w:t>1.9</w:t>
            </w:r>
          </w:p>
          <w:p w14:paraId="686DE8AF" w14:textId="77777777" w:rsidR="009078C5" w:rsidRPr="007B2222" w:rsidRDefault="009078C5" w:rsidP="00474D0B">
            <w:pPr>
              <w:ind w:left="2880" w:hanging="2880"/>
              <w:jc w:val="both"/>
              <w:rPr>
                <w:b/>
                <w:bCs/>
                <w:szCs w:val="24"/>
              </w:rPr>
            </w:pPr>
            <w:r w:rsidRPr="007B2222">
              <w:rPr>
                <w:b/>
                <w:bCs/>
                <w:szCs w:val="24"/>
              </w:rPr>
              <w:t xml:space="preserve">Delayed Drawings </w:t>
            </w:r>
          </w:p>
          <w:p w14:paraId="5B847A22" w14:textId="77777777" w:rsidR="009078C5" w:rsidRPr="00D002D6" w:rsidRDefault="009078C5" w:rsidP="00474D0B">
            <w:pPr>
              <w:tabs>
                <w:tab w:val="left" w:pos="3870"/>
              </w:tabs>
              <w:jc w:val="both"/>
              <w:rPr>
                <w:b/>
                <w:szCs w:val="24"/>
              </w:rPr>
            </w:pPr>
            <w:r w:rsidRPr="007B2222">
              <w:rPr>
                <w:b/>
                <w:bCs/>
                <w:szCs w:val="24"/>
              </w:rPr>
              <w:t>or Instructions</w:t>
            </w:r>
          </w:p>
        </w:tc>
        <w:tc>
          <w:tcPr>
            <w:tcW w:w="6589" w:type="dxa"/>
            <w:gridSpan w:val="16"/>
            <w:tcBorders>
              <w:top w:val="single" w:sz="8" w:space="0" w:color="auto"/>
            </w:tcBorders>
          </w:tcPr>
          <w:p w14:paraId="044E4E29" w14:textId="77777777" w:rsidR="009078C5" w:rsidRDefault="009078C5" w:rsidP="00474D0B">
            <w:pPr>
              <w:ind w:left="40"/>
              <w:jc w:val="both"/>
              <w:rPr>
                <w:szCs w:val="24"/>
              </w:rPr>
            </w:pPr>
            <w:r w:rsidRPr="007B2222">
              <w:rPr>
                <w:szCs w:val="24"/>
              </w:rPr>
              <w:t>The Contractor shall give notice to the Engineer whenever the Works are likely to be delayed or disrupted if any necessary drawing or instruction is not issued to the Contractor within a particular time, which shall be reasonable.  The notice shall include details of the necessary drawing or instruction, details of why and by when it should be issued, and details of the nature and amount of the delay or disruption likely to be suffered if it is late.</w:t>
            </w:r>
          </w:p>
          <w:p w14:paraId="4B192C46" w14:textId="77777777" w:rsidR="009078C5" w:rsidRDefault="009078C5" w:rsidP="00474D0B">
            <w:pPr>
              <w:ind w:left="40"/>
              <w:jc w:val="both"/>
              <w:rPr>
                <w:szCs w:val="24"/>
              </w:rPr>
            </w:pPr>
          </w:p>
          <w:p w14:paraId="1FC447CF" w14:textId="77777777" w:rsidR="009078C5" w:rsidRDefault="009078C5" w:rsidP="00474D0B">
            <w:pPr>
              <w:ind w:left="40"/>
              <w:jc w:val="both"/>
              <w:rPr>
                <w:szCs w:val="24"/>
              </w:rPr>
            </w:pPr>
            <w:r w:rsidRPr="007B2222">
              <w:rPr>
                <w:szCs w:val="24"/>
              </w:rPr>
              <w:t xml:space="preserve">If the Contractor suffers delay and/or incurs Cost as a result of a failure of the Engineer to issue the notified drawing or instruction within a time which is reasonable and is specified in the notice with supporting details, the Contractor shall give a further notice to the Engineer and shall be entitled subject to </w:t>
            </w:r>
            <w:r w:rsidRPr="00F7778E">
              <w:rPr>
                <w:b/>
                <w:szCs w:val="24"/>
              </w:rPr>
              <w:t>Sub-Clause 20.1</w:t>
            </w:r>
            <w:r w:rsidRPr="007B2222">
              <w:rPr>
                <w:szCs w:val="24"/>
              </w:rPr>
              <w:t xml:space="preserve"> </w:t>
            </w:r>
            <w:r w:rsidRPr="007B2222">
              <w:rPr>
                <w:i/>
                <w:iCs/>
                <w:szCs w:val="24"/>
              </w:rPr>
              <w:t>[Contractor’s Claims]</w:t>
            </w:r>
            <w:r w:rsidRPr="007B2222">
              <w:rPr>
                <w:szCs w:val="24"/>
              </w:rPr>
              <w:t xml:space="preserve"> to:</w:t>
            </w:r>
          </w:p>
          <w:p w14:paraId="48038386" w14:textId="77777777" w:rsidR="009078C5" w:rsidRPr="007B2222" w:rsidRDefault="009078C5" w:rsidP="00474D0B">
            <w:pPr>
              <w:ind w:left="40"/>
              <w:jc w:val="both"/>
              <w:rPr>
                <w:szCs w:val="24"/>
              </w:rPr>
            </w:pPr>
          </w:p>
        </w:tc>
      </w:tr>
      <w:tr w:rsidR="009078C5" w:rsidRPr="007B2222" w14:paraId="5DDEF3D4" w14:textId="77777777" w:rsidTr="00474D0B">
        <w:tc>
          <w:tcPr>
            <w:tcW w:w="2820" w:type="dxa"/>
            <w:shd w:val="clear" w:color="auto" w:fill="auto"/>
          </w:tcPr>
          <w:p w14:paraId="3B53D4ED" w14:textId="77777777" w:rsidR="009078C5" w:rsidRPr="00D002D6" w:rsidRDefault="009078C5" w:rsidP="00474D0B">
            <w:pPr>
              <w:tabs>
                <w:tab w:val="left" w:pos="3870"/>
              </w:tabs>
              <w:jc w:val="both"/>
              <w:rPr>
                <w:b/>
                <w:szCs w:val="24"/>
              </w:rPr>
            </w:pPr>
          </w:p>
        </w:tc>
        <w:tc>
          <w:tcPr>
            <w:tcW w:w="971" w:type="dxa"/>
          </w:tcPr>
          <w:p w14:paraId="1A1C5593" w14:textId="77777777" w:rsidR="009078C5" w:rsidRPr="007B2222" w:rsidRDefault="009078C5" w:rsidP="009078C5">
            <w:pPr>
              <w:numPr>
                <w:ilvl w:val="0"/>
                <w:numId w:val="142"/>
              </w:numPr>
              <w:tabs>
                <w:tab w:val="left" w:pos="792"/>
              </w:tabs>
              <w:jc w:val="both"/>
              <w:rPr>
                <w:szCs w:val="24"/>
              </w:rPr>
            </w:pPr>
          </w:p>
        </w:tc>
        <w:tc>
          <w:tcPr>
            <w:tcW w:w="5618" w:type="dxa"/>
            <w:gridSpan w:val="15"/>
            <w:shd w:val="clear" w:color="auto" w:fill="auto"/>
          </w:tcPr>
          <w:p w14:paraId="4C0BBB33" w14:textId="77777777" w:rsidR="009078C5" w:rsidRDefault="009078C5" w:rsidP="00474D0B">
            <w:pPr>
              <w:ind w:left="40"/>
              <w:jc w:val="both"/>
              <w:rPr>
                <w:szCs w:val="24"/>
              </w:rPr>
            </w:pPr>
            <w:r w:rsidRPr="007B2222">
              <w:rPr>
                <w:szCs w:val="24"/>
              </w:rPr>
              <w:t xml:space="preserve">an extension of time for any such delay, if completion is or will be delayed, under </w:t>
            </w:r>
            <w:r w:rsidRPr="00C35D14">
              <w:rPr>
                <w:b/>
                <w:szCs w:val="24"/>
              </w:rPr>
              <w:t>Sub-Clause 8.4</w:t>
            </w:r>
            <w:r w:rsidRPr="007B2222">
              <w:rPr>
                <w:szCs w:val="24"/>
              </w:rPr>
              <w:t xml:space="preserve"> [Extension of Time for Completion], and</w:t>
            </w:r>
          </w:p>
          <w:p w14:paraId="79196259" w14:textId="77777777" w:rsidR="009078C5" w:rsidRPr="007B2222" w:rsidRDefault="009078C5" w:rsidP="00474D0B">
            <w:pPr>
              <w:ind w:left="40"/>
              <w:jc w:val="both"/>
              <w:rPr>
                <w:szCs w:val="24"/>
              </w:rPr>
            </w:pPr>
          </w:p>
        </w:tc>
      </w:tr>
      <w:tr w:rsidR="009078C5" w:rsidRPr="007B2222" w14:paraId="3BB79717" w14:textId="77777777" w:rsidTr="00474D0B">
        <w:tc>
          <w:tcPr>
            <w:tcW w:w="2820" w:type="dxa"/>
            <w:shd w:val="clear" w:color="auto" w:fill="auto"/>
          </w:tcPr>
          <w:p w14:paraId="4D3D03D3" w14:textId="77777777" w:rsidR="009078C5" w:rsidRPr="00D002D6" w:rsidRDefault="009078C5" w:rsidP="00474D0B">
            <w:pPr>
              <w:tabs>
                <w:tab w:val="left" w:pos="3870"/>
              </w:tabs>
              <w:jc w:val="both"/>
              <w:rPr>
                <w:b/>
                <w:szCs w:val="24"/>
              </w:rPr>
            </w:pPr>
          </w:p>
        </w:tc>
        <w:tc>
          <w:tcPr>
            <w:tcW w:w="971" w:type="dxa"/>
          </w:tcPr>
          <w:p w14:paraId="38C8A080" w14:textId="77777777" w:rsidR="009078C5" w:rsidRPr="007B2222" w:rsidRDefault="009078C5" w:rsidP="009078C5">
            <w:pPr>
              <w:numPr>
                <w:ilvl w:val="0"/>
                <w:numId w:val="142"/>
              </w:numPr>
              <w:tabs>
                <w:tab w:val="left" w:pos="792"/>
              </w:tabs>
              <w:jc w:val="both"/>
              <w:rPr>
                <w:szCs w:val="24"/>
              </w:rPr>
            </w:pPr>
          </w:p>
        </w:tc>
        <w:tc>
          <w:tcPr>
            <w:tcW w:w="5618" w:type="dxa"/>
            <w:gridSpan w:val="15"/>
            <w:shd w:val="clear" w:color="auto" w:fill="auto"/>
          </w:tcPr>
          <w:p w14:paraId="03C22918" w14:textId="77777777" w:rsidR="009078C5" w:rsidRDefault="009078C5" w:rsidP="00474D0B">
            <w:pPr>
              <w:ind w:left="40"/>
              <w:jc w:val="both"/>
              <w:rPr>
                <w:szCs w:val="24"/>
              </w:rPr>
            </w:pPr>
            <w:r w:rsidRPr="007B2222">
              <w:rPr>
                <w:szCs w:val="24"/>
              </w:rPr>
              <w:t>payment of any such Cost plus reasonable profit, which shall be included in the Contract Price.</w:t>
            </w:r>
          </w:p>
          <w:p w14:paraId="4AAF21FC" w14:textId="77777777" w:rsidR="009078C5" w:rsidRPr="007B2222" w:rsidRDefault="009078C5" w:rsidP="00474D0B">
            <w:pPr>
              <w:ind w:left="40"/>
              <w:jc w:val="both"/>
              <w:rPr>
                <w:szCs w:val="24"/>
              </w:rPr>
            </w:pPr>
          </w:p>
        </w:tc>
      </w:tr>
      <w:tr w:rsidR="009078C5" w:rsidRPr="007B2222" w14:paraId="200F851F" w14:textId="77777777" w:rsidTr="00474D0B">
        <w:tc>
          <w:tcPr>
            <w:tcW w:w="2820" w:type="dxa"/>
            <w:tcBorders>
              <w:bottom w:val="single" w:sz="8" w:space="0" w:color="auto"/>
            </w:tcBorders>
            <w:shd w:val="clear" w:color="auto" w:fill="auto"/>
          </w:tcPr>
          <w:p w14:paraId="0D2C1F55"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70BAA86A" w14:textId="77777777" w:rsidR="009078C5" w:rsidRPr="007B2222" w:rsidRDefault="009078C5" w:rsidP="00474D0B">
            <w:pPr>
              <w:jc w:val="both"/>
              <w:rPr>
                <w:szCs w:val="24"/>
              </w:rPr>
            </w:pPr>
            <w:r w:rsidRPr="007B2222">
              <w:rPr>
                <w:szCs w:val="24"/>
              </w:rPr>
              <w:t xml:space="preserve">After receiving this further notice, the Engineer shall proceed in accordance with </w:t>
            </w:r>
            <w:r w:rsidRPr="00551184">
              <w:rPr>
                <w:b/>
                <w:szCs w:val="24"/>
              </w:rPr>
              <w:t>Sub-Clause 3.5</w:t>
            </w:r>
            <w:r w:rsidRPr="007B2222">
              <w:rPr>
                <w:szCs w:val="24"/>
              </w:rPr>
              <w:t xml:space="preserve"> </w:t>
            </w:r>
            <w:r w:rsidRPr="007B2222">
              <w:rPr>
                <w:i/>
                <w:szCs w:val="24"/>
              </w:rPr>
              <w:t>[Determinations]</w:t>
            </w:r>
            <w:r w:rsidRPr="007B2222">
              <w:rPr>
                <w:szCs w:val="24"/>
              </w:rPr>
              <w:t xml:space="preserve"> to agree or determine these matters. </w:t>
            </w:r>
          </w:p>
          <w:p w14:paraId="43DBCE9D" w14:textId="77777777" w:rsidR="009078C5" w:rsidRPr="007B2222" w:rsidRDefault="009078C5" w:rsidP="00474D0B">
            <w:pPr>
              <w:jc w:val="both"/>
              <w:rPr>
                <w:szCs w:val="24"/>
              </w:rPr>
            </w:pPr>
          </w:p>
          <w:p w14:paraId="62922A49" w14:textId="77777777" w:rsidR="009078C5" w:rsidRDefault="009078C5" w:rsidP="00474D0B">
            <w:pPr>
              <w:ind w:left="40"/>
              <w:jc w:val="both"/>
              <w:rPr>
                <w:szCs w:val="24"/>
              </w:rPr>
            </w:pPr>
            <w:r w:rsidRPr="007B2222">
              <w:rPr>
                <w:szCs w:val="24"/>
              </w:rPr>
              <w:t>However, if and to the extent that the Engineer’s failure was caused by any error or delay by the Contractor, including an error in, or delay in the submission of, any of the Contractor’s Documents, the Contractor shall not be entitled to such extension of time, cost or profit.</w:t>
            </w:r>
          </w:p>
          <w:p w14:paraId="1C6D16C7" w14:textId="77777777" w:rsidR="009078C5" w:rsidRPr="007B2222" w:rsidRDefault="009078C5" w:rsidP="00474D0B">
            <w:pPr>
              <w:ind w:left="40"/>
              <w:jc w:val="both"/>
              <w:rPr>
                <w:szCs w:val="24"/>
              </w:rPr>
            </w:pPr>
          </w:p>
        </w:tc>
      </w:tr>
      <w:tr w:rsidR="009078C5" w:rsidRPr="007B2222" w14:paraId="7B79F02E" w14:textId="77777777" w:rsidTr="00474D0B">
        <w:tc>
          <w:tcPr>
            <w:tcW w:w="2820" w:type="dxa"/>
            <w:tcBorders>
              <w:top w:val="single" w:sz="8" w:space="0" w:color="auto"/>
            </w:tcBorders>
            <w:shd w:val="clear" w:color="auto" w:fill="auto"/>
          </w:tcPr>
          <w:p w14:paraId="0E72ABEA" w14:textId="77777777" w:rsidR="009078C5" w:rsidRDefault="009078C5" w:rsidP="00474D0B">
            <w:pPr>
              <w:tabs>
                <w:tab w:val="left" w:pos="3870"/>
              </w:tabs>
              <w:jc w:val="both"/>
              <w:rPr>
                <w:b/>
                <w:szCs w:val="24"/>
              </w:rPr>
            </w:pPr>
            <w:r>
              <w:rPr>
                <w:b/>
                <w:szCs w:val="24"/>
              </w:rPr>
              <w:t>1.10</w:t>
            </w:r>
          </w:p>
          <w:p w14:paraId="6039E594" w14:textId="77777777" w:rsidR="009078C5" w:rsidRPr="007B2222" w:rsidRDefault="009078C5" w:rsidP="00474D0B">
            <w:pPr>
              <w:jc w:val="both"/>
              <w:rPr>
                <w:szCs w:val="24"/>
              </w:rPr>
            </w:pPr>
            <w:r w:rsidRPr="007B2222">
              <w:rPr>
                <w:b/>
                <w:bCs/>
                <w:szCs w:val="24"/>
              </w:rPr>
              <w:t>Employer’s Use of</w:t>
            </w:r>
            <w:r w:rsidRPr="007B2222">
              <w:rPr>
                <w:szCs w:val="24"/>
              </w:rPr>
              <w:t xml:space="preserve"> </w:t>
            </w:r>
          </w:p>
          <w:p w14:paraId="28295A19" w14:textId="77777777" w:rsidR="009078C5" w:rsidRPr="00D002D6" w:rsidRDefault="009078C5" w:rsidP="00474D0B">
            <w:pPr>
              <w:tabs>
                <w:tab w:val="left" w:pos="3870"/>
              </w:tabs>
              <w:jc w:val="both"/>
              <w:rPr>
                <w:b/>
                <w:szCs w:val="24"/>
              </w:rPr>
            </w:pPr>
            <w:r w:rsidRPr="007B2222">
              <w:rPr>
                <w:b/>
                <w:bCs/>
                <w:szCs w:val="24"/>
              </w:rPr>
              <w:t>Contractor’s Documents</w:t>
            </w:r>
          </w:p>
        </w:tc>
        <w:tc>
          <w:tcPr>
            <w:tcW w:w="6589" w:type="dxa"/>
            <w:gridSpan w:val="16"/>
            <w:tcBorders>
              <w:top w:val="single" w:sz="8" w:space="0" w:color="auto"/>
            </w:tcBorders>
          </w:tcPr>
          <w:p w14:paraId="55724A2C" w14:textId="77777777" w:rsidR="009078C5" w:rsidRDefault="009078C5" w:rsidP="00474D0B">
            <w:pPr>
              <w:ind w:left="40"/>
              <w:jc w:val="both"/>
              <w:rPr>
                <w:szCs w:val="24"/>
              </w:rPr>
            </w:pPr>
            <w:r w:rsidRPr="007B2222">
              <w:rPr>
                <w:szCs w:val="24"/>
              </w:rPr>
              <w:t>As between the Parties, the Contractor shall retain the copyright and other intellectual property rights in the</w:t>
            </w:r>
            <w:r>
              <w:rPr>
                <w:szCs w:val="24"/>
              </w:rPr>
              <w:t xml:space="preserve"> </w:t>
            </w:r>
            <w:r w:rsidRPr="007B2222">
              <w:rPr>
                <w:szCs w:val="24"/>
              </w:rPr>
              <w:t>Contractor’s Documents and other design</w:t>
            </w:r>
            <w:r>
              <w:rPr>
                <w:szCs w:val="24"/>
              </w:rPr>
              <w:t xml:space="preserve"> </w:t>
            </w:r>
            <w:r w:rsidRPr="007B2222">
              <w:rPr>
                <w:szCs w:val="24"/>
              </w:rPr>
              <w:t>documents made by (or on behalf of) the Contractor.</w:t>
            </w:r>
          </w:p>
          <w:p w14:paraId="1C9452B4" w14:textId="77777777" w:rsidR="009078C5" w:rsidRDefault="009078C5" w:rsidP="00474D0B">
            <w:pPr>
              <w:ind w:left="40"/>
              <w:jc w:val="both"/>
              <w:rPr>
                <w:szCs w:val="24"/>
              </w:rPr>
            </w:pPr>
          </w:p>
          <w:p w14:paraId="01357945" w14:textId="77777777" w:rsidR="009078C5" w:rsidRPr="007B2222" w:rsidRDefault="009078C5" w:rsidP="00474D0B">
            <w:pPr>
              <w:ind w:left="40"/>
              <w:jc w:val="both"/>
              <w:rPr>
                <w:szCs w:val="24"/>
              </w:rPr>
            </w:pPr>
            <w:r w:rsidRPr="007B2222">
              <w:rPr>
                <w:szCs w:val="24"/>
              </w:rPr>
              <w:t xml:space="preserve">The Contractor shall be deemed (by signing the Contract) to give to the Employer a non-terminable transferable non-exclusive royalty-free </w:t>
            </w:r>
            <w:r w:rsidRPr="00726BF4">
              <w:rPr>
                <w:szCs w:val="24"/>
                <w:lang w:val="en-GB"/>
              </w:rPr>
              <w:t>licence</w:t>
            </w:r>
            <w:r w:rsidRPr="007B2222">
              <w:rPr>
                <w:szCs w:val="24"/>
              </w:rPr>
              <w:t xml:space="preserve"> to copy, use and communicate the Contractor’s Documents, including making and using modifications of them.  This </w:t>
            </w:r>
            <w:r w:rsidRPr="00726BF4">
              <w:rPr>
                <w:szCs w:val="24"/>
                <w:lang w:val="en-GB"/>
              </w:rPr>
              <w:t>licence</w:t>
            </w:r>
            <w:r w:rsidRPr="007B2222">
              <w:rPr>
                <w:szCs w:val="24"/>
              </w:rPr>
              <w:t xml:space="preserve"> shall:</w:t>
            </w:r>
          </w:p>
        </w:tc>
      </w:tr>
      <w:tr w:rsidR="009078C5" w:rsidRPr="007B2222" w14:paraId="45C8580A" w14:textId="77777777" w:rsidTr="00474D0B">
        <w:tc>
          <w:tcPr>
            <w:tcW w:w="2820" w:type="dxa"/>
            <w:shd w:val="clear" w:color="auto" w:fill="auto"/>
          </w:tcPr>
          <w:p w14:paraId="100003AF" w14:textId="77777777" w:rsidR="009078C5" w:rsidRPr="00D002D6" w:rsidRDefault="009078C5" w:rsidP="00474D0B">
            <w:pPr>
              <w:tabs>
                <w:tab w:val="left" w:pos="3870"/>
              </w:tabs>
              <w:jc w:val="both"/>
              <w:rPr>
                <w:b/>
                <w:szCs w:val="24"/>
              </w:rPr>
            </w:pPr>
          </w:p>
        </w:tc>
        <w:tc>
          <w:tcPr>
            <w:tcW w:w="971" w:type="dxa"/>
          </w:tcPr>
          <w:p w14:paraId="6B9A1009" w14:textId="77777777" w:rsidR="009078C5" w:rsidRPr="007B2222" w:rsidRDefault="009078C5" w:rsidP="009078C5">
            <w:pPr>
              <w:numPr>
                <w:ilvl w:val="0"/>
                <w:numId w:val="143"/>
              </w:numPr>
              <w:tabs>
                <w:tab w:val="left" w:pos="792"/>
              </w:tabs>
              <w:jc w:val="both"/>
              <w:rPr>
                <w:szCs w:val="24"/>
              </w:rPr>
            </w:pPr>
          </w:p>
        </w:tc>
        <w:tc>
          <w:tcPr>
            <w:tcW w:w="5618" w:type="dxa"/>
            <w:gridSpan w:val="15"/>
            <w:shd w:val="clear" w:color="auto" w:fill="auto"/>
          </w:tcPr>
          <w:p w14:paraId="106623B5" w14:textId="77777777" w:rsidR="009078C5" w:rsidRDefault="009078C5" w:rsidP="00474D0B">
            <w:pPr>
              <w:ind w:left="40"/>
              <w:jc w:val="both"/>
              <w:rPr>
                <w:szCs w:val="24"/>
              </w:rPr>
            </w:pPr>
            <w:r w:rsidRPr="007B2222">
              <w:rPr>
                <w:szCs w:val="24"/>
              </w:rPr>
              <w:t>apply throughout the actual or intended working life (whichever is longer) of the relevant parts of the Works.</w:t>
            </w:r>
          </w:p>
          <w:p w14:paraId="397482BD" w14:textId="77777777" w:rsidR="009078C5" w:rsidRPr="007B2222" w:rsidRDefault="009078C5" w:rsidP="00474D0B">
            <w:pPr>
              <w:ind w:left="40"/>
              <w:jc w:val="both"/>
              <w:rPr>
                <w:szCs w:val="24"/>
              </w:rPr>
            </w:pPr>
          </w:p>
        </w:tc>
      </w:tr>
      <w:tr w:rsidR="009078C5" w:rsidRPr="007B2222" w14:paraId="39106890" w14:textId="77777777" w:rsidTr="00474D0B">
        <w:tc>
          <w:tcPr>
            <w:tcW w:w="2820" w:type="dxa"/>
            <w:shd w:val="clear" w:color="auto" w:fill="auto"/>
          </w:tcPr>
          <w:p w14:paraId="31E64722" w14:textId="77777777" w:rsidR="009078C5" w:rsidRPr="00D002D6" w:rsidRDefault="009078C5" w:rsidP="00474D0B">
            <w:pPr>
              <w:tabs>
                <w:tab w:val="left" w:pos="3870"/>
              </w:tabs>
              <w:jc w:val="both"/>
              <w:rPr>
                <w:b/>
                <w:szCs w:val="24"/>
              </w:rPr>
            </w:pPr>
          </w:p>
        </w:tc>
        <w:tc>
          <w:tcPr>
            <w:tcW w:w="971" w:type="dxa"/>
          </w:tcPr>
          <w:p w14:paraId="6A43B279" w14:textId="77777777" w:rsidR="009078C5" w:rsidRPr="007B2222" w:rsidRDefault="009078C5" w:rsidP="009078C5">
            <w:pPr>
              <w:numPr>
                <w:ilvl w:val="0"/>
                <w:numId w:val="143"/>
              </w:numPr>
              <w:tabs>
                <w:tab w:val="left" w:pos="792"/>
              </w:tabs>
              <w:jc w:val="both"/>
              <w:rPr>
                <w:szCs w:val="24"/>
              </w:rPr>
            </w:pPr>
          </w:p>
        </w:tc>
        <w:tc>
          <w:tcPr>
            <w:tcW w:w="5618" w:type="dxa"/>
            <w:gridSpan w:val="15"/>
            <w:shd w:val="clear" w:color="auto" w:fill="auto"/>
          </w:tcPr>
          <w:p w14:paraId="4222C4F7" w14:textId="77777777" w:rsidR="009078C5" w:rsidRDefault="009078C5" w:rsidP="00474D0B">
            <w:pPr>
              <w:ind w:left="40"/>
              <w:jc w:val="both"/>
              <w:rPr>
                <w:szCs w:val="24"/>
              </w:rPr>
            </w:pPr>
            <w:r w:rsidRPr="007B2222">
              <w:rPr>
                <w:szCs w:val="24"/>
              </w:rPr>
              <w:t xml:space="preserve">entitle any person in proper possession of the relevant part of the Works to copy, use and communicate the </w:t>
            </w:r>
            <w:r w:rsidRPr="007B2222">
              <w:rPr>
                <w:szCs w:val="24"/>
              </w:rPr>
              <w:lastRenderedPageBreak/>
              <w:t>Contractor’s Documents for the purposes of completing, operating, maintaining, altering, adjusting, repairing and demolishing the Works, and</w:t>
            </w:r>
          </w:p>
          <w:p w14:paraId="4AEB1EFB" w14:textId="77777777" w:rsidR="009078C5" w:rsidRPr="007B2222" w:rsidRDefault="009078C5" w:rsidP="00474D0B">
            <w:pPr>
              <w:ind w:left="40"/>
              <w:jc w:val="both"/>
              <w:rPr>
                <w:szCs w:val="24"/>
              </w:rPr>
            </w:pPr>
          </w:p>
        </w:tc>
      </w:tr>
      <w:tr w:rsidR="009078C5" w:rsidRPr="007B2222" w14:paraId="036ABB28" w14:textId="77777777" w:rsidTr="00474D0B">
        <w:tc>
          <w:tcPr>
            <w:tcW w:w="2820" w:type="dxa"/>
            <w:shd w:val="clear" w:color="auto" w:fill="auto"/>
          </w:tcPr>
          <w:p w14:paraId="45882CEF" w14:textId="77777777" w:rsidR="009078C5" w:rsidRPr="00D002D6" w:rsidRDefault="009078C5" w:rsidP="00474D0B">
            <w:pPr>
              <w:tabs>
                <w:tab w:val="left" w:pos="3870"/>
              </w:tabs>
              <w:jc w:val="both"/>
              <w:rPr>
                <w:b/>
                <w:szCs w:val="24"/>
              </w:rPr>
            </w:pPr>
          </w:p>
        </w:tc>
        <w:tc>
          <w:tcPr>
            <w:tcW w:w="971" w:type="dxa"/>
          </w:tcPr>
          <w:p w14:paraId="1430B7C0" w14:textId="77777777" w:rsidR="009078C5" w:rsidRPr="007B2222" w:rsidRDefault="009078C5" w:rsidP="009078C5">
            <w:pPr>
              <w:numPr>
                <w:ilvl w:val="0"/>
                <w:numId w:val="143"/>
              </w:numPr>
              <w:tabs>
                <w:tab w:val="left" w:pos="792"/>
              </w:tabs>
              <w:jc w:val="both"/>
              <w:rPr>
                <w:szCs w:val="24"/>
              </w:rPr>
            </w:pPr>
          </w:p>
        </w:tc>
        <w:tc>
          <w:tcPr>
            <w:tcW w:w="5618" w:type="dxa"/>
            <w:gridSpan w:val="15"/>
            <w:shd w:val="clear" w:color="auto" w:fill="auto"/>
          </w:tcPr>
          <w:p w14:paraId="2C05FBF2" w14:textId="77777777" w:rsidR="009078C5" w:rsidRDefault="009078C5" w:rsidP="00474D0B">
            <w:pPr>
              <w:ind w:left="40"/>
              <w:jc w:val="both"/>
              <w:rPr>
                <w:szCs w:val="24"/>
              </w:rPr>
            </w:pPr>
            <w:r w:rsidRPr="007B2222">
              <w:rPr>
                <w:szCs w:val="24"/>
              </w:rPr>
              <w:t>in the case of Contractor’s Documents which are in the form of computer programs, and other software, permit their use on any computer on the Site and other places as envisaged by the Contract, including replacements of any computers supplied by the Contractor.</w:t>
            </w:r>
          </w:p>
          <w:p w14:paraId="7C9F396B" w14:textId="77777777" w:rsidR="009078C5" w:rsidRPr="007B2222" w:rsidRDefault="009078C5" w:rsidP="00474D0B">
            <w:pPr>
              <w:ind w:left="40"/>
              <w:jc w:val="both"/>
              <w:rPr>
                <w:szCs w:val="24"/>
              </w:rPr>
            </w:pPr>
          </w:p>
        </w:tc>
      </w:tr>
      <w:tr w:rsidR="009078C5" w:rsidRPr="007B2222" w14:paraId="6E5251D1" w14:textId="77777777" w:rsidTr="00474D0B">
        <w:tc>
          <w:tcPr>
            <w:tcW w:w="2820" w:type="dxa"/>
            <w:tcBorders>
              <w:bottom w:val="single" w:sz="8" w:space="0" w:color="auto"/>
            </w:tcBorders>
            <w:shd w:val="clear" w:color="auto" w:fill="auto"/>
          </w:tcPr>
          <w:p w14:paraId="309A959F"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356AAF0F" w14:textId="77777777" w:rsidR="009078C5" w:rsidRDefault="009078C5" w:rsidP="00474D0B">
            <w:pPr>
              <w:ind w:left="40"/>
              <w:jc w:val="both"/>
              <w:rPr>
                <w:szCs w:val="24"/>
              </w:rPr>
            </w:pPr>
            <w:r w:rsidRPr="007B2222">
              <w:rPr>
                <w:szCs w:val="24"/>
              </w:rPr>
              <w:t>The Contractor’s Documents and other design documents made by (or on behalf of) the Contractor shall not, without the Contractor’s consent, be used, copied or communicated to a third party by (or on behalf of) the Employer for purposes other than those permitted under this Sub-Clause.</w:t>
            </w:r>
          </w:p>
          <w:p w14:paraId="58CA9210" w14:textId="77777777" w:rsidR="009078C5" w:rsidRPr="007B2222" w:rsidRDefault="009078C5" w:rsidP="00474D0B">
            <w:pPr>
              <w:ind w:left="40"/>
              <w:jc w:val="both"/>
              <w:rPr>
                <w:szCs w:val="24"/>
              </w:rPr>
            </w:pPr>
          </w:p>
        </w:tc>
      </w:tr>
      <w:tr w:rsidR="009078C5" w:rsidRPr="007B2222" w14:paraId="13ED91C3" w14:textId="77777777" w:rsidTr="00474D0B">
        <w:tc>
          <w:tcPr>
            <w:tcW w:w="2820" w:type="dxa"/>
            <w:tcBorders>
              <w:top w:val="single" w:sz="8" w:space="0" w:color="auto"/>
              <w:bottom w:val="single" w:sz="8" w:space="0" w:color="auto"/>
            </w:tcBorders>
            <w:shd w:val="clear" w:color="auto" w:fill="auto"/>
          </w:tcPr>
          <w:p w14:paraId="6719AF3E" w14:textId="77777777" w:rsidR="009078C5" w:rsidRDefault="009078C5" w:rsidP="00474D0B">
            <w:pPr>
              <w:tabs>
                <w:tab w:val="left" w:pos="3870"/>
              </w:tabs>
              <w:jc w:val="both"/>
              <w:rPr>
                <w:b/>
                <w:szCs w:val="24"/>
              </w:rPr>
            </w:pPr>
            <w:r>
              <w:rPr>
                <w:b/>
                <w:szCs w:val="24"/>
              </w:rPr>
              <w:t>1.11</w:t>
            </w:r>
          </w:p>
          <w:p w14:paraId="5F64C227" w14:textId="77777777" w:rsidR="009078C5" w:rsidRDefault="009078C5" w:rsidP="00474D0B">
            <w:pPr>
              <w:tabs>
                <w:tab w:val="left" w:pos="3870"/>
              </w:tabs>
              <w:jc w:val="both"/>
              <w:rPr>
                <w:b/>
                <w:szCs w:val="24"/>
              </w:rPr>
            </w:pPr>
            <w:r>
              <w:rPr>
                <w:b/>
                <w:szCs w:val="24"/>
              </w:rPr>
              <w:t xml:space="preserve">Contractor’s Use of </w:t>
            </w:r>
          </w:p>
          <w:p w14:paraId="377929D6" w14:textId="77777777" w:rsidR="009078C5" w:rsidRPr="00D002D6" w:rsidRDefault="009078C5" w:rsidP="00474D0B">
            <w:pPr>
              <w:tabs>
                <w:tab w:val="left" w:pos="3870"/>
              </w:tabs>
              <w:jc w:val="both"/>
              <w:rPr>
                <w:b/>
                <w:szCs w:val="24"/>
              </w:rPr>
            </w:pPr>
            <w:r>
              <w:rPr>
                <w:b/>
                <w:szCs w:val="24"/>
              </w:rPr>
              <w:t>Employer’s Documents</w:t>
            </w:r>
          </w:p>
        </w:tc>
        <w:tc>
          <w:tcPr>
            <w:tcW w:w="6589" w:type="dxa"/>
            <w:gridSpan w:val="16"/>
            <w:tcBorders>
              <w:top w:val="single" w:sz="8" w:space="0" w:color="auto"/>
              <w:bottom w:val="single" w:sz="8" w:space="0" w:color="auto"/>
            </w:tcBorders>
          </w:tcPr>
          <w:p w14:paraId="3E46BE26" w14:textId="77777777" w:rsidR="009078C5" w:rsidRDefault="009078C5" w:rsidP="00474D0B">
            <w:pPr>
              <w:ind w:left="40"/>
              <w:jc w:val="both"/>
              <w:rPr>
                <w:szCs w:val="24"/>
              </w:rPr>
            </w:pPr>
            <w:r>
              <w:rPr>
                <w:szCs w:val="24"/>
              </w:rPr>
              <w:t>As between the Parties, the Employer shall retain the copyrigh</w:t>
            </w:r>
            <w:r w:rsidRPr="007B2222">
              <w:rPr>
                <w:szCs w:val="24"/>
              </w:rPr>
              <w:t xml:space="preserve">  and  other intellectual property rights in the Specification, the Drawings and other documents made by </w:t>
            </w:r>
            <w:r>
              <w:rPr>
                <w:szCs w:val="24"/>
              </w:rPr>
              <w:t>(or on behalf of) the Employer.</w:t>
            </w:r>
            <w:r w:rsidRPr="007B2222">
              <w:rPr>
                <w:szCs w:val="24"/>
              </w:rPr>
              <w:t xml:space="preserve"> The Contractor may, at his cost, copy, use, and obtain communication of thesis documents fo</w:t>
            </w:r>
            <w:r>
              <w:rPr>
                <w:szCs w:val="24"/>
              </w:rPr>
              <w:t>r the purposes of the Contract.</w:t>
            </w:r>
            <w:r w:rsidRPr="007B2222">
              <w:rPr>
                <w:szCs w:val="24"/>
              </w:rPr>
              <w:t xml:space="preserve"> They shall not, without the Employer’s consent, be copied, used or communicated to a third party by the Contractor, except as necessary for the purposes of the Contract.</w:t>
            </w:r>
          </w:p>
          <w:p w14:paraId="3AF9959E" w14:textId="77777777" w:rsidR="009078C5" w:rsidRPr="007B2222" w:rsidRDefault="009078C5" w:rsidP="00474D0B">
            <w:pPr>
              <w:ind w:left="40"/>
              <w:jc w:val="both"/>
              <w:rPr>
                <w:szCs w:val="24"/>
              </w:rPr>
            </w:pPr>
          </w:p>
        </w:tc>
      </w:tr>
      <w:tr w:rsidR="009078C5" w:rsidRPr="007B2222" w14:paraId="568D198B" w14:textId="77777777" w:rsidTr="00474D0B">
        <w:tc>
          <w:tcPr>
            <w:tcW w:w="2820" w:type="dxa"/>
            <w:tcBorders>
              <w:top w:val="single" w:sz="8" w:space="0" w:color="auto"/>
              <w:bottom w:val="single" w:sz="8" w:space="0" w:color="auto"/>
            </w:tcBorders>
            <w:shd w:val="clear" w:color="auto" w:fill="auto"/>
          </w:tcPr>
          <w:p w14:paraId="1BFDA4A2" w14:textId="77777777" w:rsidR="009078C5" w:rsidRDefault="009078C5" w:rsidP="00474D0B">
            <w:pPr>
              <w:tabs>
                <w:tab w:val="left" w:pos="3870"/>
              </w:tabs>
              <w:jc w:val="both"/>
              <w:rPr>
                <w:b/>
                <w:szCs w:val="24"/>
              </w:rPr>
            </w:pPr>
            <w:r>
              <w:rPr>
                <w:b/>
                <w:szCs w:val="24"/>
              </w:rPr>
              <w:t>1.12</w:t>
            </w:r>
          </w:p>
          <w:p w14:paraId="6CA19691" w14:textId="77777777" w:rsidR="009078C5" w:rsidRPr="00D002D6" w:rsidRDefault="009078C5" w:rsidP="00474D0B">
            <w:pPr>
              <w:tabs>
                <w:tab w:val="left" w:pos="3870"/>
              </w:tabs>
              <w:jc w:val="both"/>
              <w:rPr>
                <w:b/>
                <w:szCs w:val="24"/>
              </w:rPr>
            </w:pPr>
            <w:r>
              <w:rPr>
                <w:b/>
                <w:szCs w:val="24"/>
              </w:rPr>
              <w:t>Confidential Details</w:t>
            </w:r>
          </w:p>
        </w:tc>
        <w:tc>
          <w:tcPr>
            <w:tcW w:w="6589" w:type="dxa"/>
            <w:gridSpan w:val="16"/>
            <w:tcBorders>
              <w:top w:val="single" w:sz="8" w:space="0" w:color="auto"/>
              <w:bottom w:val="single" w:sz="8" w:space="0" w:color="auto"/>
            </w:tcBorders>
          </w:tcPr>
          <w:p w14:paraId="0E1A2FF7" w14:textId="77777777" w:rsidR="009078C5" w:rsidRDefault="009078C5" w:rsidP="00474D0B">
            <w:pPr>
              <w:ind w:left="40"/>
              <w:jc w:val="both"/>
              <w:rPr>
                <w:szCs w:val="24"/>
              </w:rPr>
            </w:pPr>
            <w:r w:rsidRPr="007B2222">
              <w:rPr>
                <w:szCs w:val="24"/>
              </w:rPr>
              <w:t>The Contractor shall disclose all such confidential and other information as the Engineer may reasonably require in order to verify the Contractor’s compliance with the Contract.</w:t>
            </w:r>
          </w:p>
          <w:p w14:paraId="1DAED0CD" w14:textId="77777777" w:rsidR="009078C5" w:rsidRPr="007B2222" w:rsidRDefault="009078C5" w:rsidP="00474D0B">
            <w:pPr>
              <w:ind w:left="40"/>
              <w:jc w:val="both"/>
              <w:rPr>
                <w:szCs w:val="24"/>
              </w:rPr>
            </w:pPr>
          </w:p>
        </w:tc>
      </w:tr>
      <w:tr w:rsidR="009078C5" w:rsidRPr="007B2222" w14:paraId="7CD913D6" w14:textId="77777777" w:rsidTr="00474D0B">
        <w:tc>
          <w:tcPr>
            <w:tcW w:w="2820" w:type="dxa"/>
            <w:tcBorders>
              <w:top w:val="single" w:sz="8" w:space="0" w:color="auto"/>
            </w:tcBorders>
            <w:shd w:val="clear" w:color="auto" w:fill="auto"/>
          </w:tcPr>
          <w:p w14:paraId="7E19D7DD" w14:textId="77777777" w:rsidR="009078C5" w:rsidRDefault="009078C5" w:rsidP="00474D0B">
            <w:pPr>
              <w:tabs>
                <w:tab w:val="left" w:pos="3870"/>
              </w:tabs>
              <w:rPr>
                <w:b/>
                <w:szCs w:val="24"/>
              </w:rPr>
            </w:pPr>
            <w:r>
              <w:rPr>
                <w:b/>
                <w:szCs w:val="24"/>
              </w:rPr>
              <w:t>1.13</w:t>
            </w:r>
          </w:p>
          <w:p w14:paraId="407B287B" w14:textId="77777777" w:rsidR="009078C5" w:rsidRDefault="009078C5" w:rsidP="00474D0B">
            <w:pPr>
              <w:tabs>
                <w:tab w:val="left" w:pos="3870"/>
              </w:tabs>
              <w:rPr>
                <w:b/>
                <w:szCs w:val="24"/>
              </w:rPr>
            </w:pPr>
            <w:r>
              <w:rPr>
                <w:b/>
                <w:szCs w:val="24"/>
              </w:rPr>
              <w:t>Compliance with Laws</w:t>
            </w:r>
          </w:p>
        </w:tc>
        <w:tc>
          <w:tcPr>
            <w:tcW w:w="6589" w:type="dxa"/>
            <w:gridSpan w:val="16"/>
            <w:tcBorders>
              <w:top w:val="single" w:sz="8" w:space="0" w:color="auto"/>
            </w:tcBorders>
          </w:tcPr>
          <w:p w14:paraId="4FCCBF70" w14:textId="77777777" w:rsidR="009078C5" w:rsidRPr="007B2222" w:rsidRDefault="009078C5" w:rsidP="00474D0B">
            <w:pPr>
              <w:ind w:left="40"/>
              <w:jc w:val="both"/>
              <w:rPr>
                <w:szCs w:val="24"/>
              </w:rPr>
            </w:pPr>
            <w:r w:rsidRPr="007B2222">
              <w:rPr>
                <w:szCs w:val="24"/>
              </w:rPr>
              <w:t>The Contractor shall, in performing the Contract, comply with applicable Laws.  Unless otherwise stated in the Particular Conditions:</w:t>
            </w:r>
          </w:p>
        </w:tc>
      </w:tr>
      <w:tr w:rsidR="009078C5" w:rsidRPr="007B2222" w14:paraId="62AF7251" w14:textId="77777777" w:rsidTr="00474D0B">
        <w:tc>
          <w:tcPr>
            <w:tcW w:w="2820" w:type="dxa"/>
            <w:shd w:val="clear" w:color="auto" w:fill="auto"/>
          </w:tcPr>
          <w:p w14:paraId="2EDAE504" w14:textId="77777777" w:rsidR="009078C5" w:rsidRPr="00D002D6" w:rsidRDefault="009078C5" w:rsidP="00474D0B">
            <w:pPr>
              <w:tabs>
                <w:tab w:val="left" w:pos="3870"/>
              </w:tabs>
              <w:jc w:val="both"/>
              <w:rPr>
                <w:b/>
                <w:szCs w:val="24"/>
              </w:rPr>
            </w:pPr>
          </w:p>
        </w:tc>
        <w:tc>
          <w:tcPr>
            <w:tcW w:w="971" w:type="dxa"/>
          </w:tcPr>
          <w:p w14:paraId="1E909010" w14:textId="77777777" w:rsidR="009078C5" w:rsidRPr="007B2222" w:rsidRDefault="009078C5" w:rsidP="009078C5">
            <w:pPr>
              <w:numPr>
                <w:ilvl w:val="0"/>
                <w:numId w:val="144"/>
              </w:numPr>
              <w:tabs>
                <w:tab w:val="left" w:pos="792"/>
              </w:tabs>
              <w:jc w:val="both"/>
              <w:rPr>
                <w:szCs w:val="24"/>
              </w:rPr>
            </w:pPr>
          </w:p>
        </w:tc>
        <w:tc>
          <w:tcPr>
            <w:tcW w:w="5618" w:type="dxa"/>
            <w:gridSpan w:val="15"/>
            <w:shd w:val="clear" w:color="auto" w:fill="auto"/>
          </w:tcPr>
          <w:p w14:paraId="2AF385D6" w14:textId="77777777" w:rsidR="009078C5" w:rsidRDefault="009078C5" w:rsidP="00474D0B">
            <w:pPr>
              <w:ind w:left="40"/>
              <w:jc w:val="both"/>
              <w:rPr>
                <w:szCs w:val="24"/>
              </w:rPr>
            </w:pPr>
            <w:r w:rsidRPr="007B2222">
              <w:rPr>
                <w:szCs w:val="24"/>
              </w:rPr>
              <w:t>the Employer shall have obtained (or shall obtain) the planning, zoning or similar permission for the Permanent Works, and any other permissions described in the Specification as having been (or being) obtained by the Employer; and the Employer shall indemnify and hold the Contract harmless against and from the consequences of any failure to do so; and</w:t>
            </w:r>
          </w:p>
          <w:p w14:paraId="5B623C48" w14:textId="77777777" w:rsidR="009078C5" w:rsidRPr="007B2222" w:rsidRDefault="009078C5" w:rsidP="00474D0B">
            <w:pPr>
              <w:ind w:left="40"/>
              <w:jc w:val="both"/>
              <w:rPr>
                <w:szCs w:val="24"/>
              </w:rPr>
            </w:pPr>
          </w:p>
        </w:tc>
      </w:tr>
      <w:tr w:rsidR="009078C5" w:rsidRPr="007B2222" w14:paraId="32BA0254" w14:textId="77777777" w:rsidTr="00474D0B">
        <w:tc>
          <w:tcPr>
            <w:tcW w:w="2820" w:type="dxa"/>
            <w:tcBorders>
              <w:bottom w:val="single" w:sz="8" w:space="0" w:color="auto"/>
            </w:tcBorders>
            <w:shd w:val="clear" w:color="auto" w:fill="auto"/>
          </w:tcPr>
          <w:p w14:paraId="7FC1774C"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3C0A91B3" w14:textId="77777777" w:rsidR="009078C5" w:rsidRPr="007B2222" w:rsidRDefault="009078C5" w:rsidP="009078C5">
            <w:pPr>
              <w:numPr>
                <w:ilvl w:val="0"/>
                <w:numId w:val="144"/>
              </w:numPr>
              <w:tabs>
                <w:tab w:val="left" w:pos="792"/>
              </w:tabs>
              <w:jc w:val="both"/>
              <w:rPr>
                <w:szCs w:val="24"/>
              </w:rPr>
            </w:pPr>
          </w:p>
        </w:tc>
        <w:tc>
          <w:tcPr>
            <w:tcW w:w="5618" w:type="dxa"/>
            <w:gridSpan w:val="15"/>
            <w:tcBorders>
              <w:bottom w:val="single" w:sz="8" w:space="0" w:color="auto"/>
            </w:tcBorders>
            <w:shd w:val="clear" w:color="auto" w:fill="auto"/>
          </w:tcPr>
          <w:p w14:paraId="7C8459DD" w14:textId="77777777" w:rsidR="009078C5" w:rsidRDefault="009078C5" w:rsidP="00474D0B">
            <w:pPr>
              <w:ind w:left="40"/>
              <w:jc w:val="both"/>
              <w:rPr>
                <w:szCs w:val="24"/>
              </w:rPr>
            </w:pPr>
            <w:r w:rsidRPr="007B2222">
              <w:rPr>
                <w:szCs w:val="24"/>
              </w:rPr>
              <w:t xml:space="preserve">the Contractor shall give notices, pay all taxes, duties and fees, and obtain all permits, </w:t>
            </w:r>
            <w:r w:rsidRPr="00763248">
              <w:rPr>
                <w:szCs w:val="24"/>
                <w:lang w:val="en-GB"/>
              </w:rPr>
              <w:t>licences</w:t>
            </w:r>
            <w:r w:rsidRPr="007B2222">
              <w:rPr>
                <w:szCs w:val="24"/>
              </w:rPr>
              <w:t xml:space="preserve"> and approvals, as required by the Laws in relation to the execution and completion of the Works and the remedying of any defects; and the Contractor shall indemnify and hold the Employer harmless against and from the consequences of any failure to do so.</w:t>
            </w:r>
          </w:p>
          <w:p w14:paraId="7C786B51" w14:textId="77777777" w:rsidR="009078C5" w:rsidRPr="007B2222" w:rsidRDefault="009078C5" w:rsidP="00474D0B">
            <w:pPr>
              <w:ind w:left="40"/>
              <w:jc w:val="both"/>
              <w:rPr>
                <w:szCs w:val="24"/>
              </w:rPr>
            </w:pPr>
            <w:r>
              <w:rPr>
                <w:szCs w:val="24"/>
              </w:rPr>
              <w:t xml:space="preserve"> </w:t>
            </w:r>
          </w:p>
        </w:tc>
      </w:tr>
      <w:tr w:rsidR="009078C5" w:rsidRPr="007B2222" w14:paraId="7CF46BCC" w14:textId="77777777" w:rsidTr="00474D0B">
        <w:tc>
          <w:tcPr>
            <w:tcW w:w="2820" w:type="dxa"/>
            <w:tcBorders>
              <w:top w:val="single" w:sz="8" w:space="0" w:color="auto"/>
            </w:tcBorders>
            <w:shd w:val="clear" w:color="auto" w:fill="auto"/>
          </w:tcPr>
          <w:p w14:paraId="24F82CC1" w14:textId="77777777" w:rsidR="009078C5" w:rsidRDefault="009078C5" w:rsidP="00474D0B">
            <w:pPr>
              <w:tabs>
                <w:tab w:val="left" w:pos="3870"/>
              </w:tabs>
              <w:jc w:val="both"/>
              <w:rPr>
                <w:b/>
                <w:szCs w:val="24"/>
              </w:rPr>
            </w:pPr>
            <w:r>
              <w:rPr>
                <w:b/>
                <w:szCs w:val="24"/>
              </w:rPr>
              <w:lastRenderedPageBreak/>
              <w:t>1.14</w:t>
            </w:r>
          </w:p>
          <w:p w14:paraId="5FD9B297" w14:textId="77777777" w:rsidR="009078C5" w:rsidRDefault="009078C5" w:rsidP="00474D0B">
            <w:pPr>
              <w:tabs>
                <w:tab w:val="left" w:pos="3870"/>
              </w:tabs>
              <w:jc w:val="both"/>
              <w:rPr>
                <w:b/>
                <w:szCs w:val="24"/>
              </w:rPr>
            </w:pPr>
            <w:r>
              <w:rPr>
                <w:b/>
                <w:szCs w:val="24"/>
              </w:rPr>
              <w:t xml:space="preserve">Joint and Several </w:t>
            </w:r>
          </w:p>
          <w:p w14:paraId="3DA539D3" w14:textId="77777777" w:rsidR="009078C5" w:rsidRPr="00D002D6" w:rsidRDefault="009078C5" w:rsidP="00474D0B">
            <w:pPr>
              <w:tabs>
                <w:tab w:val="left" w:pos="3870"/>
              </w:tabs>
              <w:jc w:val="both"/>
              <w:rPr>
                <w:b/>
                <w:szCs w:val="24"/>
              </w:rPr>
            </w:pPr>
            <w:r>
              <w:rPr>
                <w:b/>
                <w:szCs w:val="24"/>
              </w:rPr>
              <w:t>Liability</w:t>
            </w:r>
          </w:p>
        </w:tc>
        <w:tc>
          <w:tcPr>
            <w:tcW w:w="6589" w:type="dxa"/>
            <w:gridSpan w:val="16"/>
            <w:tcBorders>
              <w:top w:val="single" w:sz="8" w:space="0" w:color="auto"/>
            </w:tcBorders>
          </w:tcPr>
          <w:p w14:paraId="06A82DDF" w14:textId="77777777" w:rsidR="009078C5" w:rsidRPr="007B2222" w:rsidRDefault="009078C5" w:rsidP="00474D0B">
            <w:pPr>
              <w:jc w:val="both"/>
              <w:rPr>
                <w:szCs w:val="24"/>
              </w:rPr>
            </w:pPr>
            <w:r w:rsidRPr="007B2222">
              <w:rPr>
                <w:szCs w:val="24"/>
              </w:rPr>
              <w:t xml:space="preserve">if the Contractor constitutes </w:t>
            </w:r>
            <w:r>
              <w:rPr>
                <w:szCs w:val="24"/>
              </w:rPr>
              <w:t xml:space="preserve">(under applicable Laws) a joint </w:t>
            </w:r>
            <w:r w:rsidRPr="007B2222">
              <w:rPr>
                <w:szCs w:val="24"/>
              </w:rPr>
              <w:t>venture, consortium or other unincorporated grouping of two or</w:t>
            </w:r>
            <w:r>
              <w:rPr>
                <w:szCs w:val="24"/>
              </w:rPr>
              <w:t xml:space="preserve"> </w:t>
            </w:r>
            <w:r w:rsidRPr="007B2222">
              <w:rPr>
                <w:szCs w:val="24"/>
              </w:rPr>
              <w:t>more persons:</w:t>
            </w:r>
          </w:p>
        </w:tc>
      </w:tr>
      <w:tr w:rsidR="009078C5" w:rsidRPr="007B2222" w14:paraId="6FAC3ABA" w14:textId="77777777" w:rsidTr="00474D0B">
        <w:tc>
          <w:tcPr>
            <w:tcW w:w="2820" w:type="dxa"/>
            <w:shd w:val="clear" w:color="auto" w:fill="auto"/>
          </w:tcPr>
          <w:p w14:paraId="47D85C42" w14:textId="77777777" w:rsidR="009078C5" w:rsidRPr="00D002D6" w:rsidRDefault="009078C5" w:rsidP="00474D0B">
            <w:pPr>
              <w:tabs>
                <w:tab w:val="left" w:pos="3870"/>
              </w:tabs>
              <w:jc w:val="both"/>
              <w:rPr>
                <w:b/>
                <w:szCs w:val="24"/>
              </w:rPr>
            </w:pPr>
          </w:p>
        </w:tc>
        <w:tc>
          <w:tcPr>
            <w:tcW w:w="971" w:type="dxa"/>
          </w:tcPr>
          <w:p w14:paraId="52582039" w14:textId="77777777" w:rsidR="009078C5" w:rsidRPr="007B2222" w:rsidRDefault="009078C5" w:rsidP="009078C5">
            <w:pPr>
              <w:numPr>
                <w:ilvl w:val="0"/>
                <w:numId w:val="145"/>
              </w:numPr>
              <w:tabs>
                <w:tab w:val="left" w:pos="792"/>
              </w:tabs>
              <w:jc w:val="both"/>
              <w:rPr>
                <w:szCs w:val="24"/>
              </w:rPr>
            </w:pPr>
          </w:p>
        </w:tc>
        <w:tc>
          <w:tcPr>
            <w:tcW w:w="5618" w:type="dxa"/>
            <w:gridSpan w:val="15"/>
            <w:shd w:val="clear" w:color="auto" w:fill="auto"/>
          </w:tcPr>
          <w:p w14:paraId="19D91927" w14:textId="77777777" w:rsidR="009078C5" w:rsidRDefault="009078C5" w:rsidP="00474D0B">
            <w:pPr>
              <w:ind w:left="40"/>
              <w:jc w:val="both"/>
              <w:rPr>
                <w:szCs w:val="24"/>
              </w:rPr>
            </w:pPr>
            <w:r w:rsidRPr="007B2222">
              <w:rPr>
                <w:szCs w:val="24"/>
              </w:rPr>
              <w:t>these persons shall be deemed to be jointly and severally liable to the Employer for the performance of the Contract;</w:t>
            </w:r>
          </w:p>
          <w:p w14:paraId="38A6BCF8" w14:textId="77777777" w:rsidR="009078C5" w:rsidRPr="007B2222" w:rsidRDefault="009078C5" w:rsidP="00474D0B">
            <w:pPr>
              <w:ind w:left="40"/>
              <w:jc w:val="both"/>
              <w:rPr>
                <w:szCs w:val="24"/>
              </w:rPr>
            </w:pPr>
          </w:p>
        </w:tc>
      </w:tr>
      <w:tr w:rsidR="009078C5" w:rsidRPr="007B2222" w14:paraId="4847D2F2" w14:textId="77777777" w:rsidTr="00474D0B">
        <w:tc>
          <w:tcPr>
            <w:tcW w:w="2820" w:type="dxa"/>
            <w:shd w:val="clear" w:color="auto" w:fill="auto"/>
          </w:tcPr>
          <w:p w14:paraId="3D55DA19" w14:textId="77777777" w:rsidR="009078C5" w:rsidRPr="00D002D6" w:rsidRDefault="009078C5" w:rsidP="00474D0B">
            <w:pPr>
              <w:tabs>
                <w:tab w:val="left" w:pos="3870"/>
              </w:tabs>
              <w:jc w:val="both"/>
              <w:rPr>
                <w:b/>
                <w:szCs w:val="24"/>
              </w:rPr>
            </w:pPr>
          </w:p>
        </w:tc>
        <w:tc>
          <w:tcPr>
            <w:tcW w:w="971" w:type="dxa"/>
          </w:tcPr>
          <w:p w14:paraId="219CB38C" w14:textId="77777777" w:rsidR="009078C5" w:rsidRPr="007B2222" w:rsidRDefault="009078C5" w:rsidP="009078C5">
            <w:pPr>
              <w:numPr>
                <w:ilvl w:val="0"/>
                <w:numId w:val="145"/>
              </w:numPr>
              <w:tabs>
                <w:tab w:val="left" w:pos="792"/>
              </w:tabs>
              <w:jc w:val="both"/>
              <w:rPr>
                <w:szCs w:val="24"/>
              </w:rPr>
            </w:pPr>
          </w:p>
        </w:tc>
        <w:tc>
          <w:tcPr>
            <w:tcW w:w="5618" w:type="dxa"/>
            <w:gridSpan w:val="15"/>
            <w:shd w:val="clear" w:color="auto" w:fill="auto"/>
          </w:tcPr>
          <w:p w14:paraId="13A0B9C2" w14:textId="77777777" w:rsidR="009078C5" w:rsidRDefault="009078C5" w:rsidP="00474D0B">
            <w:pPr>
              <w:ind w:left="40"/>
              <w:jc w:val="both"/>
              <w:rPr>
                <w:szCs w:val="24"/>
              </w:rPr>
            </w:pPr>
            <w:r w:rsidRPr="007B2222">
              <w:rPr>
                <w:szCs w:val="24"/>
              </w:rPr>
              <w:t>these persons shall notify the Employer of their leader who shall have authority to bind the Contractor and each of these persons; and</w:t>
            </w:r>
          </w:p>
          <w:p w14:paraId="18030E49" w14:textId="77777777" w:rsidR="009078C5" w:rsidRPr="007B2222" w:rsidRDefault="009078C5" w:rsidP="00474D0B">
            <w:pPr>
              <w:ind w:left="40"/>
              <w:jc w:val="both"/>
              <w:rPr>
                <w:szCs w:val="24"/>
              </w:rPr>
            </w:pPr>
          </w:p>
        </w:tc>
      </w:tr>
      <w:tr w:rsidR="009078C5" w:rsidRPr="007B2222" w14:paraId="4BB171EC" w14:textId="77777777" w:rsidTr="00474D0B">
        <w:tc>
          <w:tcPr>
            <w:tcW w:w="2820" w:type="dxa"/>
            <w:tcBorders>
              <w:bottom w:val="single" w:sz="8" w:space="0" w:color="auto"/>
            </w:tcBorders>
            <w:shd w:val="clear" w:color="auto" w:fill="auto"/>
          </w:tcPr>
          <w:p w14:paraId="0674723F"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3C4F96AE" w14:textId="77777777" w:rsidR="009078C5" w:rsidRPr="007B2222" w:rsidRDefault="009078C5" w:rsidP="009078C5">
            <w:pPr>
              <w:numPr>
                <w:ilvl w:val="0"/>
                <w:numId w:val="145"/>
              </w:numPr>
              <w:tabs>
                <w:tab w:val="left" w:pos="792"/>
              </w:tabs>
              <w:jc w:val="both"/>
              <w:rPr>
                <w:szCs w:val="24"/>
              </w:rPr>
            </w:pPr>
          </w:p>
        </w:tc>
        <w:tc>
          <w:tcPr>
            <w:tcW w:w="5618" w:type="dxa"/>
            <w:gridSpan w:val="15"/>
            <w:tcBorders>
              <w:bottom w:val="single" w:sz="8" w:space="0" w:color="auto"/>
            </w:tcBorders>
            <w:shd w:val="clear" w:color="auto" w:fill="auto"/>
          </w:tcPr>
          <w:p w14:paraId="5454691A" w14:textId="77777777" w:rsidR="009078C5" w:rsidRDefault="009078C5" w:rsidP="00474D0B">
            <w:pPr>
              <w:ind w:left="40"/>
              <w:jc w:val="both"/>
              <w:rPr>
                <w:szCs w:val="24"/>
              </w:rPr>
            </w:pPr>
            <w:r w:rsidRPr="007B2222">
              <w:rPr>
                <w:szCs w:val="24"/>
              </w:rPr>
              <w:t>the Contractor shall not alter its composition or legal status without the prior consent of the Employer.</w:t>
            </w:r>
          </w:p>
          <w:p w14:paraId="4550E6C2" w14:textId="77777777" w:rsidR="009078C5" w:rsidRPr="007B2222" w:rsidRDefault="009078C5" w:rsidP="00474D0B">
            <w:pPr>
              <w:ind w:left="40"/>
              <w:jc w:val="both"/>
              <w:rPr>
                <w:szCs w:val="24"/>
              </w:rPr>
            </w:pPr>
          </w:p>
        </w:tc>
      </w:tr>
      <w:tr w:rsidR="009078C5" w:rsidRPr="007B2222" w14:paraId="78B4685E" w14:textId="77777777" w:rsidTr="00474D0B">
        <w:tc>
          <w:tcPr>
            <w:tcW w:w="2820" w:type="dxa"/>
            <w:tcBorders>
              <w:top w:val="single" w:sz="8" w:space="0" w:color="auto"/>
            </w:tcBorders>
            <w:shd w:val="clear" w:color="auto" w:fill="auto"/>
          </w:tcPr>
          <w:p w14:paraId="716C5594" w14:textId="77777777" w:rsidR="009078C5" w:rsidRPr="00D002D6" w:rsidRDefault="009078C5" w:rsidP="009078C5">
            <w:pPr>
              <w:numPr>
                <w:ilvl w:val="0"/>
                <w:numId w:val="16"/>
              </w:numPr>
              <w:tabs>
                <w:tab w:val="left" w:pos="3870"/>
              </w:tabs>
              <w:jc w:val="both"/>
              <w:rPr>
                <w:b/>
                <w:szCs w:val="24"/>
              </w:rPr>
            </w:pPr>
            <w:r>
              <w:rPr>
                <w:b/>
                <w:szCs w:val="24"/>
              </w:rPr>
              <w:t>The Employer</w:t>
            </w:r>
          </w:p>
        </w:tc>
        <w:tc>
          <w:tcPr>
            <w:tcW w:w="971" w:type="dxa"/>
            <w:tcBorders>
              <w:top w:val="single" w:sz="8" w:space="0" w:color="auto"/>
            </w:tcBorders>
          </w:tcPr>
          <w:p w14:paraId="641C0FB7"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tcBorders>
            <w:shd w:val="clear" w:color="auto" w:fill="auto"/>
          </w:tcPr>
          <w:p w14:paraId="2393D08D" w14:textId="77777777" w:rsidR="009078C5" w:rsidRPr="007B2222" w:rsidRDefault="009078C5" w:rsidP="00474D0B">
            <w:pPr>
              <w:ind w:left="40"/>
              <w:jc w:val="both"/>
              <w:rPr>
                <w:szCs w:val="24"/>
              </w:rPr>
            </w:pPr>
          </w:p>
        </w:tc>
      </w:tr>
      <w:tr w:rsidR="009078C5" w:rsidRPr="007B2222" w14:paraId="1710984D" w14:textId="77777777" w:rsidTr="00474D0B">
        <w:tc>
          <w:tcPr>
            <w:tcW w:w="2820" w:type="dxa"/>
            <w:shd w:val="clear" w:color="auto" w:fill="auto"/>
          </w:tcPr>
          <w:p w14:paraId="3C14D25D" w14:textId="77777777" w:rsidR="009078C5" w:rsidRDefault="009078C5" w:rsidP="00474D0B">
            <w:pPr>
              <w:rPr>
                <w:b/>
                <w:szCs w:val="24"/>
              </w:rPr>
            </w:pPr>
            <w:r>
              <w:rPr>
                <w:b/>
                <w:szCs w:val="24"/>
              </w:rPr>
              <w:t xml:space="preserve">2.1. </w:t>
            </w:r>
          </w:p>
          <w:p w14:paraId="05D70923" w14:textId="77777777" w:rsidR="009078C5" w:rsidRPr="00D002D6" w:rsidRDefault="009078C5" w:rsidP="00474D0B">
            <w:pPr>
              <w:rPr>
                <w:b/>
                <w:szCs w:val="24"/>
              </w:rPr>
            </w:pPr>
            <w:r w:rsidRPr="007B2222">
              <w:rPr>
                <w:b/>
                <w:bCs/>
                <w:szCs w:val="24"/>
              </w:rPr>
              <w:t>Right of Access to</w:t>
            </w:r>
            <w:r>
              <w:rPr>
                <w:b/>
                <w:bCs/>
                <w:szCs w:val="24"/>
              </w:rPr>
              <w:t xml:space="preserve"> </w:t>
            </w:r>
            <w:r w:rsidRPr="007B2222">
              <w:rPr>
                <w:b/>
                <w:bCs/>
                <w:szCs w:val="24"/>
              </w:rPr>
              <w:t>The Site</w:t>
            </w:r>
          </w:p>
        </w:tc>
        <w:tc>
          <w:tcPr>
            <w:tcW w:w="6589" w:type="dxa"/>
            <w:gridSpan w:val="16"/>
          </w:tcPr>
          <w:p w14:paraId="258644E8" w14:textId="77777777" w:rsidR="009078C5" w:rsidRDefault="009078C5" w:rsidP="00474D0B">
            <w:pPr>
              <w:ind w:left="40"/>
              <w:jc w:val="both"/>
              <w:rPr>
                <w:szCs w:val="24"/>
              </w:rPr>
            </w:pPr>
            <w:r w:rsidRPr="007B2222">
              <w:rPr>
                <w:szCs w:val="24"/>
              </w:rPr>
              <w:t>The Employer shall give the Contractor right of access to and possession of, parts of</w:t>
            </w:r>
            <w:r w:rsidRPr="007B2222">
              <w:rPr>
                <w:szCs w:val="24"/>
              </w:rPr>
              <w:tab/>
              <w:t>the Site within the time (or times) stated in the Appendix to Tender.  The right and possession may not be exclusive to the Contractor.  If, under the Contract, the Employer is required to give (to the Contractor) possession of any foundation, structure, plant or means of access, the Employer shall do so in the time and manner stated in the Specification.  However, the Employer may withhold any such right or possession until the Performance Security has been received.</w:t>
            </w:r>
          </w:p>
          <w:p w14:paraId="2B0E2CCF" w14:textId="77777777" w:rsidR="009078C5" w:rsidRDefault="009078C5" w:rsidP="00474D0B">
            <w:pPr>
              <w:ind w:left="40"/>
              <w:jc w:val="both"/>
              <w:rPr>
                <w:szCs w:val="24"/>
              </w:rPr>
            </w:pPr>
          </w:p>
          <w:p w14:paraId="59D9C156" w14:textId="77777777" w:rsidR="009078C5" w:rsidRDefault="009078C5" w:rsidP="00474D0B">
            <w:pPr>
              <w:ind w:left="40"/>
              <w:jc w:val="both"/>
              <w:rPr>
                <w:i/>
                <w:iCs/>
                <w:szCs w:val="24"/>
              </w:rPr>
            </w:pPr>
            <w:r w:rsidRPr="007B2222">
              <w:rPr>
                <w:szCs w:val="24"/>
              </w:rPr>
              <w:t xml:space="preserve">If no such time is stated in the Appendix to Tender, the Employer shall give the Contractor right access to, and possession of, the Site within such times as may be required to enable the Contractor to proceed in accordance with the </w:t>
            </w:r>
            <w:r w:rsidRPr="00763248">
              <w:rPr>
                <w:szCs w:val="24"/>
                <w:lang w:val="en-GB"/>
              </w:rPr>
              <w:t>programme</w:t>
            </w:r>
            <w:r w:rsidRPr="007B2222">
              <w:rPr>
                <w:szCs w:val="24"/>
              </w:rPr>
              <w:t xml:space="preserve"> submitted under </w:t>
            </w:r>
            <w:r w:rsidRPr="00E93F32">
              <w:rPr>
                <w:b/>
                <w:szCs w:val="24"/>
              </w:rPr>
              <w:t>Sub-Clause 8.3</w:t>
            </w:r>
            <w:r w:rsidRPr="007B2222">
              <w:rPr>
                <w:szCs w:val="24"/>
              </w:rPr>
              <w:t xml:space="preserve"> </w:t>
            </w:r>
            <w:r w:rsidRPr="007B2222">
              <w:rPr>
                <w:i/>
                <w:iCs/>
                <w:szCs w:val="24"/>
              </w:rPr>
              <w:t>[</w:t>
            </w:r>
            <w:r w:rsidRPr="00763248">
              <w:rPr>
                <w:i/>
                <w:iCs/>
                <w:szCs w:val="24"/>
                <w:lang w:val="en-GB"/>
              </w:rPr>
              <w:t>Programme</w:t>
            </w:r>
            <w:r w:rsidRPr="007B2222">
              <w:rPr>
                <w:i/>
                <w:iCs/>
                <w:szCs w:val="24"/>
              </w:rPr>
              <w:t>].</w:t>
            </w:r>
          </w:p>
          <w:p w14:paraId="11DAECAB" w14:textId="77777777" w:rsidR="009078C5" w:rsidRDefault="009078C5" w:rsidP="00474D0B">
            <w:pPr>
              <w:ind w:left="40"/>
              <w:jc w:val="both"/>
              <w:rPr>
                <w:i/>
                <w:iCs/>
                <w:szCs w:val="24"/>
              </w:rPr>
            </w:pPr>
          </w:p>
          <w:p w14:paraId="16B6093B" w14:textId="77777777" w:rsidR="009078C5" w:rsidRDefault="009078C5" w:rsidP="00474D0B">
            <w:pPr>
              <w:ind w:left="40"/>
              <w:jc w:val="both"/>
              <w:rPr>
                <w:szCs w:val="24"/>
              </w:rPr>
            </w:pPr>
            <w:r w:rsidRPr="007B2222">
              <w:rPr>
                <w:szCs w:val="24"/>
              </w:rPr>
              <w:t xml:space="preserve">If the Contractor suffers delay and/or incurs Cost as a result of a failure by the Employer to give any such right or possession within such time, the Contractor shall give notice to the Engineer and shale b entitled subject to </w:t>
            </w:r>
            <w:r w:rsidRPr="00A32A2F">
              <w:rPr>
                <w:b/>
                <w:szCs w:val="24"/>
              </w:rPr>
              <w:t>Sub-Clause 20.1</w:t>
            </w:r>
            <w:r w:rsidRPr="007B2222">
              <w:rPr>
                <w:szCs w:val="24"/>
              </w:rPr>
              <w:t xml:space="preserve"> </w:t>
            </w:r>
            <w:r w:rsidRPr="007B2222">
              <w:rPr>
                <w:i/>
                <w:iCs/>
                <w:szCs w:val="24"/>
              </w:rPr>
              <w:t>[Contractor’s Claims]</w:t>
            </w:r>
            <w:r w:rsidRPr="007B2222">
              <w:rPr>
                <w:szCs w:val="24"/>
              </w:rPr>
              <w:t xml:space="preserve"> to:</w:t>
            </w:r>
          </w:p>
          <w:p w14:paraId="608CDD3F" w14:textId="77777777" w:rsidR="009078C5" w:rsidRPr="00D002D6" w:rsidRDefault="009078C5" w:rsidP="00474D0B">
            <w:pPr>
              <w:ind w:left="40"/>
              <w:jc w:val="both"/>
              <w:rPr>
                <w:szCs w:val="24"/>
              </w:rPr>
            </w:pPr>
          </w:p>
        </w:tc>
      </w:tr>
      <w:tr w:rsidR="009078C5" w:rsidRPr="007B2222" w14:paraId="78E5D0CC" w14:textId="77777777" w:rsidTr="00474D0B">
        <w:tc>
          <w:tcPr>
            <w:tcW w:w="2820" w:type="dxa"/>
            <w:shd w:val="clear" w:color="auto" w:fill="auto"/>
          </w:tcPr>
          <w:p w14:paraId="72AF705A" w14:textId="77777777" w:rsidR="009078C5" w:rsidRPr="00D002D6" w:rsidRDefault="009078C5" w:rsidP="00474D0B">
            <w:pPr>
              <w:tabs>
                <w:tab w:val="left" w:pos="3870"/>
              </w:tabs>
              <w:jc w:val="both"/>
              <w:rPr>
                <w:b/>
                <w:szCs w:val="24"/>
              </w:rPr>
            </w:pPr>
          </w:p>
        </w:tc>
        <w:tc>
          <w:tcPr>
            <w:tcW w:w="971" w:type="dxa"/>
          </w:tcPr>
          <w:p w14:paraId="4F76173E" w14:textId="77777777" w:rsidR="009078C5" w:rsidRPr="007B2222" w:rsidRDefault="009078C5" w:rsidP="009078C5">
            <w:pPr>
              <w:numPr>
                <w:ilvl w:val="0"/>
                <w:numId w:val="146"/>
              </w:numPr>
              <w:tabs>
                <w:tab w:val="left" w:pos="792"/>
              </w:tabs>
              <w:jc w:val="both"/>
              <w:rPr>
                <w:szCs w:val="24"/>
              </w:rPr>
            </w:pPr>
          </w:p>
        </w:tc>
        <w:tc>
          <w:tcPr>
            <w:tcW w:w="5618" w:type="dxa"/>
            <w:gridSpan w:val="15"/>
            <w:shd w:val="clear" w:color="auto" w:fill="auto"/>
          </w:tcPr>
          <w:p w14:paraId="00668AC1" w14:textId="77777777" w:rsidR="009078C5" w:rsidRPr="007B2222" w:rsidRDefault="009078C5" w:rsidP="00474D0B">
            <w:pPr>
              <w:ind w:left="40"/>
              <w:jc w:val="both"/>
              <w:rPr>
                <w:szCs w:val="24"/>
              </w:rPr>
            </w:pPr>
            <w:r w:rsidRPr="007B2222">
              <w:rPr>
                <w:szCs w:val="24"/>
              </w:rPr>
              <w:t xml:space="preserve">An extension of time for any such delay, if completion is or will be delayed under </w:t>
            </w:r>
            <w:r w:rsidRPr="004F3B69">
              <w:rPr>
                <w:b/>
                <w:szCs w:val="24"/>
              </w:rPr>
              <w:t>Sub-Clause 8.4</w:t>
            </w:r>
            <w:r w:rsidRPr="007B2222">
              <w:rPr>
                <w:szCs w:val="24"/>
              </w:rPr>
              <w:t xml:space="preserve"> </w:t>
            </w:r>
            <w:r w:rsidRPr="007B2222">
              <w:rPr>
                <w:i/>
                <w:iCs/>
                <w:szCs w:val="24"/>
              </w:rPr>
              <w:t>[Extension of Time for Completion]</w:t>
            </w:r>
            <w:r w:rsidRPr="007B2222">
              <w:rPr>
                <w:szCs w:val="24"/>
              </w:rPr>
              <w:t>, and</w:t>
            </w:r>
          </w:p>
        </w:tc>
      </w:tr>
      <w:tr w:rsidR="009078C5" w:rsidRPr="007B2222" w14:paraId="557C9703" w14:textId="77777777" w:rsidTr="00474D0B">
        <w:tc>
          <w:tcPr>
            <w:tcW w:w="2820" w:type="dxa"/>
            <w:shd w:val="clear" w:color="auto" w:fill="auto"/>
          </w:tcPr>
          <w:p w14:paraId="23881547" w14:textId="77777777" w:rsidR="009078C5" w:rsidRPr="00D002D6" w:rsidRDefault="009078C5" w:rsidP="00474D0B">
            <w:pPr>
              <w:tabs>
                <w:tab w:val="left" w:pos="3870"/>
              </w:tabs>
              <w:jc w:val="both"/>
              <w:rPr>
                <w:b/>
                <w:szCs w:val="24"/>
              </w:rPr>
            </w:pPr>
          </w:p>
        </w:tc>
        <w:tc>
          <w:tcPr>
            <w:tcW w:w="971" w:type="dxa"/>
          </w:tcPr>
          <w:p w14:paraId="36A50DB3" w14:textId="77777777" w:rsidR="009078C5" w:rsidRPr="007B2222" w:rsidRDefault="009078C5" w:rsidP="009078C5">
            <w:pPr>
              <w:numPr>
                <w:ilvl w:val="0"/>
                <w:numId w:val="146"/>
              </w:numPr>
              <w:tabs>
                <w:tab w:val="left" w:pos="792"/>
              </w:tabs>
              <w:jc w:val="both"/>
              <w:rPr>
                <w:szCs w:val="24"/>
              </w:rPr>
            </w:pPr>
          </w:p>
        </w:tc>
        <w:tc>
          <w:tcPr>
            <w:tcW w:w="5618" w:type="dxa"/>
            <w:gridSpan w:val="15"/>
            <w:shd w:val="clear" w:color="auto" w:fill="auto"/>
          </w:tcPr>
          <w:p w14:paraId="750B5BC0" w14:textId="77777777" w:rsidR="009078C5" w:rsidRDefault="009078C5" w:rsidP="00474D0B">
            <w:pPr>
              <w:ind w:left="40"/>
              <w:jc w:val="both"/>
              <w:rPr>
                <w:szCs w:val="24"/>
              </w:rPr>
            </w:pPr>
            <w:r w:rsidRPr="007B2222">
              <w:rPr>
                <w:szCs w:val="24"/>
              </w:rPr>
              <w:t>Payment of any such Cost plus reasonable profit, which shall be included in the Contract Price.</w:t>
            </w:r>
          </w:p>
          <w:p w14:paraId="4FCBB8C7" w14:textId="77777777" w:rsidR="009078C5" w:rsidRPr="007B2222" w:rsidRDefault="009078C5" w:rsidP="00474D0B">
            <w:pPr>
              <w:ind w:left="40"/>
              <w:jc w:val="both"/>
              <w:rPr>
                <w:szCs w:val="24"/>
              </w:rPr>
            </w:pPr>
          </w:p>
        </w:tc>
      </w:tr>
      <w:tr w:rsidR="009078C5" w:rsidRPr="007B2222" w14:paraId="166EB67E" w14:textId="77777777" w:rsidTr="00474D0B">
        <w:tc>
          <w:tcPr>
            <w:tcW w:w="2820" w:type="dxa"/>
            <w:tcBorders>
              <w:bottom w:val="single" w:sz="8" w:space="0" w:color="auto"/>
            </w:tcBorders>
            <w:shd w:val="clear" w:color="auto" w:fill="auto"/>
          </w:tcPr>
          <w:p w14:paraId="27BA3D6F"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2ED3A205" w14:textId="77777777" w:rsidR="009078C5" w:rsidRDefault="009078C5" w:rsidP="00474D0B">
            <w:pPr>
              <w:ind w:left="40"/>
              <w:jc w:val="both"/>
              <w:rPr>
                <w:szCs w:val="24"/>
              </w:rPr>
            </w:pPr>
            <w:r w:rsidRPr="007B2222">
              <w:rPr>
                <w:szCs w:val="24"/>
              </w:rPr>
              <w:t xml:space="preserve">After receiving this notice, the Engineer shall proceed in accordance with </w:t>
            </w:r>
            <w:r w:rsidRPr="0053054B">
              <w:rPr>
                <w:b/>
                <w:szCs w:val="24"/>
              </w:rPr>
              <w:t>Sub-Clause 3.5</w:t>
            </w:r>
            <w:r w:rsidRPr="007B2222">
              <w:rPr>
                <w:szCs w:val="24"/>
              </w:rPr>
              <w:t xml:space="preserve"> [Determinations] to agree or determine these matters.</w:t>
            </w:r>
          </w:p>
          <w:p w14:paraId="07FB535D" w14:textId="77777777" w:rsidR="009078C5" w:rsidRDefault="009078C5" w:rsidP="00474D0B">
            <w:pPr>
              <w:ind w:left="40"/>
              <w:jc w:val="both"/>
              <w:rPr>
                <w:szCs w:val="24"/>
              </w:rPr>
            </w:pPr>
          </w:p>
          <w:p w14:paraId="4FB9DD71" w14:textId="77777777" w:rsidR="009078C5" w:rsidRDefault="009078C5" w:rsidP="00474D0B">
            <w:pPr>
              <w:ind w:left="40"/>
              <w:jc w:val="both"/>
              <w:rPr>
                <w:szCs w:val="24"/>
              </w:rPr>
            </w:pPr>
            <w:r w:rsidRPr="007B2222">
              <w:rPr>
                <w:szCs w:val="24"/>
              </w:rPr>
              <w:t xml:space="preserve">However, if and to the extent that the Employer’s failure was caused by any error or delay by the Contractor, including an error in, or delay in the submission of, any of the Contractor’s </w:t>
            </w:r>
            <w:r w:rsidRPr="007B2222">
              <w:rPr>
                <w:szCs w:val="24"/>
              </w:rPr>
              <w:lastRenderedPageBreak/>
              <w:t>Documents, the Contractor shall not be entitled to such extension of time, Cost of profit.</w:t>
            </w:r>
          </w:p>
          <w:p w14:paraId="28711CE8" w14:textId="77777777" w:rsidR="009078C5" w:rsidRPr="007B2222" w:rsidRDefault="009078C5" w:rsidP="00474D0B">
            <w:pPr>
              <w:ind w:left="40"/>
              <w:jc w:val="both"/>
              <w:rPr>
                <w:szCs w:val="24"/>
              </w:rPr>
            </w:pPr>
          </w:p>
        </w:tc>
      </w:tr>
      <w:tr w:rsidR="009078C5" w:rsidRPr="007B2222" w14:paraId="25C55E4B" w14:textId="77777777" w:rsidTr="00474D0B">
        <w:tc>
          <w:tcPr>
            <w:tcW w:w="2820" w:type="dxa"/>
            <w:tcBorders>
              <w:top w:val="single" w:sz="8" w:space="0" w:color="auto"/>
            </w:tcBorders>
            <w:shd w:val="clear" w:color="auto" w:fill="auto"/>
          </w:tcPr>
          <w:p w14:paraId="305BBAD1" w14:textId="77777777" w:rsidR="009078C5" w:rsidRDefault="009078C5" w:rsidP="00474D0B">
            <w:pPr>
              <w:tabs>
                <w:tab w:val="left" w:pos="3870"/>
              </w:tabs>
              <w:jc w:val="both"/>
              <w:rPr>
                <w:b/>
                <w:szCs w:val="24"/>
              </w:rPr>
            </w:pPr>
            <w:r>
              <w:rPr>
                <w:b/>
                <w:szCs w:val="24"/>
              </w:rPr>
              <w:lastRenderedPageBreak/>
              <w:t xml:space="preserve">2.2. </w:t>
            </w:r>
          </w:p>
          <w:p w14:paraId="4A1AC2DC" w14:textId="77777777" w:rsidR="009078C5" w:rsidRPr="00D002D6" w:rsidRDefault="009078C5" w:rsidP="00474D0B">
            <w:pPr>
              <w:tabs>
                <w:tab w:val="left" w:pos="3870"/>
              </w:tabs>
              <w:jc w:val="both"/>
              <w:rPr>
                <w:b/>
                <w:szCs w:val="24"/>
              </w:rPr>
            </w:pPr>
            <w:r>
              <w:rPr>
                <w:b/>
                <w:szCs w:val="24"/>
              </w:rPr>
              <w:t xml:space="preserve">Permits and </w:t>
            </w:r>
            <w:r w:rsidRPr="00763248">
              <w:rPr>
                <w:b/>
                <w:szCs w:val="24"/>
                <w:lang w:val="en-GB"/>
              </w:rPr>
              <w:t>Licences</w:t>
            </w:r>
            <w:r>
              <w:rPr>
                <w:b/>
                <w:szCs w:val="24"/>
              </w:rPr>
              <w:t xml:space="preserve"> or Approvals</w:t>
            </w:r>
          </w:p>
        </w:tc>
        <w:tc>
          <w:tcPr>
            <w:tcW w:w="6589" w:type="dxa"/>
            <w:gridSpan w:val="16"/>
            <w:tcBorders>
              <w:top w:val="single" w:sz="8" w:space="0" w:color="auto"/>
            </w:tcBorders>
          </w:tcPr>
          <w:p w14:paraId="7FB25114" w14:textId="77777777" w:rsidR="009078C5" w:rsidRDefault="009078C5" w:rsidP="00474D0B">
            <w:pPr>
              <w:jc w:val="both"/>
              <w:rPr>
                <w:szCs w:val="24"/>
              </w:rPr>
            </w:pPr>
            <w:r w:rsidRPr="007B2222">
              <w:rPr>
                <w:szCs w:val="24"/>
              </w:rPr>
              <w:t>The Employer shall (where he is in a position to do so) provide</w:t>
            </w:r>
            <w:r w:rsidRPr="007B2222">
              <w:rPr>
                <w:b/>
                <w:bCs/>
                <w:szCs w:val="24"/>
              </w:rPr>
              <w:t xml:space="preserve"> </w:t>
            </w:r>
            <w:r w:rsidRPr="007B2222">
              <w:rPr>
                <w:bCs/>
                <w:szCs w:val="24"/>
              </w:rPr>
              <w:t xml:space="preserve">reasonable assistance </w:t>
            </w:r>
            <w:r w:rsidRPr="007B2222">
              <w:rPr>
                <w:szCs w:val="24"/>
              </w:rPr>
              <w:t>to the Contractor at the request of the Contractor:</w:t>
            </w:r>
          </w:p>
          <w:p w14:paraId="76DD6054" w14:textId="77777777" w:rsidR="009078C5" w:rsidRPr="007B2222" w:rsidRDefault="009078C5" w:rsidP="00474D0B">
            <w:pPr>
              <w:jc w:val="both"/>
              <w:rPr>
                <w:szCs w:val="24"/>
              </w:rPr>
            </w:pPr>
          </w:p>
        </w:tc>
      </w:tr>
      <w:tr w:rsidR="009078C5" w:rsidRPr="007B2222" w14:paraId="15D1A138" w14:textId="77777777" w:rsidTr="00474D0B">
        <w:tc>
          <w:tcPr>
            <w:tcW w:w="2820" w:type="dxa"/>
            <w:shd w:val="clear" w:color="auto" w:fill="auto"/>
          </w:tcPr>
          <w:p w14:paraId="1FBF2CC1" w14:textId="77777777" w:rsidR="009078C5" w:rsidRPr="00D002D6" w:rsidRDefault="009078C5" w:rsidP="00474D0B">
            <w:pPr>
              <w:tabs>
                <w:tab w:val="left" w:pos="3870"/>
              </w:tabs>
              <w:jc w:val="both"/>
              <w:rPr>
                <w:b/>
                <w:szCs w:val="24"/>
              </w:rPr>
            </w:pPr>
          </w:p>
        </w:tc>
        <w:tc>
          <w:tcPr>
            <w:tcW w:w="971" w:type="dxa"/>
          </w:tcPr>
          <w:p w14:paraId="0424A2DC" w14:textId="77777777" w:rsidR="009078C5" w:rsidRPr="007B2222" w:rsidRDefault="009078C5" w:rsidP="009078C5">
            <w:pPr>
              <w:numPr>
                <w:ilvl w:val="0"/>
                <w:numId w:val="147"/>
              </w:numPr>
              <w:tabs>
                <w:tab w:val="left" w:pos="792"/>
              </w:tabs>
              <w:jc w:val="both"/>
              <w:rPr>
                <w:szCs w:val="24"/>
              </w:rPr>
            </w:pPr>
          </w:p>
        </w:tc>
        <w:tc>
          <w:tcPr>
            <w:tcW w:w="5618" w:type="dxa"/>
            <w:gridSpan w:val="15"/>
            <w:shd w:val="clear" w:color="auto" w:fill="auto"/>
          </w:tcPr>
          <w:p w14:paraId="0C8894FC" w14:textId="77777777" w:rsidR="009078C5" w:rsidRDefault="009078C5" w:rsidP="00474D0B">
            <w:pPr>
              <w:ind w:left="40"/>
              <w:jc w:val="both"/>
              <w:rPr>
                <w:szCs w:val="24"/>
              </w:rPr>
            </w:pPr>
            <w:r w:rsidRPr="007B2222">
              <w:rPr>
                <w:szCs w:val="24"/>
              </w:rPr>
              <w:t>By obtaining copies of the Laws of the Country which are relevant to the Contract but are not readily available, and</w:t>
            </w:r>
          </w:p>
          <w:p w14:paraId="6EC850D3" w14:textId="77777777" w:rsidR="009078C5" w:rsidRPr="007B2222" w:rsidRDefault="009078C5" w:rsidP="00474D0B">
            <w:pPr>
              <w:ind w:left="40"/>
              <w:jc w:val="both"/>
              <w:rPr>
                <w:szCs w:val="24"/>
              </w:rPr>
            </w:pPr>
          </w:p>
        </w:tc>
      </w:tr>
      <w:tr w:rsidR="009078C5" w:rsidRPr="007B2222" w14:paraId="0EAAF027" w14:textId="77777777" w:rsidTr="00474D0B">
        <w:tc>
          <w:tcPr>
            <w:tcW w:w="2820" w:type="dxa"/>
            <w:shd w:val="clear" w:color="auto" w:fill="auto"/>
          </w:tcPr>
          <w:p w14:paraId="2622B0D8" w14:textId="77777777" w:rsidR="009078C5" w:rsidRPr="00D002D6" w:rsidRDefault="009078C5" w:rsidP="00474D0B">
            <w:pPr>
              <w:tabs>
                <w:tab w:val="left" w:pos="3870"/>
              </w:tabs>
              <w:jc w:val="both"/>
              <w:rPr>
                <w:b/>
                <w:szCs w:val="24"/>
              </w:rPr>
            </w:pPr>
          </w:p>
        </w:tc>
        <w:tc>
          <w:tcPr>
            <w:tcW w:w="971" w:type="dxa"/>
          </w:tcPr>
          <w:p w14:paraId="1BE71D98" w14:textId="77777777" w:rsidR="009078C5" w:rsidRPr="007B2222" w:rsidRDefault="009078C5" w:rsidP="009078C5">
            <w:pPr>
              <w:numPr>
                <w:ilvl w:val="0"/>
                <w:numId w:val="147"/>
              </w:numPr>
              <w:tabs>
                <w:tab w:val="left" w:pos="792"/>
              </w:tabs>
              <w:jc w:val="both"/>
              <w:rPr>
                <w:szCs w:val="24"/>
              </w:rPr>
            </w:pPr>
          </w:p>
        </w:tc>
        <w:tc>
          <w:tcPr>
            <w:tcW w:w="5618" w:type="dxa"/>
            <w:gridSpan w:val="15"/>
            <w:shd w:val="clear" w:color="auto" w:fill="auto"/>
          </w:tcPr>
          <w:p w14:paraId="0C6722DE" w14:textId="77777777" w:rsidR="009078C5" w:rsidRDefault="009078C5" w:rsidP="00474D0B">
            <w:pPr>
              <w:ind w:left="40"/>
              <w:jc w:val="both"/>
              <w:rPr>
                <w:szCs w:val="24"/>
              </w:rPr>
            </w:pPr>
            <w:r w:rsidRPr="007B2222">
              <w:rPr>
                <w:szCs w:val="24"/>
              </w:rPr>
              <w:t xml:space="preserve">For the Contractor’s applications for any permits, </w:t>
            </w:r>
            <w:r w:rsidRPr="00763248">
              <w:rPr>
                <w:szCs w:val="24"/>
                <w:lang w:val="en-GB"/>
              </w:rPr>
              <w:t>licences</w:t>
            </w:r>
            <w:r w:rsidRPr="007B2222">
              <w:rPr>
                <w:szCs w:val="24"/>
              </w:rPr>
              <w:t xml:space="preserve"> or approvals required by the Laws of the Country:</w:t>
            </w:r>
          </w:p>
          <w:p w14:paraId="6BB15F89" w14:textId="77777777" w:rsidR="009078C5" w:rsidRPr="007B2222" w:rsidRDefault="009078C5" w:rsidP="00474D0B">
            <w:pPr>
              <w:ind w:left="40"/>
              <w:jc w:val="both"/>
              <w:rPr>
                <w:szCs w:val="24"/>
              </w:rPr>
            </w:pPr>
          </w:p>
        </w:tc>
      </w:tr>
      <w:tr w:rsidR="009078C5" w:rsidRPr="007B2222" w14:paraId="4A766010" w14:textId="77777777" w:rsidTr="00474D0B">
        <w:tc>
          <w:tcPr>
            <w:tcW w:w="2820" w:type="dxa"/>
            <w:shd w:val="clear" w:color="auto" w:fill="auto"/>
          </w:tcPr>
          <w:p w14:paraId="4ECBB280" w14:textId="77777777" w:rsidR="009078C5" w:rsidRPr="00D002D6" w:rsidRDefault="009078C5" w:rsidP="00474D0B">
            <w:pPr>
              <w:tabs>
                <w:tab w:val="left" w:pos="3870"/>
              </w:tabs>
              <w:jc w:val="both"/>
              <w:rPr>
                <w:b/>
                <w:szCs w:val="24"/>
              </w:rPr>
            </w:pPr>
          </w:p>
        </w:tc>
        <w:tc>
          <w:tcPr>
            <w:tcW w:w="971" w:type="dxa"/>
          </w:tcPr>
          <w:p w14:paraId="778BCA63" w14:textId="77777777" w:rsidR="009078C5" w:rsidRPr="007B2222" w:rsidRDefault="009078C5" w:rsidP="00474D0B">
            <w:pPr>
              <w:tabs>
                <w:tab w:val="left" w:pos="792"/>
              </w:tabs>
              <w:ind w:left="72"/>
              <w:jc w:val="both"/>
              <w:rPr>
                <w:szCs w:val="24"/>
              </w:rPr>
            </w:pPr>
          </w:p>
        </w:tc>
        <w:tc>
          <w:tcPr>
            <w:tcW w:w="1064" w:type="dxa"/>
            <w:gridSpan w:val="12"/>
            <w:shd w:val="clear" w:color="auto" w:fill="auto"/>
          </w:tcPr>
          <w:p w14:paraId="48E03BC3" w14:textId="77777777" w:rsidR="009078C5" w:rsidRPr="007B2222" w:rsidRDefault="009078C5" w:rsidP="009078C5">
            <w:pPr>
              <w:numPr>
                <w:ilvl w:val="0"/>
                <w:numId w:val="148"/>
              </w:numPr>
              <w:jc w:val="both"/>
              <w:rPr>
                <w:szCs w:val="24"/>
              </w:rPr>
            </w:pPr>
          </w:p>
        </w:tc>
        <w:tc>
          <w:tcPr>
            <w:tcW w:w="4554" w:type="dxa"/>
            <w:gridSpan w:val="3"/>
            <w:shd w:val="clear" w:color="auto" w:fill="auto"/>
          </w:tcPr>
          <w:p w14:paraId="5D619529" w14:textId="77777777" w:rsidR="009078C5" w:rsidRDefault="009078C5" w:rsidP="00474D0B">
            <w:pPr>
              <w:ind w:left="40"/>
              <w:jc w:val="both"/>
              <w:rPr>
                <w:szCs w:val="24"/>
              </w:rPr>
            </w:pPr>
            <w:r w:rsidRPr="007B2222">
              <w:rPr>
                <w:szCs w:val="24"/>
              </w:rPr>
              <w:t xml:space="preserve">which the Contractor is required to obtain under </w:t>
            </w:r>
            <w:r w:rsidRPr="00240BF2">
              <w:rPr>
                <w:b/>
                <w:szCs w:val="24"/>
              </w:rPr>
              <w:t>Sub-Clause 1.13</w:t>
            </w:r>
            <w:r w:rsidRPr="007B2222">
              <w:rPr>
                <w:szCs w:val="24"/>
              </w:rPr>
              <w:t xml:space="preserve"> [Compliance with Laws],</w:t>
            </w:r>
          </w:p>
          <w:p w14:paraId="03A42043" w14:textId="77777777" w:rsidR="009078C5" w:rsidRPr="007B2222" w:rsidRDefault="009078C5" w:rsidP="00474D0B">
            <w:pPr>
              <w:ind w:left="40"/>
              <w:jc w:val="both"/>
              <w:rPr>
                <w:szCs w:val="24"/>
              </w:rPr>
            </w:pPr>
          </w:p>
        </w:tc>
      </w:tr>
      <w:tr w:rsidR="009078C5" w:rsidRPr="007B2222" w14:paraId="539F864A" w14:textId="77777777" w:rsidTr="00474D0B">
        <w:tc>
          <w:tcPr>
            <w:tcW w:w="2820" w:type="dxa"/>
            <w:shd w:val="clear" w:color="auto" w:fill="auto"/>
          </w:tcPr>
          <w:p w14:paraId="3A5028B8" w14:textId="77777777" w:rsidR="009078C5" w:rsidRPr="00D002D6" w:rsidRDefault="009078C5" w:rsidP="00474D0B">
            <w:pPr>
              <w:tabs>
                <w:tab w:val="left" w:pos="3870"/>
              </w:tabs>
              <w:jc w:val="both"/>
              <w:rPr>
                <w:b/>
                <w:szCs w:val="24"/>
              </w:rPr>
            </w:pPr>
          </w:p>
        </w:tc>
        <w:tc>
          <w:tcPr>
            <w:tcW w:w="971" w:type="dxa"/>
          </w:tcPr>
          <w:p w14:paraId="3036EBB1" w14:textId="77777777" w:rsidR="009078C5" w:rsidRPr="007B2222" w:rsidRDefault="009078C5" w:rsidP="00474D0B">
            <w:pPr>
              <w:tabs>
                <w:tab w:val="left" w:pos="792"/>
              </w:tabs>
              <w:ind w:left="72"/>
              <w:jc w:val="both"/>
              <w:rPr>
                <w:szCs w:val="24"/>
              </w:rPr>
            </w:pPr>
          </w:p>
        </w:tc>
        <w:tc>
          <w:tcPr>
            <w:tcW w:w="1064" w:type="dxa"/>
            <w:gridSpan w:val="12"/>
            <w:shd w:val="clear" w:color="auto" w:fill="auto"/>
          </w:tcPr>
          <w:p w14:paraId="45FCBEC4" w14:textId="77777777" w:rsidR="009078C5" w:rsidRPr="007B2222" w:rsidRDefault="009078C5" w:rsidP="009078C5">
            <w:pPr>
              <w:numPr>
                <w:ilvl w:val="0"/>
                <w:numId w:val="148"/>
              </w:numPr>
              <w:jc w:val="both"/>
              <w:rPr>
                <w:szCs w:val="24"/>
              </w:rPr>
            </w:pPr>
          </w:p>
        </w:tc>
        <w:tc>
          <w:tcPr>
            <w:tcW w:w="4554" w:type="dxa"/>
            <w:gridSpan w:val="3"/>
            <w:shd w:val="clear" w:color="auto" w:fill="auto"/>
          </w:tcPr>
          <w:p w14:paraId="0C2F3A66" w14:textId="77777777" w:rsidR="009078C5" w:rsidRDefault="009078C5" w:rsidP="00474D0B">
            <w:pPr>
              <w:ind w:left="40"/>
              <w:jc w:val="both"/>
              <w:rPr>
                <w:szCs w:val="24"/>
              </w:rPr>
            </w:pPr>
            <w:r w:rsidRPr="007B2222">
              <w:rPr>
                <w:szCs w:val="24"/>
              </w:rPr>
              <w:t>for the delivery of Goods, including clearance through customs, and</w:t>
            </w:r>
          </w:p>
          <w:p w14:paraId="0AE022B1" w14:textId="77777777" w:rsidR="009078C5" w:rsidRPr="007B2222" w:rsidRDefault="009078C5" w:rsidP="00474D0B">
            <w:pPr>
              <w:ind w:left="40"/>
              <w:jc w:val="both"/>
              <w:rPr>
                <w:szCs w:val="24"/>
              </w:rPr>
            </w:pPr>
          </w:p>
        </w:tc>
      </w:tr>
      <w:tr w:rsidR="009078C5" w:rsidRPr="007B2222" w14:paraId="4E48EAD2" w14:textId="77777777" w:rsidTr="00474D0B">
        <w:tc>
          <w:tcPr>
            <w:tcW w:w="2820" w:type="dxa"/>
            <w:tcBorders>
              <w:bottom w:val="single" w:sz="8" w:space="0" w:color="auto"/>
            </w:tcBorders>
            <w:shd w:val="clear" w:color="auto" w:fill="auto"/>
          </w:tcPr>
          <w:p w14:paraId="29EFA23F"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69300ACC" w14:textId="77777777" w:rsidR="009078C5" w:rsidRPr="007B2222" w:rsidRDefault="009078C5" w:rsidP="00474D0B">
            <w:pPr>
              <w:tabs>
                <w:tab w:val="left" w:pos="792"/>
              </w:tabs>
              <w:ind w:left="72"/>
              <w:jc w:val="both"/>
              <w:rPr>
                <w:szCs w:val="24"/>
              </w:rPr>
            </w:pPr>
          </w:p>
        </w:tc>
        <w:tc>
          <w:tcPr>
            <w:tcW w:w="1064" w:type="dxa"/>
            <w:gridSpan w:val="12"/>
            <w:tcBorders>
              <w:bottom w:val="single" w:sz="8" w:space="0" w:color="auto"/>
            </w:tcBorders>
            <w:shd w:val="clear" w:color="auto" w:fill="auto"/>
          </w:tcPr>
          <w:p w14:paraId="731B31FC" w14:textId="77777777" w:rsidR="009078C5" w:rsidRPr="007B2222" w:rsidRDefault="009078C5" w:rsidP="009078C5">
            <w:pPr>
              <w:numPr>
                <w:ilvl w:val="0"/>
                <w:numId w:val="148"/>
              </w:numPr>
              <w:jc w:val="both"/>
              <w:rPr>
                <w:szCs w:val="24"/>
              </w:rPr>
            </w:pPr>
          </w:p>
        </w:tc>
        <w:tc>
          <w:tcPr>
            <w:tcW w:w="4554" w:type="dxa"/>
            <w:gridSpan w:val="3"/>
            <w:tcBorders>
              <w:bottom w:val="single" w:sz="8" w:space="0" w:color="auto"/>
            </w:tcBorders>
            <w:shd w:val="clear" w:color="auto" w:fill="auto"/>
          </w:tcPr>
          <w:p w14:paraId="755996BE" w14:textId="77777777" w:rsidR="009078C5" w:rsidRDefault="009078C5" w:rsidP="00474D0B">
            <w:pPr>
              <w:ind w:left="40"/>
              <w:jc w:val="both"/>
              <w:rPr>
                <w:szCs w:val="24"/>
              </w:rPr>
            </w:pPr>
            <w:r w:rsidRPr="007B2222">
              <w:rPr>
                <w:szCs w:val="24"/>
              </w:rPr>
              <w:t>for the export of Contractor’s Equipment when it is removed from the Site.</w:t>
            </w:r>
          </w:p>
          <w:p w14:paraId="08F8DD28" w14:textId="77777777" w:rsidR="009078C5" w:rsidRPr="007B2222" w:rsidRDefault="009078C5" w:rsidP="00474D0B">
            <w:pPr>
              <w:ind w:left="40"/>
              <w:jc w:val="both"/>
              <w:rPr>
                <w:szCs w:val="24"/>
              </w:rPr>
            </w:pPr>
          </w:p>
        </w:tc>
      </w:tr>
      <w:tr w:rsidR="009078C5" w:rsidRPr="007B2222" w14:paraId="76555A10" w14:textId="77777777" w:rsidTr="00474D0B">
        <w:tc>
          <w:tcPr>
            <w:tcW w:w="2820" w:type="dxa"/>
            <w:tcBorders>
              <w:top w:val="single" w:sz="8" w:space="0" w:color="auto"/>
            </w:tcBorders>
            <w:shd w:val="clear" w:color="auto" w:fill="auto"/>
          </w:tcPr>
          <w:p w14:paraId="5E656955" w14:textId="77777777" w:rsidR="009078C5" w:rsidRDefault="009078C5" w:rsidP="00474D0B">
            <w:pPr>
              <w:tabs>
                <w:tab w:val="left" w:pos="3870"/>
              </w:tabs>
              <w:jc w:val="both"/>
              <w:rPr>
                <w:b/>
                <w:szCs w:val="24"/>
              </w:rPr>
            </w:pPr>
            <w:r>
              <w:rPr>
                <w:b/>
                <w:szCs w:val="24"/>
              </w:rPr>
              <w:t>2.3.</w:t>
            </w:r>
          </w:p>
          <w:p w14:paraId="7386C30F" w14:textId="77777777" w:rsidR="009078C5" w:rsidRPr="00D002D6" w:rsidRDefault="009078C5" w:rsidP="00474D0B">
            <w:pPr>
              <w:tabs>
                <w:tab w:val="left" w:pos="3870"/>
              </w:tabs>
              <w:jc w:val="both"/>
              <w:rPr>
                <w:b/>
                <w:szCs w:val="24"/>
              </w:rPr>
            </w:pPr>
            <w:r>
              <w:rPr>
                <w:b/>
                <w:szCs w:val="24"/>
              </w:rPr>
              <w:t>Employer’s Personnel</w:t>
            </w:r>
          </w:p>
        </w:tc>
        <w:tc>
          <w:tcPr>
            <w:tcW w:w="6589" w:type="dxa"/>
            <w:gridSpan w:val="16"/>
            <w:tcBorders>
              <w:top w:val="single" w:sz="8" w:space="0" w:color="auto"/>
            </w:tcBorders>
          </w:tcPr>
          <w:p w14:paraId="13F606D8" w14:textId="77777777" w:rsidR="009078C5" w:rsidRDefault="009078C5" w:rsidP="00474D0B">
            <w:pPr>
              <w:ind w:left="40"/>
              <w:jc w:val="both"/>
              <w:rPr>
                <w:szCs w:val="24"/>
              </w:rPr>
            </w:pPr>
            <w:r w:rsidRPr="007B2222">
              <w:rPr>
                <w:szCs w:val="24"/>
              </w:rPr>
              <w:t>The Employer shall be responsible for ensuring that the Employer’s Personnel and the Employer’s other Contractors on the Site.</w:t>
            </w:r>
          </w:p>
          <w:p w14:paraId="607151A0" w14:textId="77777777" w:rsidR="009078C5" w:rsidRPr="007B2222" w:rsidRDefault="009078C5" w:rsidP="00474D0B">
            <w:pPr>
              <w:ind w:left="40"/>
              <w:jc w:val="both"/>
              <w:rPr>
                <w:szCs w:val="24"/>
              </w:rPr>
            </w:pPr>
          </w:p>
        </w:tc>
      </w:tr>
      <w:tr w:rsidR="009078C5" w:rsidRPr="007B2222" w14:paraId="25FE5B89" w14:textId="77777777" w:rsidTr="00474D0B">
        <w:tc>
          <w:tcPr>
            <w:tcW w:w="2820" w:type="dxa"/>
            <w:shd w:val="clear" w:color="auto" w:fill="auto"/>
          </w:tcPr>
          <w:p w14:paraId="436D0A14" w14:textId="77777777" w:rsidR="009078C5" w:rsidRPr="00D002D6" w:rsidRDefault="009078C5" w:rsidP="00474D0B">
            <w:pPr>
              <w:tabs>
                <w:tab w:val="left" w:pos="3870"/>
              </w:tabs>
              <w:jc w:val="both"/>
              <w:rPr>
                <w:b/>
                <w:szCs w:val="24"/>
              </w:rPr>
            </w:pPr>
          </w:p>
        </w:tc>
        <w:tc>
          <w:tcPr>
            <w:tcW w:w="971" w:type="dxa"/>
          </w:tcPr>
          <w:p w14:paraId="49287B41" w14:textId="77777777" w:rsidR="009078C5" w:rsidRPr="007B2222" w:rsidRDefault="009078C5" w:rsidP="009078C5">
            <w:pPr>
              <w:numPr>
                <w:ilvl w:val="0"/>
                <w:numId w:val="149"/>
              </w:numPr>
              <w:tabs>
                <w:tab w:val="left" w:pos="792"/>
              </w:tabs>
              <w:jc w:val="both"/>
              <w:rPr>
                <w:szCs w:val="24"/>
              </w:rPr>
            </w:pPr>
          </w:p>
        </w:tc>
        <w:tc>
          <w:tcPr>
            <w:tcW w:w="5618" w:type="dxa"/>
            <w:gridSpan w:val="15"/>
            <w:shd w:val="clear" w:color="auto" w:fill="auto"/>
          </w:tcPr>
          <w:p w14:paraId="310D4C39" w14:textId="77777777" w:rsidR="009078C5" w:rsidRDefault="009078C5" w:rsidP="00474D0B">
            <w:pPr>
              <w:ind w:left="40"/>
              <w:jc w:val="both"/>
              <w:rPr>
                <w:szCs w:val="24"/>
              </w:rPr>
            </w:pPr>
            <w:r w:rsidRPr="007B2222">
              <w:rPr>
                <w:szCs w:val="24"/>
              </w:rPr>
              <w:t xml:space="preserve">co-operate with the Contractor’s efforts under </w:t>
            </w:r>
            <w:r w:rsidRPr="002A32D8">
              <w:rPr>
                <w:b/>
                <w:szCs w:val="24"/>
              </w:rPr>
              <w:t>Sub-Clause 4.6</w:t>
            </w:r>
            <w:r w:rsidRPr="007B2222">
              <w:rPr>
                <w:szCs w:val="24"/>
              </w:rPr>
              <w:t>[Co-operation], and</w:t>
            </w:r>
          </w:p>
          <w:p w14:paraId="6631F7DA" w14:textId="77777777" w:rsidR="009078C5" w:rsidRPr="007B2222" w:rsidRDefault="009078C5" w:rsidP="00474D0B">
            <w:pPr>
              <w:ind w:left="40"/>
              <w:jc w:val="both"/>
              <w:rPr>
                <w:szCs w:val="24"/>
              </w:rPr>
            </w:pPr>
          </w:p>
        </w:tc>
      </w:tr>
      <w:tr w:rsidR="009078C5" w:rsidRPr="007B2222" w14:paraId="5A7BC400" w14:textId="77777777" w:rsidTr="00474D0B">
        <w:tc>
          <w:tcPr>
            <w:tcW w:w="2820" w:type="dxa"/>
            <w:tcBorders>
              <w:bottom w:val="single" w:sz="8" w:space="0" w:color="auto"/>
            </w:tcBorders>
            <w:shd w:val="clear" w:color="auto" w:fill="auto"/>
          </w:tcPr>
          <w:p w14:paraId="2A0A5B7B"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6A6446D0" w14:textId="77777777" w:rsidR="009078C5" w:rsidRPr="007B2222" w:rsidRDefault="009078C5" w:rsidP="009078C5">
            <w:pPr>
              <w:numPr>
                <w:ilvl w:val="0"/>
                <w:numId w:val="149"/>
              </w:numPr>
              <w:tabs>
                <w:tab w:val="left" w:pos="792"/>
              </w:tabs>
              <w:jc w:val="both"/>
              <w:rPr>
                <w:szCs w:val="24"/>
              </w:rPr>
            </w:pPr>
          </w:p>
        </w:tc>
        <w:tc>
          <w:tcPr>
            <w:tcW w:w="5618" w:type="dxa"/>
            <w:gridSpan w:val="15"/>
            <w:tcBorders>
              <w:bottom w:val="single" w:sz="8" w:space="0" w:color="auto"/>
            </w:tcBorders>
            <w:shd w:val="clear" w:color="auto" w:fill="auto"/>
          </w:tcPr>
          <w:p w14:paraId="23FD7E31" w14:textId="77777777" w:rsidR="009078C5" w:rsidRDefault="009078C5" w:rsidP="00474D0B">
            <w:pPr>
              <w:ind w:left="40"/>
              <w:jc w:val="both"/>
              <w:rPr>
                <w:szCs w:val="24"/>
              </w:rPr>
            </w:pPr>
            <w:r w:rsidRPr="007B2222">
              <w:rPr>
                <w:szCs w:val="24"/>
              </w:rPr>
              <w:t xml:space="preserve">take actions similar to those which the Contractor is required to take under sub-paragraphs (a), (b) and ( c ) of </w:t>
            </w:r>
            <w:r w:rsidRPr="002A32D8">
              <w:rPr>
                <w:b/>
                <w:szCs w:val="24"/>
              </w:rPr>
              <w:t>Sub-Clause 4.8</w:t>
            </w:r>
            <w:r w:rsidRPr="007B2222">
              <w:rPr>
                <w:szCs w:val="24"/>
              </w:rPr>
              <w:t xml:space="preserve"> </w:t>
            </w:r>
            <w:r w:rsidRPr="007B2222">
              <w:rPr>
                <w:i/>
                <w:iCs/>
                <w:szCs w:val="24"/>
              </w:rPr>
              <w:t>[Safety Procedures]</w:t>
            </w:r>
            <w:r w:rsidRPr="007B2222">
              <w:rPr>
                <w:szCs w:val="24"/>
              </w:rPr>
              <w:t xml:space="preserve"> and under </w:t>
            </w:r>
            <w:r w:rsidRPr="002A32D8">
              <w:rPr>
                <w:b/>
                <w:szCs w:val="24"/>
              </w:rPr>
              <w:t>Sub-Clause 4.18</w:t>
            </w:r>
            <w:r w:rsidRPr="007B2222">
              <w:rPr>
                <w:szCs w:val="24"/>
              </w:rPr>
              <w:t xml:space="preserve"> </w:t>
            </w:r>
            <w:r w:rsidRPr="007B2222">
              <w:rPr>
                <w:i/>
                <w:iCs/>
                <w:szCs w:val="24"/>
              </w:rPr>
              <w:t>[Protection of the Environment]</w:t>
            </w:r>
            <w:r w:rsidRPr="007B2222">
              <w:rPr>
                <w:szCs w:val="24"/>
              </w:rPr>
              <w:t>.</w:t>
            </w:r>
          </w:p>
          <w:p w14:paraId="4EDEF577" w14:textId="77777777" w:rsidR="009078C5" w:rsidRPr="007B2222" w:rsidRDefault="009078C5" w:rsidP="00474D0B">
            <w:pPr>
              <w:ind w:left="40"/>
              <w:jc w:val="both"/>
              <w:rPr>
                <w:szCs w:val="24"/>
              </w:rPr>
            </w:pPr>
          </w:p>
        </w:tc>
      </w:tr>
      <w:tr w:rsidR="009078C5" w:rsidRPr="007B2222" w14:paraId="6FAE7285" w14:textId="77777777" w:rsidTr="00474D0B">
        <w:tc>
          <w:tcPr>
            <w:tcW w:w="2820" w:type="dxa"/>
            <w:tcBorders>
              <w:top w:val="single" w:sz="8" w:space="0" w:color="auto"/>
              <w:bottom w:val="single" w:sz="8" w:space="0" w:color="auto"/>
            </w:tcBorders>
            <w:shd w:val="clear" w:color="auto" w:fill="auto"/>
          </w:tcPr>
          <w:p w14:paraId="591B11CF" w14:textId="77777777" w:rsidR="009078C5" w:rsidRDefault="009078C5" w:rsidP="00474D0B">
            <w:pPr>
              <w:tabs>
                <w:tab w:val="left" w:pos="3870"/>
              </w:tabs>
              <w:jc w:val="both"/>
              <w:rPr>
                <w:b/>
                <w:szCs w:val="24"/>
              </w:rPr>
            </w:pPr>
            <w:r>
              <w:rPr>
                <w:b/>
                <w:szCs w:val="24"/>
              </w:rPr>
              <w:t>2.4.</w:t>
            </w:r>
          </w:p>
          <w:p w14:paraId="7E871BEB" w14:textId="77777777" w:rsidR="009078C5" w:rsidRPr="00D002D6" w:rsidRDefault="009078C5" w:rsidP="00474D0B">
            <w:pPr>
              <w:tabs>
                <w:tab w:val="left" w:pos="3870"/>
              </w:tabs>
              <w:jc w:val="both"/>
              <w:rPr>
                <w:b/>
                <w:szCs w:val="24"/>
              </w:rPr>
            </w:pPr>
            <w:r>
              <w:rPr>
                <w:b/>
                <w:szCs w:val="24"/>
              </w:rPr>
              <w:t>Employer’s Financial Arrangements</w:t>
            </w:r>
          </w:p>
        </w:tc>
        <w:tc>
          <w:tcPr>
            <w:tcW w:w="6589" w:type="dxa"/>
            <w:gridSpan w:val="16"/>
            <w:tcBorders>
              <w:top w:val="single" w:sz="8" w:space="0" w:color="auto"/>
              <w:bottom w:val="single" w:sz="8" w:space="0" w:color="auto"/>
            </w:tcBorders>
          </w:tcPr>
          <w:p w14:paraId="204711E4" w14:textId="77777777" w:rsidR="009078C5" w:rsidRDefault="009078C5" w:rsidP="00474D0B">
            <w:pPr>
              <w:ind w:left="40"/>
              <w:jc w:val="both"/>
              <w:rPr>
                <w:szCs w:val="24"/>
              </w:rPr>
            </w:pPr>
            <w:r w:rsidRPr="007B2222">
              <w:rPr>
                <w:szCs w:val="24"/>
              </w:rPr>
              <w:t xml:space="preserve">The Employer shall submit, within 28 days after receiving any request from the Contractor, reasonable evidence that financial arrangements have been made and are being maintained which will enable them to pay the Contract Price (as estimated at that time) in accordance with </w:t>
            </w:r>
            <w:r w:rsidRPr="002A32D8">
              <w:rPr>
                <w:b/>
                <w:szCs w:val="24"/>
              </w:rPr>
              <w:t>Clause 14</w:t>
            </w:r>
            <w:r w:rsidRPr="007B2222">
              <w:rPr>
                <w:szCs w:val="24"/>
              </w:rPr>
              <w:t xml:space="preserve"> </w:t>
            </w:r>
            <w:r w:rsidRPr="007B2222">
              <w:rPr>
                <w:i/>
                <w:szCs w:val="24"/>
              </w:rPr>
              <w:t>[Contract Price and Payment].</w:t>
            </w:r>
            <w:r w:rsidRPr="007B2222">
              <w:rPr>
                <w:szCs w:val="24"/>
              </w:rPr>
              <w:t xml:space="preserve">  If the Employer intends to make any material change to his financial arrangements, the Employer shall give notice to the Contractor with detailed particulars.</w:t>
            </w:r>
          </w:p>
          <w:p w14:paraId="618613B2" w14:textId="77777777" w:rsidR="009078C5" w:rsidRPr="007B2222" w:rsidRDefault="009078C5" w:rsidP="00474D0B">
            <w:pPr>
              <w:ind w:left="40"/>
              <w:jc w:val="both"/>
              <w:rPr>
                <w:szCs w:val="24"/>
              </w:rPr>
            </w:pPr>
          </w:p>
        </w:tc>
      </w:tr>
      <w:tr w:rsidR="009078C5" w:rsidRPr="007B2222" w14:paraId="32DA6D9F" w14:textId="77777777" w:rsidTr="00474D0B">
        <w:tc>
          <w:tcPr>
            <w:tcW w:w="2820" w:type="dxa"/>
            <w:tcBorders>
              <w:top w:val="single" w:sz="8" w:space="0" w:color="auto"/>
              <w:bottom w:val="single" w:sz="8" w:space="0" w:color="auto"/>
            </w:tcBorders>
            <w:shd w:val="clear" w:color="auto" w:fill="auto"/>
          </w:tcPr>
          <w:p w14:paraId="126C56E0" w14:textId="77777777" w:rsidR="009078C5" w:rsidRDefault="009078C5" w:rsidP="00474D0B">
            <w:pPr>
              <w:tabs>
                <w:tab w:val="left" w:pos="3870"/>
              </w:tabs>
              <w:jc w:val="both"/>
              <w:rPr>
                <w:b/>
                <w:szCs w:val="24"/>
              </w:rPr>
            </w:pPr>
            <w:r>
              <w:rPr>
                <w:b/>
                <w:szCs w:val="24"/>
              </w:rPr>
              <w:t>2.5.</w:t>
            </w:r>
          </w:p>
          <w:p w14:paraId="614D7AE8" w14:textId="77777777" w:rsidR="009078C5" w:rsidRPr="00D002D6" w:rsidRDefault="009078C5" w:rsidP="00474D0B">
            <w:pPr>
              <w:tabs>
                <w:tab w:val="left" w:pos="3870"/>
              </w:tabs>
              <w:jc w:val="both"/>
              <w:rPr>
                <w:b/>
                <w:szCs w:val="24"/>
              </w:rPr>
            </w:pPr>
            <w:r>
              <w:rPr>
                <w:b/>
                <w:szCs w:val="24"/>
              </w:rPr>
              <w:t>Employer’s Claims</w:t>
            </w:r>
          </w:p>
        </w:tc>
        <w:tc>
          <w:tcPr>
            <w:tcW w:w="6589" w:type="dxa"/>
            <w:gridSpan w:val="16"/>
            <w:tcBorders>
              <w:top w:val="single" w:sz="8" w:space="0" w:color="auto"/>
              <w:bottom w:val="single" w:sz="8" w:space="0" w:color="auto"/>
            </w:tcBorders>
          </w:tcPr>
          <w:p w14:paraId="74710493" w14:textId="77777777" w:rsidR="009078C5" w:rsidRDefault="009078C5" w:rsidP="00474D0B">
            <w:pPr>
              <w:ind w:left="40"/>
              <w:jc w:val="both"/>
              <w:rPr>
                <w:szCs w:val="24"/>
              </w:rPr>
            </w:pPr>
            <w:r w:rsidRPr="007B2222">
              <w:rPr>
                <w:szCs w:val="24"/>
              </w:rPr>
              <w:t xml:space="preserve">If the Employer considers himself to be entitled to any payment under any Clause of these Conditions or otherwise in connection with the Contract, and/or to any extension of the Defects Notification Period, the Employer or the Engineer shall give notice </w:t>
            </w:r>
            <w:r w:rsidRPr="007B2222">
              <w:rPr>
                <w:szCs w:val="24"/>
              </w:rPr>
              <w:lastRenderedPageBreak/>
              <w:t xml:space="preserve">and particulars to the Contractor.  However, notice is not required for payments due under </w:t>
            </w:r>
            <w:r w:rsidRPr="002A32D8">
              <w:rPr>
                <w:b/>
                <w:szCs w:val="24"/>
              </w:rPr>
              <w:t>Sub-Clause 4.19</w:t>
            </w:r>
            <w:r w:rsidRPr="007B2222">
              <w:rPr>
                <w:szCs w:val="24"/>
              </w:rPr>
              <w:t xml:space="preserve"> [Electricity, Water and Gas), under </w:t>
            </w:r>
            <w:r w:rsidRPr="002A32D8">
              <w:rPr>
                <w:b/>
                <w:szCs w:val="24"/>
              </w:rPr>
              <w:t>Sub-Clause 4.20</w:t>
            </w:r>
            <w:r w:rsidRPr="007B2222">
              <w:rPr>
                <w:szCs w:val="24"/>
              </w:rPr>
              <w:t xml:space="preserve"> [Employer’s Equipment and Free-Issue Material], or for other services requested by the Contractor.</w:t>
            </w:r>
          </w:p>
          <w:p w14:paraId="2EC963A1" w14:textId="77777777" w:rsidR="009078C5" w:rsidRDefault="009078C5" w:rsidP="00474D0B">
            <w:pPr>
              <w:ind w:left="40"/>
              <w:jc w:val="both"/>
              <w:rPr>
                <w:szCs w:val="24"/>
              </w:rPr>
            </w:pPr>
          </w:p>
          <w:p w14:paraId="7EFFE470" w14:textId="77777777" w:rsidR="009078C5" w:rsidRPr="007B2222" w:rsidRDefault="009078C5" w:rsidP="00474D0B">
            <w:pPr>
              <w:jc w:val="both"/>
              <w:rPr>
                <w:szCs w:val="24"/>
              </w:rPr>
            </w:pPr>
            <w:r w:rsidRPr="007B2222">
              <w:rPr>
                <w:szCs w:val="24"/>
              </w:rPr>
              <w:t>The notice shall be given as soon as practicable after the Employer became aware of the event or circumstances giving rise to the claim.  A notice relating to any extension of the Defects Notification Period shall be given before the expiry of such period.</w:t>
            </w:r>
          </w:p>
          <w:p w14:paraId="39EB8B6F" w14:textId="77777777" w:rsidR="009078C5" w:rsidRPr="007B2222" w:rsidRDefault="009078C5" w:rsidP="00474D0B">
            <w:pPr>
              <w:ind w:left="2880"/>
              <w:jc w:val="both"/>
              <w:rPr>
                <w:szCs w:val="24"/>
              </w:rPr>
            </w:pPr>
          </w:p>
          <w:p w14:paraId="1C50E6C9" w14:textId="77777777" w:rsidR="009078C5" w:rsidRPr="007B2222" w:rsidRDefault="009078C5" w:rsidP="00474D0B">
            <w:pPr>
              <w:jc w:val="both"/>
              <w:rPr>
                <w:szCs w:val="24"/>
              </w:rPr>
            </w:pPr>
            <w:r w:rsidRPr="007B2222">
              <w:rPr>
                <w:szCs w:val="24"/>
              </w:rPr>
              <w:t xml:space="preserve">The particulars shall specify the Clause or other basis of the claim, and shall include substantiation of the amount and/or extension to which the Employer considers himself to be entitled in connection with the Contract.  The Engineer shall then proceed in accordance with </w:t>
            </w:r>
            <w:r w:rsidRPr="002A32D8">
              <w:rPr>
                <w:b/>
                <w:szCs w:val="24"/>
              </w:rPr>
              <w:t>Sub-Clause 3.5</w:t>
            </w:r>
            <w:r w:rsidRPr="007B2222">
              <w:rPr>
                <w:szCs w:val="24"/>
              </w:rPr>
              <w:t xml:space="preserve"> </w:t>
            </w:r>
            <w:r w:rsidRPr="007B2222">
              <w:rPr>
                <w:i/>
                <w:iCs/>
                <w:szCs w:val="24"/>
              </w:rPr>
              <w:t>[Determinations]</w:t>
            </w:r>
            <w:r w:rsidRPr="007B2222">
              <w:rPr>
                <w:szCs w:val="24"/>
              </w:rPr>
              <w:t xml:space="preserve"> to agree or determine (i) the amount (if any) which the Employer is entitled to be paid by the Contractor, and/or (ii) the extension (if a</w:t>
            </w:r>
            <w:r>
              <w:rPr>
                <w:szCs w:val="24"/>
              </w:rPr>
              <w:t xml:space="preserve">ny) of the Defects Notification </w:t>
            </w:r>
            <w:r w:rsidRPr="007B2222">
              <w:rPr>
                <w:szCs w:val="24"/>
              </w:rPr>
              <w:t xml:space="preserve">Period in accordance with </w:t>
            </w:r>
            <w:r>
              <w:rPr>
                <w:b/>
                <w:szCs w:val="24"/>
              </w:rPr>
              <w:t>S</w:t>
            </w:r>
            <w:r w:rsidRPr="002A32D8">
              <w:rPr>
                <w:b/>
                <w:szCs w:val="24"/>
              </w:rPr>
              <w:t>ub-Clause 11.3</w:t>
            </w:r>
            <w:r w:rsidRPr="007B2222">
              <w:rPr>
                <w:szCs w:val="24"/>
              </w:rPr>
              <w:t xml:space="preserve"> </w:t>
            </w:r>
            <w:r w:rsidRPr="007B2222">
              <w:rPr>
                <w:i/>
                <w:iCs/>
                <w:szCs w:val="24"/>
              </w:rPr>
              <w:t>[Extension of Defects Notification Period].</w:t>
            </w:r>
          </w:p>
          <w:p w14:paraId="66B26F1B" w14:textId="77777777" w:rsidR="009078C5" w:rsidRPr="007B2222" w:rsidRDefault="009078C5" w:rsidP="00474D0B">
            <w:pPr>
              <w:jc w:val="both"/>
              <w:rPr>
                <w:szCs w:val="24"/>
              </w:rPr>
            </w:pPr>
          </w:p>
          <w:p w14:paraId="665D4097" w14:textId="77777777" w:rsidR="009078C5" w:rsidRDefault="009078C5" w:rsidP="00474D0B">
            <w:pPr>
              <w:ind w:left="40"/>
              <w:jc w:val="both"/>
              <w:rPr>
                <w:szCs w:val="24"/>
              </w:rPr>
            </w:pPr>
            <w:r w:rsidRPr="007B2222">
              <w:rPr>
                <w:szCs w:val="24"/>
              </w:rPr>
              <w:t>This amount may be included as a deduction in the Contract Price and Payment Certificates.  The Employer shall only be entitled to set off against or make any dedication from an amount certified in a Payment Certificate, or to otherwise claim against the Contractor, in accordance with this Sub-Clause.</w:t>
            </w:r>
          </w:p>
          <w:p w14:paraId="2283BC45" w14:textId="77777777" w:rsidR="009078C5" w:rsidRPr="007B2222" w:rsidRDefault="009078C5" w:rsidP="00474D0B">
            <w:pPr>
              <w:ind w:left="40"/>
              <w:jc w:val="both"/>
              <w:rPr>
                <w:szCs w:val="24"/>
              </w:rPr>
            </w:pPr>
          </w:p>
        </w:tc>
      </w:tr>
      <w:tr w:rsidR="009078C5" w:rsidRPr="007B2222" w14:paraId="15CA0C4C" w14:textId="77777777" w:rsidTr="00474D0B">
        <w:tc>
          <w:tcPr>
            <w:tcW w:w="2820" w:type="dxa"/>
            <w:tcBorders>
              <w:top w:val="single" w:sz="8" w:space="0" w:color="auto"/>
            </w:tcBorders>
            <w:shd w:val="clear" w:color="auto" w:fill="auto"/>
          </w:tcPr>
          <w:p w14:paraId="00AC3C57" w14:textId="77777777" w:rsidR="009078C5" w:rsidRDefault="009078C5" w:rsidP="00474D0B">
            <w:pPr>
              <w:tabs>
                <w:tab w:val="left" w:pos="3870"/>
              </w:tabs>
              <w:jc w:val="both"/>
              <w:rPr>
                <w:b/>
                <w:szCs w:val="24"/>
              </w:rPr>
            </w:pPr>
            <w:r>
              <w:rPr>
                <w:b/>
                <w:szCs w:val="24"/>
              </w:rPr>
              <w:lastRenderedPageBreak/>
              <w:t>3.   The Engineer</w:t>
            </w:r>
          </w:p>
          <w:p w14:paraId="6A938555" w14:textId="77777777" w:rsidR="009078C5" w:rsidRPr="00D002D6" w:rsidRDefault="009078C5" w:rsidP="00474D0B">
            <w:pPr>
              <w:tabs>
                <w:tab w:val="left" w:pos="3870"/>
              </w:tabs>
              <w:jc w:val="both"/>
              <w:rPr>
                <w:b/>
                <w:szCs w:val="24"/>
              </w:rPr>
            </w:pPr>
          </w:p>
        </w:tc>
        <w:tc>
          <w:tcPr>
            <w:tcW w:w="6589" w:type="dxa"/>
            <w:gridSpan w:val="16"/>
            <w:tcBorders>
              <w:top w:val="single" w:sz="8" w:space="0" w:color="auto"/>
            </w:tcBorders>
          </w:tcPr>
          <w:p w14:paraId="386F02C5" w14:textId="77777777" w:rsidR="009078C5" w:rsidRPr="007B2222" w:rsidRDefault="009078C5" w:rsidP="00474D0B">
            <w:pPr>
              <w:ind w:left="40"/>
              <w:jc w:val="both"/>
              <w:rPr>
                <w:szCs w:val="24"/>
              </w:rPr>
            </w:pPr>
          </w:p>
        </w:tc>
      </w:tr>
      <w:tr w:rsidR="009078C5" w:rsidRPr="007B2222" w14:paraId="0B2747E7" w14:textId="77777777" w:rsidTr="00474D0B">
        <w:tc>
          <w:tcPr>
            <w:tcW w:w="2820" w:type="dxa"/>
            <w:shd w:val="clear" w:color="auto" w:fill="auto"/>
          </w:tcPr>
          <w:p w14:paraId="03467317" w14:textId="77777777" w:rsidR="009078C5" w:rsidRDefault="009078C5" w:rsidP="00474D0B">
            <w:pPr>
              <w:tabs>
                <w:tab w:val="left" w:pos="3870"/>
              </w:tabs>
              <w:jc w:val="both"/>
              <w:rPr>
                <w:b/>
                <w:szCs w:val="24"/>
              </w:rPr>
            </w:pPr>
            <w:r>
              <w:rPr>
                <w:b/>
                <w:szCs w:val="24"/>
              </w:rPr>
              <w:t>3.1.</w:t>
            </w:r>
          </w:p>
          <w:p w14:paraId="40B9E4AA" w14:textId="77777777" w:rsidR="009078C5" w:rsidRPr="00D002D6" w:rsidRDefault="009078C5" w:rsidP="00474D0B">
            <w:pPr>
              <w:tabs>
                <w:tab w:val="left" w:pos="3870"/>
              </w:tabs>
              <w:jc w:val="both"/>
              <w:rPr>
                <w:b/>
                <w:szCs w:val="24"/>
              </w:rPr>
            </w:pPr>
            <w:r w:rsidRPr="007B2222">
              <w:rPr>
                <w:b/>
                <w:bCs/>
                <w:szCs w:val="24"/>
              </w:rPr>
              <w:t>Engineer’s Duties</w:t>
            </w:r>
            <w:r>
              <w:rPr>
                <w:b/>
                <w:bCs/>
                <w:szCs w:val="24"/>
              </w:rPr>
              <w:t xml:space="preserve"> and Authority</w:t>
            </w:r>
          </w:p>
        </w:tc>
        <w:tc>
          <w:tcPr>
            <w:tcW w:w="6589" w:type="dxa"/>
            <w:gridSpan w:val="16"/>
          </w:tcPr>
          <w:p w14:paraId="36862727" w14:textId="77777777" w:rsidR="009078C5" w:rsidRPr="007B2222" w:rsidRDefault="009078C5" w:rsidP="00474D0B">
            <w:pPr>
              <w:jc w:val="both"/>
              <w:rPr>
                <w:szCs w:val="24"/>
              </w:rPr>
            </w:pPr>
            <w:r w:rsidRPr="007B2222">
              <w:rPr>
                <w:szCs w:val="24"/>
              </w:rPr>
              <w:t>The Employer shall appoint the Engineer who shall carry out the duties assigned to him in the Contract.  The Engineer’s staff shall include suitably qualified engineers and other professionals who are competent to carry out these duties.</w:t>
            </w:r>
          </w:p>
          <w:p w14:paraId="5398C208" w14:textId="77777777" w:rsidR="009078C5" w:rsidRPr="007B2222" w:rsidRDefault="009078C5" w:rsidP="00474D0B">
            <w:pPr>
              <w:jc w:val="both"/>
              <w:rPr>
                <w:szCs w:val="24"/>
              </w:rPr>
            </w:pPr>
          </w:p>
          <w:p w14:paraId="265895F5" w14:textId="77777777" w:rsidR="009078C5" w:rsidRPr="007B2222" w:rsidRDefault="009078C5" w:rsidP="00474D0B">
            <w:pPr>
              <w:jc w:val="both"/>
              <w:rPr>
                <w:szCs w:val="24"/>
              </w:rPr>
            </w:pPr>
            <w:r w:rsidRPr="007B2222">
              <w:rPr>
                <w:szCs w:val="24"/>
              </w:rPr>
              <w:t>The Engineer shall have no authority to amend the Contract.</w:t>
            </w:r>
          </w:p>
          <w:p w14:paraId="2F7DA4CF" w14:textId="77777777" w:rsidR="009078C5" w:rsidRPr="007B2222" w:rsidRDefault="009078C5" w:rsidP="00474D0B">
            <w:pPr>
              <w:jc w:val="both"/>
              <w:rPr>
                <w:szCs w:val="24"/>
              </w:rPr>
            </w:pPr>
          </w:p>
          <w:p w14:paraId="022853A6" w14:textId="77777777" w:rsidR="009078C5" w:rsidRPr="007B2222" w:rsidRDefault="009078C5" w:rsidP="00474D0B">
            <w:pPr>
              <w:jc w:val="both"/>
              <w:rPr>
                <w:szCs w:val="24"/>
              </w:rPr>
            </w:pPr>
            <w:r w:rsidRPr="007B2222">
              <w:rPr>
                <w:szCs w:val="24"/>
              </w:rPr>
              <w:t>The Engineer may exercise the authority attributable to the Engineer as specified in or necessarily to be implied from the Contract.  If the Engineer is required to obtain the approval of the Employer before exercising a specified authority, the requirements shall be as stated in the Particular Conditions.  The Employer undertakes not to impose further constraints on the Engineer’s authority, except as agreed with the Contractor.</w:t>
            </w:r>
          </w:p>
          <w:p w14:paraId="601DAE7E" w14:textId="77777777" w:rsidR="009078C5" w:rsidRPr="007B2222" w:rsidRDefault="009078C5" w:rsidP="00474D0B">
            <w:pPr>
              <w:jc w:val="both"/>
              <w:rPr>
                <w:szCs w:val="24"/>
              </w:rPr>
            </w:pPr>
          </w:p>
          <w:p w14:paraId="6DBBF18A" w14:textId="77777777" w:rsidR="009078C5" w:rsidRDefault="009078C5" w:rsidP="00474D0B">
            <w:pPr>
              <w:jc w:val="both"/>
              <w:rPr>
                <w:szCs w:val="24"/>
              </w:rPr>
            </w:pPr>
            <w:r w:rsidRPr="007B2222">
              <w:rPr>
                <w:szCs w:val="24"/>
              </w:rPr>
              <w:t>However, whenever the Engineer exe rises a specified authority for which the Employer’s approval is required, then (or the purposes of the Contract) the Employer shall be deemed to have given approval.</w:t>
            </w:r>
          </w:p>
          <w:p w14:paraId="5E2E1CD6" w14:textId="77777777" w:rsidR="009078C5" w:rsidRDefault="009078C5" w:rsidP="00474D0B">
            <w:pPr>
              <w:jc w:val="both"/>
              <w:rPr>
                <w:szCs w:val="24"/>
              </w:rPr>
            </w:pPr>
          </w:p>
          <w:p w14:paraId="2A15388D" w14:textId="77777777" w:rsidR="009078C5" w:rsidRPr="007B2222" w:rsidRDefault="009078C5" w:rsidP="00474D0B">
            <w:pPr>
              <w:jc w:val="both"/>
              <w:rPr>
                <w:szCs w:val="24"/>
              </w:rPr>
            </w:pPr>
            <w:r w:rsidRPr="007B2222">
              <w:rPr>
                <w:szCs w:val="24"/>
              </w:rPr>
              <w:t>Except as otherwise stated in these Conditions:</w:t>
            </w:r>
          </w:p>
        </w:tc>
      </w:tr>
      <w:tr w:rsidR="009078C5" w:rsidRPr="007B2222" w14:paraId="731EA9C1" w14:textId="77777777" w:rsidTr="00474D0B">
        <w:tc>
          <w:tcPr>
            <w:tcW w:w="2820" w:type="dxa"/>
            <w:shd w:val="clear" w:color="auto" w:fill="auto"/>
          </w:tcPr>
          <w:p w14:paraId="7CFE11C0" w14:textId="77777777" w:rsidR="009078C5" w:rsidRPr="00D002D6" w:rsidRDefault="009078C5" w:rsidP="00474D0B">
            <w:pPr>
              <w:tabs>
                <w:tab w:val="left" w:pos="3870"/>
              </w:tabs>
              <w:jc w:val="both"/>
              <w:rPr>
                <w:b/>
                <w:szCs w:val="24"/>
              </w:rPr>
            </w:pPr>
          </w:p>
        </w:tc>
        <w:tc>
          <w:tcPr>
            <w:tcW w:w="971" w:type="dxa"/>
          </w:tcPr>
          <w:p w14:paraId="39FBF2BA" w14:textId="77777777" w:rsidR="009078C5" w:rsidRPr="007B2222" w:rsidRDefault="009078C5" w:rsidP="009078C5">
            <w:pPr>
              <w:numPr>
                <w:ilvl w:val="0"/>
                <w:numId w:val="150"/>
              </w:numPr>
              <w:tabs>
                <w:tab w:val="left" w:pos="792"/>
              </w:tabs>
              <w:jc w:val="both"/>
              <w:rPr>
                <w:szCs w:val="24"/>
              </w:rPr>
            </w:pPr>
          </w:p>
        </w:tc>
        <w:tc>
          <w:tcPr>
            <w:tcW w:w="5618" w:type="dxa"/>
            <w:gridSpan w:val="15"/>
            <w:shd w:val="clear" w:color="auto" w:fill="auto"/>
          </w:tcPr>
          <w:p w14:paraId="119BACB4" w14:textId="77777777" w:rsidR="009078C5" w:rsidRDefault="009078C5" w:rsidP="00474D0B">
            <w:pPr>
              <w:ind w:left="40"/>
              <w:jc w:val="both"/>
              <w:rPr>
                <w:szCs w:val="24"/>
              </w:rPr>
            </w:pPr>
            <w:r w:rsidRPr="007B2222">
              <w:rPr>
                <w:szCs w:val="24"/>
              </w:rPr>
              <w:t>whenever carrying out duties or exercising authority, specified in or implied by the Contract, the Engineer shall be deemed to act for the Employer.</w:t>
            </w:r>
          </w:p>
          <w:p w14:paraId="1C3D34C8" w14:textId="77777777" w:rsidR="009078C5" w:rsidRPr="007B2222" w:rsidRDefault="009078C5" w:rsidP="00474D0B">
            <w:pPr>
              <w:ind w:left="40"/>
              <w:jc w:val="both"/>
              <w:rPr>
                <w:szCs w:val="24"/>
              </w:rPr>
            </w:pPr>
          </w:p>
        </w:tc>
      </w:tr>
      <w:tr w:rsidR="009078C5" w:rsidRPr="007B2222" w14:paraId="22802860" w14:textId="77777777" w:rsidTr="00474D0B">
        <w:tc>
          <w:tcPr>
            <w:tcW w:w="2820" w:type="dxa"/>
            <w:shd w:val="clear" w:color="auto" w:fill="auto"/>
          </w:tcPr>
          <w:p w14:paraId="7A634DCA" w14:textId="77777777" w:rsidR="009078C5" w:rsidRPr="00D002D6" w:rsidRDefault="009078C5" w:rsidP="00474D0B">
            <w:pPr>
              <w:tabs>
                <w:tab w:val="left" w:pos="3870"/>
              </w:tabs>
              <w:jc w:val="both"/>
              <w:rPr>
                <w:b/>
                <w:szCs w:val="24"/>
              </w:rPr>
            </w:pPr>
          </w:p>
        </w:tc>
        <w:tc>
          <w:tcPr>
            <w:tcW w:w="971" w:type="dxa"/>
          </w:tcPr>
          <w:p w14:paraId="4EAC482D" w14:textId="77777777" w:rsidR="009078C5" w:rsidRPr="007B2222" w:rsidRDefault="009078C5" w:rsidP="009078C5">
            <w:pPr>
              <w:numPr>
                <w:ilvl w:val="0"/>
                <w:numId w:val="150"/>
              </w:numPr>
              <w:tabs>
                <w:tab w:val="left" w:pos="792"/>
              </w:tabs>
              <w:jc w:val="both"/>
              <w:rPr>
                <w:szCs w:val="24"/>
              </w:rPr>
            </w:pPr>
          </w:p>
        </w:tc>
        <w:tc>
          <w:tcPr>
            <w:tcW w:w="5618" w:type="dxa"/>
            <w:gridSpan w:val="15"/>
            <w:shd w:val="clear" w:color="auto" w:fill="auto"/>
          </w:tcPr>
          <w:p w14:paraId="4259C1AF" w14:textId="77777777" w:rsidR="009078C5" w:rsidRDefault="009078C5" w:rsidP="00474D0B">
            <w:pPr>
              <w:ind w:left="40"/>
              <w:jc w:val="both"/>
              <w:rPr>
                <w:szCs w:val="24"/>
              </w:rPr>
            </w:pPr>
            <w:r w:rsidRPr="007B2222">
              <w:rPr>
                <w:szCs w:val="24"/>
              </w:rPr>
              <w:t>the Engineer has no authority to relieve either Party of any duties, obligations or responsibilities under the Contract, and</w:t>
            </w:r>
          </w:p>
          <w:p w14:paraId="08684087" w14:textId="77777777" w:rsidR="009078C5" w:rsidRPr="007B2222" w:rsidRDefault="009078C5" w:rsidP="00474D0B">
            <w:pPr>
              <w:ind w:left="40"/>
              <w:jc w:val="both"/>
              <w:rPr>
                <w:szCs w:val="24"/>
              </w:rPr>
            </w:pPr>
          </w:p>
        </w:tc>
      </w:tr>
      <w:tr w:rsidR="009078C5" w:rsidRPr="007B2222" w14:paraId="6A971691" w14:textId="77777777" w:rsidTr="00474D0B">
        <w:tc>
          <w:tcPr>
            <w:tcW w:w="2820" w:type="dxa"/>
            <w:tcBorders>
              <w:bottom w:val="single" w:sz="8" w:space="0" w:color="auto"/>
            </w:tcBorders>
            <w:shd w:val="clear" w:color="auto" w:fill="auto"/>
          </w:tcPr>
          <w:p w14:paraId="2999C098"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0A7E5945" w14:textId="77777777" w:rsidR="009078C5" w:rsidRPr="007B2222" w:rsidRDefault="009078C5" w:rsidP="009078C5">
            <w:pPr>
              <w:numPr>
                <w:ilvl w:val="0"/>
                <w:numId w:val="150"/>
              </w:numPr>
              <w:tabs>
                <w:tab w:val="left" w:pos="792"/>
              </w:tabs>
              <w:jc w:val="both"/>
              <w:rPr>
                <w:szCs w:val="24"/>
              </w:rPr>
            </w:pPr>
          </w:p>
        </w:tc>
        <w:tc>
          <w:tcPr>
            <w:tcW w:w="5618" w:type="dxa"/>
            <w:gridSpan w:val="15"/>
            <w:tcBorders>
              <w:bottom w:val="single" w:sz="8" w:space="0" w:color="auto"/>
            </w:tcBorders>
            <w:shd w:val="clear" w:color="auto" w:fill="auto"/>
          </w:tcPr>
          <w:p w14:paraId="2C335B93" w14:textId="77777777" w:rsidR="009078C5" w:rsidRPr="007B2222" w:rsidRDefault="009078C5" w:rsidP="00474D0B">
            <w:pPr>
              <w:suppressAutoHyphens w:val="0"/>
              <w:overflowPunct/>
              <w:autoSpaceDE/>
              <w:autoSpaceDN/>
              <w:adjustRightInd/>
              <w:jc w:val="both"/>
              <w:textAlignment w:val="auto"/>
              <w:rPr>
                <w:szCs w:val="24"/>
              </w:rPr>
            </w:pPr>
            <w:r w:rsidRPr="007B2222">
              <w:rPr>
                <w:szCs w:val="24"/>
              </w:rPr>
              <w:t xml:space="preserve">any approval, check, certificates, consent, examination, inspection, instruction, notice, proposal, request, test, or similar act by the Engineer (including absence of disapproval) shall not relieve the Contractor from any </w:t>
            </w:r>
          </w:p>
          <w:p w14:paraId="494CD006" w14:textId="77777777" w:rsidR="009078C5" w:rsidRDefault="009078C5" w:rsidP="00474D0B">
            <w:pPr>
              <w:ind w:left="40"/>
              <w:jc w:val="both"/>
              <w:rPr>
                <w:szCs w:val="24"/>
              </w:rPr>
            </w:pPr>
            <w:r w:rsidRPr="007B2222">
              <w:rPr>
                <w:szCs w:val="24"/>
              </w:rPr>
              <w:t>responsibility he has under the Contract, including responsibility for errors, omissions, discrepancies and non-compliance.</w:t>
            </w:r>
          </w:p>
          <w:p w14:paraId="22D543CF" w14:textId="77777777" w:rsidR="009078C5" w:rsidRPr="007B2222" w:rsidRDefault="009078C5" w:rsidP="00474D0B">
            <w:pPr>
              <w:ind w:left="40"/>
              <w:jc w:val="both"/>
              <w:rPr>
                <w:szCs w:val="24"/>
              </w:rPr>
            </w:pPr>
          </w:p>
        </w:tc>
      </w:tr>
      <w:tr w:rsidR="009078C5" w:rsidRPr="007B2222" w14:paraId="415C2FE3" w14:textId="77777777" w:rsidTr="00474D0B">
        <w:tc>
          <w:tcPr>
            <w:tcW w:w="2820" w:type="dxa"/>
            <w:tcBorders>
              <w:top w:val="single" w:sz="8" w:space="0" w:color="auto"/>
            </w:tcBorders>
            <w:shd w:val="clear" w:color="auto" w:fill="auto"/>
          </w:tcPr>
          <w:p w14:paraId="4149A59F" w14:textId="77777777" w:rsidR="009078C5" w:rsidRDefault="009078C5" w:rsidP="00474D0B">
            <w:pPr>
              <w:tabs>
                <w:tab w:val="left" w:pos="3870"/>
              </w:tabs>
              <w:rPr>
                <w:b/>
                <w:szCs w:val="24"/>
              </w:rPr>
            </w:pPr>
            <w:r>
              <w:rPr>
                <w:b/>
                <w:szCs w:val="24"/>
              </w:rPr>
              <w:t>3.2.</w:t>
            </w:r>
          </w:p>
          <w:p w14:paraId="4163A2A6" w14:textId="77777777" w:rsidR="009078C5" w:rsidRPr="00D002D6" w:rsidRDefault="009078C5" w:rsidP="00474D0B">
            <w:pPr>
              <w:tabs>
                <w:tab w:val="left" w:pos="3870"/>
              </w:tabs>
              <w:rPr>
                <w:b/>
                <w:szCs w:val="24"/>
              </w:rPr>
            </w:pPr>
            <w:r>
              <w:rPr>
                <w:b/>
                <w:szCs w:val="24"/>
              </w:rPr>
              <w:t>Delegation by the Engineer</w:t>
            </w:r>
          </w:p>
        </w:tc>
        <w:tc>
          <w:tcPr>
            <w:tcW w:w="6589" w:type="dxa"/>
            <w:gridSpan w:val="16"/>
            <w:tcBorders>
              <w:top w:val="single" w:sz="8" w:space="0" w:color="auto"/>
            </w:tcBorders>
          </w:tcPr>
          <w:p w14:paraId="266384A3" w14:textId="77777777" w:rsidR="009078C5" w:rsidRDefault="009078C5" w:rsidP="00474D0B">
            <w:pPr>
              <w:ind w:left="40"/>
              <w:jc w:val="both"/>
              <w:rPr>
                <w:iCs/>
                <w:szCs w:val="24"/>
              </w:rPr>
            </w:pPr>
            <w:r w:rsidRPr="007B2222">
              <w:rPr>
                <w:szCs w:val="24"/>
              </w:rPr>
              <w:t>The Engineer may from time to time assign duties and delegate authority   to assistants, and may also revoke such assignment or delegation. These assistants may include a resident engineer, and/or independent inspectors appointed to inspect and /or test items of Plant and/or Materials.  The assignment, delegation or revocation shall be in writing and shall not take effect until copies have been received by both</w:t>
            </w:r>
            <w:r>
              <w:rPr>
                <w:szCs w:val="24"/>
              </w:rPr>
              <w:t xml:space="preserve"> </w:t>
            </w:r>
            <w:r w:rsidRPr="007B2222">
              <w:rPr>
                <w:szCs w:val="24"/>
              </w:rPr>
              <w:t>Parties.</w:t>
            </w:r>
            <w:r>
              <w:rPr>
                <w:szCs w:val="24"/>
              </w:rPr>
              <w:t xml:space="preserve"> </w:t>
            </w:r>
            <w:r w:rsidRPr="007B2222">
              <w:rPr>
                <w:szCs w:val="24"/>
              </w:rPr>
              <w:t>However,</w:t>
            </w:r>
            <w:r>
              <w:rPr>
                <w:szCs w:val="24"/>
              </w:rPr>
              <w:t xml:space="preserve"> </w:t>
            </w:r>
            <w:r w:rsidRPr="007B2222">
              <w:rPr>
                <w:szCs w:val="24"/>
              </w:rPr>
              <w:t xml:space="preserve">unless otherwise agreed by both Parties, the Engineer shall not delegate the authority to determine any matter in accordance with </w:t>
            </w:r>
            <w:r w:rsidRPr="0061264D">
              <w:rPr>
                <w:b/>
              </w:rPr>
              <w:t>Sub-Clause 3.5</w:t>
            </w:r>
            <w:r w:rsidRPr="007B2222">
              <w:rPr>
                <w:szCs w:val="24"/>
              </w:rPr>
              <w:t xml:space="preserve"> </w:t>
            </w:r>
            <w:r w:rsidRPr="007B2222">
              <w:rPr>
                <w:i/>
                <w:iCs/>
                <w:szCs w:val="24"/>
              </w:rPr>
              <w:t>[Determinations].</w:t>
            </w:r>
          </w:p>
          <w:p w14:paraId="52E41BE2" w14:textId="77777777" w:rsidR="009078C5" w:rsidRDefault="009078C5" w:rsidP="00474D0B">
            <w:pPr>
              <w:ind w:left="40"/>
              <w:jc w:val="both"/>
              <w:rPr>
                <w:iCs/>
                <w:szCs w:val="24"/>
              </w:rPr>
            </w:pPr>
          </w:p>
          <w:p w14:paraId="140E8F8F" w14:textId="77777777" w:rsidR="009078C5" w:rsidRDefault="009078C5" w:rsidP="00474D0B">
            <w:pPr>
              <w:ind w:left="40"/>
              <w:jc w:val="both"/>
              <w:rPr>
                <w:iCs/>
                <w:szCs w:val="24"/>
              </w:rPr>
            </w:pPr>
            <w:r w:rsidRPr="007B2222">
              <w:rPr>
                <w:szCs w:val="24"/>
              </w:rPr>
              <w:t xml:space="preserve">Assistants shall be suitably qualified persons, who are competent to carry out these duties and exercise this authority, and who are fluent in the language for communications defined in </w:t>
            </w:r>
            <w:r w:rsidRPr="00DF723D">
              <w:rPr>
                <w:b/>
                <w:szCs w:val="24"/>
              </w:rPr>
              <w:t xml:space="preserve">Sub-Clause 1.4 </w:t>
            </w:r>
            <w:r w:rsidRPr="007B2222">
              <w:rPr>
                <w:i/>
                <w:iCs/>
                <w:szCs w:val="24"/>
              </w:rPr>
              <w:t>[Law and Language].</w:t>
            </w:r>
          </w:p>
          <w:p w14:paraId="0DA62E5B" w14:textId="77777777" w:rsidR="009078C5" w:rsidRDefault="009078C5" w:rsidP="00474D0B">
            <w:pPr>
              <w:ind w:left="40"/>
              <w:jc w:val="both"/>
              <w:rPr>
                <w:iCs/>
                <w:szCs w:val="24"/>
              </w:rPr>
            </w:pPr>
          </w:p>
          <w:p w14:paraId="3B4CFE86" w14:textId="77777777" w:rsidR="009078C5" w:rsidRDefault="009078C5" w:rsidP="00474D0B">
            <w:pPr>
              <w:ind w:left="40"/>
              <w:jc w:val="both"/>
              <w:rPr>
                <w:szCs w:val="24"/>
              </w:rPr>
            </w:pPr>
            <w:r w:rsidRPr="007B2222">
              <w:rPr>
                <w:szCs w:val="24"/>
              </w:rPr>
              <w:t>Each assistant, to whom duties have been assigned or authority has been delegated, shall only be authorized to issue instructions to the Contractor to the extent defined by the delegation.  Any approval, check, certificate, consent, examination, inspection, instruction, notice, proposal, request, test, or similar act by an assistant, in accordance with the delegation, shall have the same effect as though the act had been an act of the Engineer.  However:</w:t>
            </w:r>
          </w:p>
          <w:p w14:paraId="13CD2DA1" w14:textId="77777777" w:rsidR="009078C5" w:rsidRPr="00763248" w:rsidRDefault="009078C5" w:rsidP="00474D0B">
            <w:pPr>
              <w:ind w:left="40"/>
              <w:jc w:val="both"/>
              <w:rPr>
                <w:szCs w:val="24"/>
              </w:rPr>
            </w:pPr>
          </w:p>
        </w:tc>
      </w:tr>
      <w:tr w:rsidR="009078C5" w:rsidRPr="007B2222" w14:paraId="5F2D2B06" w14:textId="77777777" w:rsidTr="00474D0B">
        <w:tc>
          <w:tcPr>
            <w:tcW w:w="2820" w:type="dxa"/>
            <w:shd w:val="clear" w:color="auto" w:fill="auto"/>
          </w:tcPr>
          <w:p w14:paraId="08A5EC5D" w14:textId="77777777" w:rsidR="009078C5" w:rsidRPr="00D002D6" w:rsidRDefault="009078C5" w:rsidP="00474D0B">
            <w:pPr>
              <w:tabs>
                <w:tab w:val="left" w:pos="3870"/>
              </w:tabs>
              <w:jc w:val="both"/>
              <w:rPr>
                <w:b/>
                <w:szCs w:val="24"/>
              </w:rPr>
            </w:pPr>
          </w:p>
        </w:tc>
        <w:tc>
          <w:tcPr>
            <w:tcW w:w="971" w:type="dxa"/>
          </w:tcPr>
          <w:p w14:paraId="6069578B" w14:textId="77777777" w:rsidR="009078C5" w:rsidRPr="007B2222" w:rsidRDefault="009078C5" w:rsidP="009078C5">
            <w:pPr>
              <w:numPr>
                <w:ilvl w:val="0"/>
                <w:numId w:val="151"/>
              </w:numPr>
              <w:tabs>
                <w:tab w:val="left" w:pos="792"/>
              </w:tabs>
              <w:jc w:val="both"/>
              <w:rPr>
                <w:szCs w:val="24"/>
              </w:rPr>
            </w:pPr>
          </w:p>
        </w:tc>
        <w:tc>
          <w:tcPr>
            <w:tcW w:w="5618" w:type="dxa"/>
            <w:gridSpan w:val="15"/>
            <w:shd w:val="clear" w:color="auto" w:fill="auto"/>
          </w:tcPr>
          <w:p w14:paraId="44504C55" w14:textId="77777777" w:rsidR="009078C5" w:rsidRDefault="009078C5" w:rsidP="00474D0B">
            <w:pPr>
              <w:ind w:left="40"/>
              <w:jc w:val="both"/>
              <w:rPr>
                <w:szCs w:val="24"/>
                <w:lang w:val="en-GB" w:eastAsia="ar-SA"/>
              </w:rPr>
            </w:pPr>
            <w:r w:rsidRPr="007B2222">
              <w:rPr>
                <w:szCs w:val="24"/>
                <w:lang w:val="en-GB" w:eastAsia="ar-SA"/>
              </w:rPr>
              <w:t>any failure to disapprove any work, Plant or Materials shall not Constitute approval, and shall therefore not prejudice the right of the Engineer to reject the work, Plant or Materials;</w:t>
            </w:r>
          </w:p>
          <w:p w14:paraId="578D34BD" w14:textId="77777777" w:rsidR="009078C5" w:rsidRPr="007B2222" w:rsidRDefault="009078C5" w:rsidP="00474D0B">
            <w:pPr>
              <w:ind w:left="40"/>
              <w:jc w:val="both"/>
              <w:rPr>
                <w:szCs w:val="24"/>
              </w:rPr>
            </w:pPr>
          </w:p>
        </w:tc>
      </w:tr>
      <w:tr w:rsidR="009078C5" w:rsidRPr="007B2222" w14:paraId="669AC062" w14:textId="77777777" w:rsidTr="00474D0B">
        <w:tc>
          <w:tcPr>
            <w:tcW w:w="2820" w:type="dxa"/>
            <w:tcBorders>
              <w:bottom w:val="single" w:sz="8" w:space="0" w:color="auto"/>
            </w:tcBorders>
            <w:shd w:val="clear" w:color="auto" w:fill="auto"/>
          </w:tcPr>
          <w:p w14:paraId="62D86264"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22436EAC" w14:textId="77777777" w:rsidR="009078C5" w:rsidRPr="007B2222" w:rsidRDefault="009078C5" w:rsidP="009078C5">
            <w:pPr>
              <w:numPr>
                <w:ilvl w:val="0"/>
                <w:numId w:val="151"/>
              </w:numPr>
              <w:tabs>
                <w:tab w:val="left" w:pos="792"/>
              </w:tabs>
              <w:jc w:val="both"/>
              <w:rPr>
                <w:szCs w:val="24"/>
              </w:rPr>
            </w:pPr>
          </w:p>
        </w:tc>
        <w:tc>
          <w:tcPr>
            <w:tcW w:w="5618" w:type="dxa"/>
            <w:gridSpan w:val="15"/>
            <w:tcBorders>
              <w:bottom w:val="single" w:sz="8" w:space="0" w:color="auto"/>
            </w:tcBorders>
            <w:shd w:val="clear" w:color="auto" w:fill="auto"/>
          </w:tcPr>
          <w:p w14:paraId="0FF975E2" w14:textId="77777777" w:rsidR="009078C5" w:rsidRDefault="009078C5" w:rsidP="00474D0B">
            <w:pPr>
              <w:ind w:left="40"/>
              <w:jc w:val="both"/>
              <w:rPr>
                <w:szCs w:val="24"/>
                <w:lang w:val="en-GB" w:eastAsia="ar-SA"/>
              </w:rPr>
            </w:pPr>
            <w:r w:rsidRPr="007B2222">
              <w:rPr>
                <w:szCs w:val="24"/>
                <w:lang w:val="en-GB" w:eastAsia="ar-SA"/>
              </w:rPr>
              <w:t>if the Contractor questions any determination or instruction of an assistant, the Contractor may refer the matter to the Engineer, who shall promptly confirm, reverse or vary the determination or instruction.</w:t>
            </w:r>
          </w:p>
          <w:p w14:paraId="702C17D2" w14:textId="77777777" w:rsidR="009078C5" w:rsidRPr="007B2222" w:rsidRDefault="009078C5" w:rsidP="00474D0B">
            <w:pPr>
              <w:ind w:left="40"/>
              <w:jc w:val="both"/>
              <w:rPr>
                <w:szCs w:val="24"/>
              </w:rPr>
            </w:pPr>
          </w:p>
        </w:tc>
      </w:tr>
      <w:tr w:rsidR="009078C5" w:rsidRPr="007B2222" w14:paraId="2B92A82A" w14:textId="77777777" w:rsidTr="00474D0B">
        <w:tc>
          <w:tcPr>
            <w:tcW w:w="2820" w:type="dxa"/>
            <w:tcBorders>
              <w:top w:val="single" w:sz="8" w:space="0" w:color="auto"/>
            </w:tcBorders>
            <w:shd w:val="clear" w:color="auto" w:fill="auto"/>
          </w:tcPr>
          <w:p w14:paraId="59D35B6C" w14:textId="77777777" w:rsidR="009078C5" w:rsidRDefault="009078C5" w:rsidP="00474D0B">
            <w:pPr>
              <w:tabs>
                <w:tab w:val="left" w:pos="3870"/>
              </w:tabs>
              <w:jc w:val="both"/>
              <w:rPr>
                <w:b/>
                <w:szCs w:val="24"/>
              </w:rPr>
            </w:pPr>
            <w:r>
              <w:rPr>
                <w:b/>
                <w:szCs w:val="24"/>
              </w:rPr>
              <w:lastRenderedPageBreak/>
              <w:t>3.3</w:t>
            </w:r>
          </w:p>
          <w:p w14:paraId="1C6726B0" w14:textId="77777777" w:rsidR="009078C5" w:rsidRPr="00D002D6" w:rsidRDefault="009078C5" w:rsidP="00474D0B">
            <w:pPr>
              <w:tabs>
                <w:tab w:val="left" w:pos="3870"/>
              </w:tabs>
              <w:rPr>
                <w:b/>
                <w:szCs w:val="24"/>
              </w:rPr>
            </w:pPr>
            <w:r>
              <w:rPr>
                <w:b/>
                <w:szCs w:val="24"/>
              </w:rPr>
              <w:t>Instructions of the Engineer</w:t>
            </w:r>
          </w:p>
        </w:tc>
        <w:tc>
          <w:tcPr>
            <w:tcW w:w="6589" w:type="dxa"/>
            <w:gridSpan w:val="16"/>
            <w:tcBorders>
              <w:top w:val="single" w:sz="8" w:space="0" w:color="auto"/>
            </w:tcBorders>
          </w:tcPr>
          <w:p w14:paraId="3C43E95B" w14:textId="77777777" w:rsidR="009078C5" w:rsidRPr="007B2222" w:rsidRDefault="009078C5" w:rsidP="00474D0B">
            <w:pPr>
              <w:ind w:left="40"/>
              <w:jc w:val="both"/>
              <w:rPr>
                <w:szCs w:val="24"/>
              </w:rPr>
            </w:pPr>
            <w:r w:rsidRPr="007B2222">
              <w:rPr>
                <w:szCs w:val="24"/>
              </w:rPr>
              <w:t>The Engineer may issue to the Contractor (at any time) instructions and additional</w:t>
            </w:r>
            <w:r>
              <w:rPr>
                <w:szCs w:val="24"/>
              </w:rPr>
              <w:t xml:space="preserve"> </w:t>
            </w:r>
            <w:r w:rsidRPr="007B2222">
              <w:rPr>
                <w:szCs w:val="24"/>
              </w:rPr>
              <w:t xml:space="preserve">or modified Drawings which may be necessary for the execution of the Works and the remedying of any defects, all in accordance with the Contract.  The Contractor shall only take instruction from the Engineer, or from an assistant to whom the appropriate authority has been delegated under this Clause.  If an instruction constitutes a Variation, </w:t>
            </w:r>
            <w:r w:rsidRPr="00763248">
              <w:rPr>
                <w:b/>
                <w:szCs w:val="24"/>
              </w:rPr>
              <w:t>Clause 13</w:t>
            </w:r>
            <w:r w:rsidRPr="007B2222">
              <w:rPr>
                <w:szCs w:val="24"/>
              </w:rPr>
              <w:t xml:space="preserve"> </w:t>
            </w:r>
            <w:r w:rsidRPr="00763248">
              <w:rPr>
                <w:szCs w:val="24"/>
              </w:rPr>
              <w:t>[Variations and Adjustments]</w:t>
            </w:r>
            <w:r w:rsidRPr="007B2222">
              <w:rPr>
                <w:szCs w:val="24"/>
              </w:rPr>
              <w:t xml:space="preserve"> shall apply.</w:t>
            </w:r>
          </w:p>
          <w:p w14:paraId="145C2379" w14:textId="77777777" w:rsidR="009078C5" w:rsidRPr="007B2222" w:rsidRDefault="009078C5" w:rsidP="00474D0B">
            <w:pPr>
              <w:ind w:left="40"/>
              <w:jc w:val="both"/>
              <w:rPr>
                <w:szCs w:val="24"/>
              </w:rPr>
            </w:pPr>
          </w:p>
          <w:p w14:paraId="2DC9A383" w14:textId="77777777" w:rsidR="009078C5" w:rsidRPr="007B2222" w:rsidRDefault="009078C5" w:rsidP="00474D0B">
            <w:pPr>
              <w:ind w:left="40"/>
              <w:jc w:val="both"/>
              <w:rPr>
                <w:szCs w:val="24"/>
              </w:rPr>
            </w:pPr>
            <w:r w:rsidRPr="007B2222">
              <w:rPr>
                <w:szCs w:val="24"/>
              </w:rPr>
              <w:t>The Contractor shall comply with the instructions given by the Engineer or delegated assistant, on any matter related to the Contract.  Whenever practicable, their instructions shall be given in writing, if the Engineer or a delegated assistant:</w:t>
            </w:r>
          </w:p>
        </w:tc>
      </w:tr>
      <w:tr w:rsidR="009078C5" w:rsidRPr="007B2222" w14:paraId="653E1EA8" w14:textId="77777777" w:rsidTr="00474D0B">
        <w:tc>
          <w:tcPr>
            <w:tcW w:w="2820" w:type="dxa"/>
            <w:shd w:val="clear" w:color="auto" w:fill="auto"/>
          </w:tcPr>
          <w:p w14:paraId="344A295A" w14:textId="77777777" w:rsidR="009078C5" w:rsidRPr="00D002D6" w:rsidRDefault="009078C5" w:rsidP="00474D0B">
            <w:pPr>
              <w:tabs>
                <w:tab w:val="left" w:pos="3870"/>
              </w:tabs>
              <w:jc w:val="both"/>
              <w:rPr>
                <w:b/>
                <w:szCs w:val="24"/>
              </w:rPr>
            </w:pPr>
          </w:p>
        </w:tc>
        <w:tc>
          <w:tcPr>
            <w:tcW w:w="971" w:type="dxa"/>
          </w:tcPr>
          <w:p w14:paraId="1C213039" w14:textId="77777777" w:rsidR="009078C5" w:rsidRPr="007B2222" w:rsidRDefault="009078C5" w:rsidP="009078C5">
            <w:pPr>
              <w:numPr>
                <w:ilvl w:val="0"/>
                <w:numId w:val="152"/>
              </w:numPr>
              <w:tabs>
                <w:tab w:val="left" w:pos="792"/>
              </w:tabs>
              <w:jc w:val="both"/>
              <w:rPr>
                <w:szCs w:val="24"/>
              </w:rPr>
            </w:pPr>
          </w:p>
        </w:tc>
        <w:tc>
          <w:tcPr>
            <w:tcW w:w="5618" w:type="dxa"/>
            <w:gridSpan w:val="15"/>
            <w:shd w:val="clear" w:color="auto" w:fill="auto"/>
          </w:tcPr>
          <w:p w14:paraId="4043BBF8" w14:textId="77777777" w:rsidR="009078C5" w:rsidRDefault="009078C5" w:rsidP="00474D0B">
            <w:pPr>
              <w:ind w:left="40"/>
              <w:jc w:val="both"/>
              <w:rPr>
                <w:szCs w:val="24"/>
                <w:lang w:val="en-GB" w:eastAsia="ar-SA"/>
              </w:rPr>
            </w:pPr>
            <w:r w:rsidRPr="007B2222">
              <w:rPr>
                <w:szCs w:val="24"/>
                <w:lang w:val="en-GB" w:eastAsia="ar-SA"/>
              </w:rPr>
              <w:t>give an oral instruction,</w:t>
            </w:r>
          </w:p>
          <w:p w14:paraId="018EFAF4" w14:textId="77777777" w:rsidR="009078C5" w:rsidRPr="007B2222" w:rsidRDefault="009078C5" w:rsidP="00474D0B">
            <w:pPr>
              <w:ind w:left="40"/>
              <w:jc w:val="both"/>
              <w:rPr>
                <w:szCs w:val="24"/>
              </w:rPr>
            </w:pPr>
          </w:p>
        </w:tc>
      </w:tr>
      <w:tr w:rsidR="009078C5" w:rsidRPr="007B2222" w14:paraId="0C9E314A" w14:textId="77777777" w:rsidTr="00474D0B">
        <w:tc>
          <w:tcPr>
            <w:tcW w:w="2820" w:type="dxa"/>
            <w:shd w:val="clear" w:color="auto" w:fill="auto"/>
          </w:tcPr>
          <w:p w14:paraId="1B2AFFD5" w14:textId="77777777" w:rsidR="009078C5" w:rsidRPr="00D002D6" w:rsidRDefault="009078C5" w:rsidP="00474D0B">
            <w:pPr>
              <w:tabs>
                <w:tab w:val="left" w:pos="3870"/>
              </w:tabs>
              <w:jc w:val="both"/>
              <w:rPr>
                <w:b/>
                <w:szCs w:val="24"/>
              </w:rPr>
            </w:pPr>
          </w:p>
        </w:tc>
        <w:tc>
          <w:tcPr>
            <w:tcW w:w="971" w:type="dxa"/>
          </w:tcPr>
          <w:p w14:paraId="5BA5436D" w14:textId="77777777" w:rsidR="009078C5" w:rsidRPr="007B2222" w:rsidRDefault="009078C5" w:rsidP="009078C5">
            <w:pPr>
              <w:numPr>
                <w:ilvl w:val="0"/>
                <w:numId w:val="152"/>
              </w:numPr>
              <w:tabs>
                <w:tab w:val="left" w:pos="792"/>
              </w:tabs>
              <w:jc w:val="both"/>
              <w:rPr>
                <w:szCs w:val="24"/>
              </w:rPr>
            </w:pPr>
          </w:p>
        </w:tc>
        <w:tc>
          <w:tcPr>
            <w:tcW w:w="5618" w:type="dxa"/>
            <w:gridSpan w:val="15"/>
            <w:shd w:val="clear" w:color="auto" w:fill="auto"/>
          </w:tcPr>
          <w:p w14:paraId="6E189D83" w14:textId="77777777" w:rsidR="009078C5" w:rsidRDefault="009078C5" w:rsidP="00474D0B">
            <w:pPr>
              <w:ind w:left="40"/>
              <w:jc w:val="both"/>
              <w:rPr>
                <w:szCs w:val="24"/>
                <w:lang w:val="en-GB" w:eastAsia="ar-SA"/>
              </w:rPr>
            </w:pPr>
            <w:r w:rsidRPr="007B2222">
              <w:rPr>
                <w:szCs w:val="24"/>
                <w:lang w:val="en-GB" w:eastAsia="ar-SA"/>
              </w:rPr>
              <w:t xml:space="preserve">receives a written confirmation of the instruction from (or on behalf of) </w:t>
            </w:r>
            <w:r w:rsidRPr="007B2222">
              <w:rPr>
                <w:szCs w:val="24"/>
                <w:lang w:val="en-GB" w:eastAsia="ar-SA"/>
              </w:rPr>
              <w:tab/>
              <w:t>the Contractor, within two working days after given the instruction, and</w:t>
            </w:r>
          </w:p>
          <w:p w14:paraId="415FA087" w14:textId="77777777" w:rsidR="009078C5" w:rsidRPr="007B2222" w:rsidRDefault="009078C5" w:rsidP="00474D0B">
            <w:pPr>
              <w:ind w:left="40"/>
              <w:jc w:val="both"/>
              <w:rPr>
                <w:szCs w:val="24"/>
              </w:rPr>
            </w:pPr>
          </w:p>
        </w:tc>
      </w:tr>
      <w:tr w:rsidR="009078C5" w:rsidRPr="007B2222" w14:paraId="7B1856B8" w14:textId="77777777" w:rsidTr="00474D0B">
        <w:tc>
          <w:tcPr>
            <w:tcW w:w="2820" w:type="dxa"/>
            <w:tcBorders>
              <w:bottom w:val="single" w:sz="8" w:space="0" w:color="auto"/>
            </w:tcBorders>
            <w:shd w:val="clear" w:color="auto" w:fill="auto"/>
          </w:tcPr>
          <w:p w14:paraId="2BD599FC"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3C811191" w14:textId="77777777" w:rsidR="009078C5" w:rsidRPr="007B2222" w:rsidRDefault="009078C5" w:rsidP="009078C5">
            <w:pPr>
              <w:numPr>
                <w:ilvl w:val="0"/>
                <w:numId w:val="152"/>
              </w:numPr>
              <w:tabs>
                <w:tab w:val="left" w:pos="792"/>
              </w:tabs>
              <w:jc w:val="both"/>
              <w:rPr>
                <w:szCs w:val="24"/>
              </w:rPr>
            </w:pPr>
          </w:p>
        </w:tc>
        <w:tc>
          <w:tcPr>
            <w:tcW w:w="5618" w:type="dxa"/>
            <w:gridSpan w:val="15"/>
            <w:tcBorders>
              <w:bottom w:val="single" w:sz="8" w:space="0" w:color="auto"/>
            </w:tcBorders>
            <w:shd w:val="clear" w:color="auto" w:fill="auto"/>
          </w:tcPr>
          <w:p w14:paraId="3E8BCA48" w14:textId="77777777" w:rsidR="009078C5" w:rsidRDefault="009078C5" w:rsidP="00474D0B">
            <w:pPr>
              <w:ind w:left="40"/>
              <w:jc w:val="both"/>
              <w:rPr>
                <w:szCs w:val="24"/>
              </w:rPr>
            </w:pPr>
            <w:r w:rsidRPr="007B2222">
              <w:rPr>
                <w:szCs w:val="24"/>
                <w:lang w:val="en-GB" w:eastAsia="ar-SA"/>
              </w:rPr>
              <w:t>does not reply by issuing a written rejection and /or instruction within two working days after receiving the confirmation,</w:t>
            </w:r>
            <w:r w:rsidRPr="007B2222">
              <w:rPr>
                <w:szCs w:val="24"/>
              </w:rPr>
              <w:t xml:space="preserve"> then the confirmation shall constitute the written instruction of the Engineer or delegated assistant (as the case may be).</w:t>
            </w:r>
          </w:p>
          <w:p w14:paraId="13DC077F" w14:textId="77777777" w:rsidR="009078C5" w:rsidRPr="007B2222" w:rsidRDefault="009078C5" w:rsidP="00474D0B">
            <w:pPr>
              <w:ind w:left="40"/>
              <w:jc w:val="both"/>
              <w:rPr>
                <w:szCs w:val="24"/>
              </w:rPr>
            </w:pPr>
          </w:p>
        </w:tc>
      </w:tr>
      <w:tr w:rsidR="009078C5" w:rsidRPr="007B2222" w14:paraId="41DB8B55" w14:textId="77777777" w:rsidTr="00474D0B">
        <w:tc>
          <w:tcPr>
            <w:tcW w:w="2820" w:type="dxa"/>
            <w:tcBorders>
              <w:top w:val="single" w:sz="8" w:space="0" w:color="auto"/>
              <w:bottom w:val="single" w:sz="8" w:space="0" w:color="auto"/>
            </w:tcBorders>
            <w:shd w:val="clear" w:color="auto" w:fill="auto"/>
          </w:tcPr>
          <w:p w14:paraId="6FC3CAE6" w14:textId="77777777" w:rsidR="009078C5" w:rsidRDefault="009078C5" w:rsidP="00474D0B">
            <w:pPr>
              <w:tabs>
                <w:tab w:val="left" w:pos="3870"/>
              </w:tabs>
              <w:jc w:val="both"/>
              <w:rPr>
                <w:b/>
                <w:szCs w:val="24"/>
              </w:rPr>
            </w:pPr>
            <w:r>
              <w:rPr>
                <w:b/>
                <w:szCs w:val="24"/>
              </w:rPr>
              <w:t>3.4.</w:t>
            </w:r>
          </w:p>
          <w:p w14:paraId="454BD5B6" w14:textId="77777777" w:rsidR="009078C5" w:rsidRPr="00D002D6" w:rsidRDefault="009078C5" w:rsidP="00474D0B">
            <w:pPr>
              <w:tabs>
                <w:tab w:val="left" w:pos="3870"/>
              </w:tabs>
              <w:rPr>
                <w:b/>
                <w:szCs w:val="24"/>
              </w:rPr>
            </w:pPr>
            <w:r>
              <w:rPr>
                <w:b/>
                <w:szCs w:val="24"/>
              </w:rPr>
              <w:t>Replacement of Engineer</w:t>
            </w:r>
          </w:p>
        </w:tc>
        <w:tc>
          <w:tcPr>
            <w:tcW w:w="6589" w:type="dxa"/>
            <w:gridSpan w:val="16"/>
            <w:tcBorders>
              <w:top w:val="single" w:sz="8" w:space="0" w:color="auto"/>
              <w:bottom w:val="single" w:sz="8" w:space="0" w:color="auto"/>
            </w:tcBorders>
          </w:tcPr>
          <w:p w14:paraId="09528036" w14:textId="77777777" w:rsidR="009078C5" w:rsidRDefault="009078C5" w:rsidP="00474D0B">
            <w:pPr>
              <w:ind w:left="40"/>
              <w:jc w:val="both"/>
              <w:rPr>
                <w:szCs w:val="24"/>
              </w:rPr>
            </w:pPr>
            <w:r w:rsidRPr="007B2222">
              <w:rPr>
                <w:szCs w:val="24"/>
              </w:rPr>
              <w:t>If the Employer intends to replace the Engineer, the Employer shall, not less than 42 days before the intended date of replacement, give notice to the Contractor of the name, address and relevant experience of the intended replacement Engineer.  The Engineer shall not replace the Engineer with a person against whom the Contractor raises reasonable objection by notice to the Employer, with supporting particulars.</w:t>
            </w:r>
          </w:p>
          <w:p w14:paraId="3D0D49F8" w14:textId="77777777" w:rsidR="009078C5" w:rsidRPr="007B2222" w:rsidRDefault="009078C5" w:rsidP="00474D0B">
            <w:pPr>
              <w:ind w:left="40"/>
              <w:jc w:val="both"/>
              <w:rPr>
                <w:szCs w:val="24"/>
              </w:rPr>
            </w:pPr>
          </w:p>
        </w:tc>
      </w:tr>
      <w:tr w:rsidR="009078C5" w:rsidRPr="007B2222" w14:paraId="5C639B45" w14:textId="77777777" w:rsidTr="00474D0B">
        <w:tc>
          <w:tcPr>
            <w:tcW w:w="2820" w:type="dxa"/>
            <w:tcBorders>
              <w:top w:val="single" w:sz="8" w:space="0" w:color="auto"/>
              <w:bottom w:val="single" w:sz="8" w:space="0" w:color="auto"/>
            </w:tcBorders>
            <w:shd w:val="clear" w:color="auto" w:fill="auto"/>
          </w:tcPr>
          <w:p w14:paraId="1E7D065C" w14:textId="77777777" w:rsidR="009078C5" w:rsidRDefault="009078C5" w:rsidP="00474D0B">
            <w:pPr>
              <w:tabs>
                <w:tab w:val="left" w:pos="3870"/>
              </w:tabs>
              <w:jc w:val="both"/>
              <w:rPr>
                <w:b/>
                <w:szCs w:val="24"/>
              </w:rPr>
            </w:pPr>
            <w:r>
              <w:rPr>
                <w:b/>
                <w:szCs w:val="24"/>
              </w:rPr>
              <w:t>3.5.</w:t>
            </w:r>
          </w:p>
          <w:p w14:paraId="3D69C007" w14:textId="77777777" w:rsidR="009078C5" w:rsidRPr="00D002D6" w:rsidRDefault="009078C5" w:rsidP="00474D0B">
            <w:pPr>
              <w:tabs>
                <w:tab w:val="left" w:pos="3870"/>
              </w:tabs>
              <w:jc w:val="both"/>
              <w:rPr>
                <w:b/>
                <w:szCs w:val="24"/>
              </w:rPr>
            </w:pPr>
            <w:r>
              <w:rPr>
                <w:b/>
                <w:szCs w:val="24"/>
              </w:rPr>
              <w:t>Determinations</w:t>
            </w:r>
          </w:p>
        </w:tc>
        <w:tc>
          <w:tcPr>
            <w:tcW w:w="6589" w:type="dxa"/>
            <w:gridSpan w:val="16"/>
            <w:tcBorders>
              <w:top w:val="single" w:sz="8" w:space="0" w:color="auto"/>
              <w:bottom w:val="single" w:sz="8" w:space="0" w:color="auto"/>
            </w:tcBorders>
          </w:tcPr>
          <w:p w14:paraId="1CF8A6C2" w14:textId="77777777" w:rsidR="009078C5" w:rsidRDefault="009078C5" w:rsidP="00474D0B">
            <w:pPr>
              <w:ind w:left="40"/>
              <w:jc w:val="both"/>
              <w:rPr>
                <w:szCs w:val="24"/>
              </w:rPr>
            </w:pPr>
            <w:r w:rsidRPr="007B2222">
              <w:rPr>
                <w:szCs w:val="24"/>
              </w:rPr>
              <w:t xml:space="preserve">Whenever these Conditions provide that the Engineer shall proceed in accordance with this </w:t>
            </w:r>
            <w:r w:rsidRPr="00763248">
              <w:rPr>
                <w:b/>
                <w:szCs w:val="24"/>
              </w:rPr>
              <w:t>Sub-Clause 3.5</w:t>
            </w:r>
            <w:r w:rsidRPr="007B2222">
              <w:rPr>
                <w:szCs w:val="24"/>
              </w:rPr>
              <w:t xml:space="preserve"> to agree or determine any matter, the Engineer shall consult with each Party in an </w:t>
            </w:r>
            <w:r w:rsidRPr="002949C6">
              <w:rPr>
                <w:szCs w:val="24"/>
                <w:lang w:val="en-GB"/>
              </w:rPr>
              <w:t>endeavour</w:t>
            </w:r>
            <w:r w:rsidRPr="007B2222">
              <w:rPr>
                <w:szCs w:val="24"/>
              </w:rPr>
              <w:t xml:space="preserve"> to reach agreement.  If agreement is not achieved, the Engineer shall make a fair determination in accordance with the Contract, taking due regard of all relevant circumstances.</w:t>
            </w:r>
          </w:p>
          <w:p w14:paraId="0A222EA1" w14:textId="77777777" w:rsidR="009078C5" w:rsidRPr="007B2222" w:rsidRDefault="009078C5" w:rsidP="00474D0B">
            <w:pPr>
              <w:ind w:left="40"/>
              <w:jc w:val="both"/>
              <w:rPr>
                <w:szCs w:val="24"/>
              </w:rPr>
            </w:pPr>
          </w:p>
        </w:tc>
      </w:tr>
      <w:tr w:rsidR="009078C5" w:rsidRPr="007B2222" w14:paraId="779CA896" w14:textId="77777777" w:rsidTr="00474D0B">
        <w:tc>
          <w:tcPr>
            <w:tcW w:w="2820" w:type="dxa"/>
            <w:tcBorders>
              <w:top w:val="single" w:sz="8" w:space="0" w:color="auto"/>
            </w:tcBorders>
            <w:shd w:val="clear" w:color="auto" w:fill="auto"/>
          </w:tcPr>
          <w:p w14:paraId="74489C86" w14:textId="77777777" w:rsidR="009078C5" w:rsidRDefault="009078C5" w:rsidP="00474D0B">
            <w:pPr>
              <w:tabs>
                <w:tab w:val="left" w:pos="3870"/>
              </w:tabs>
              <w:jc w:val="both"/>
              <w:rPr>
                <w:b/>
                <w:szCs w:val="24"/>
              </w:rPr>
            </w:pPr>
            <w:r w:rsidRPr="00D002D6">
              <w:rPr>
                <w:b/>
                <w:szCs w:val="24"/>
              </w:rPr>
              <w:t>4.</w:t>
            </w:r>
            <w:r>
              <w:rPr>
                <w:b/>
                <w:szCs w:val="24"/>
              </w:rPr>
              <w:t xml:space="preserve"> The Contractor</w:t>
            </w:r>
          </w:p>
          <w:p w14:paraId="20A9C78E" w14:textId="77777777" w:rsidR="009078C5" w:rsidRPr="00D002D6" w:rsidRDefault="009078C5" w:rsidP="00474D0B">
            <w:pPr>
              <w:tabs>
                <w:tab w:val="left" w:pos="3870"/>
              </w:tabs>
              <w:jc w:val="both"/>
              <w:rPr>
                <w:b/>
                <w:szCs w:val="24"/>
              </w:rPr>
            </w:pPr>
          </w:p>
        </w:tc>
        <w:tc>
          <w:tcPr>
            <w:tcW w:w="6589" w:type="dxa"/>
            <w:gridSpan w:val="16"/>
            <w:tcBorders>
              <w:top w:val="single" w:sz="8" w:space="0" w:color="auto"/>
            </w:tcBorders>
          </w:tcPr>
          <w:p w14:paraId="2C594444" w14:textId="77777777" w:rsidR="009078C5" w:rsidRPr="007B2222" w:rsidRDefault="009078C5" w:rsidP="00474D0B">
            <w:pPr>
              <w:ind w:left="40"/>
              <w:jc w:val="both"/>
              <w:rPr>
                <w:szCs w:val="24"/>
              </w:rPr>
            </w:pPr>
          </w:p>
        </w:tc>
      </w:tr>
      <w:tr w:rsidR="009078C5" w:rsidRPr="007B2222" w14:paraId="24E27E23" w14:textId="77777777" w:rsidTr="00474D0B">
        <w:tc>
          <w:tcPr>
            <w:tcW w:w="2820" w:type="dxa"/>
            <w:shd w:val="clear" w:color="auto" w:fill="auto"/>
          </w:tcPr>
          <w:p w14:paraId="4FFC720F" w14:textId="77777777" w:rsidR="009078C5" w:rsidRDefault="009078C5" w:rsidP="00474D0B">
            <w:pPr>
              <w:tabs>
                <w:tab w:val="left" w:pos="3870"/>
              </w:tabs>
              <w:rPr>
                <w:b/>
                <w:szCs w:val="24"/>
              </w:rPr>
            </w:pPr>
            <w:r>
              <w:rPr>
                <w:b/>
                <w:szCs w:val="24"/>
              </w:rPr>
              <w:t>4.1.</w:t>
            </w:r>
          </w:p>
          <w:p w14:paraId="22B09520" w14:textId="77777777" w:rsidR="009078C5" w:rsidRPr="00D002D6" w:rsidRDefault="009078C5" w:rsidP="00474D0B">
            <w:pPr>
              <w:tabs>
                <w:tab w:val="left" w:pos="3870"/>
              </w:tabs>
              <w:rPr>
                <w:b/>
                <w:szCs w:val="24"/>
              </w:rPr>
            </w:pPr>
            <w:r>
              <w:rPr>
                <w:b/>
                <w:szCs w:val="24"/>
              </w:rPr>
              <w:t>Contractor’s General Obligations</w:t>
            </w:r>
          </w:p>
        </w:tc>
        <w:tc>
          <w:tcPr>
            <w:tcW w:w="6589" w:type="dxa"/>
            <w:gridSpan w:val="16"/>
          </w:tcPr>
          <w:p w14:paraId="6B55A0C6" w14:textId="77777777" w:rsidR="009078C5" w:rsidRPr="007B2222" w:rsidRDefault="009078C5" w:rsidP="00474D0B">
            <w:pPr>
              <w:ind w:left="40"/>
              <w:jc w:val="both"/>
              <w:rPr>
                <w:szCs w:val="24"/>
              </w:rPr>
            </w:pPr>
            <w:r w:rsidRPr="007B2222">
              <w:rPr>
                <w:szCs w:val="24"/>
              </w:rPr>
              <w:t>The Contractors shall design (to the extent specified in the C</w:t>
            </w:r>
            <w:r>
              <w:rPr>
                <w:szCs w:val="24"/>
              </w:rPr>
              <w:t xml:space="preserve">ontract), execute and complete the works in accordance with the </w:t>
            </w:r>
            <w:r w:rsidRPr="007B2222">
              <w:rPr>
                <w:szCs w:val="24"/>
              </w:rPr>
              <w:t>Contract and</w:t>
            </w:r>
            <w:r>
              <w:rPr>
                <w:szCs w:val="24"/>
              </w:rPr>
              <w:t xml:space="preserve"> with </w:t>
            </w:r>
            <w:r w:rsidRPr="007B2222">
              <w:rPr>
                <w:szCs w:val="24"/>
              </w:rPr>
              <w:t>the Engineer’s instructions, and shall remedy any defects in the Works.</w:t>
            </w:r>
          </w:p>
          <w:p w14:paraId="4F05B5F4" w14:textId="77777777" w:rsidR="009078C5" w:rsidRPr="007B2222" w:rsidRDefault="009078C5" w:rsidP="00474D0B">
            <w:pPr>
              <w:ind w:left="40"/>
              <w:jc w:val="both"/>
              <w:rPr>
                <w:szCs w:val="24"/>
              </w:rPr>
            </w:pPr>
          </w:p>
          <w:p w14:paraId="29222C61" w14:textId="77777777" w:rsidR="009078C5" w:rsidRPr="007B2222" w:rsidRDefault="009078C5" w:rsidP="00474D0B">
            <w:pPr>
              <w:ind w:left="40"/>
              <w:jc w:val="both"/>
              <w:rPr>
                <w:szCs w:val="24"/>
              </w:rPr>
            </w:pPr>
            <w:r w:rsidRPr="007B2222">
              <w:rPr>
                <w:szCs w:val="24"/>
              </w:rPr>
              <w:t>The Contractor shall provide the Plant and Contract</w:t>
            </w:r>
            <w:r>
              <w:rPr>
                <w:szCs w:val="24"/>
              </w:rPr>
              <w:t xml:space="preserve">or’s Documents specified in the Contract, and all Contractor’s Personnel, </w:t>
            </w:r>
            <w:r w:rsidRPr="007B2222">
              <w:rPr>
                <w:szCs w:val="24"/>
              </w:rPr>
              <w:t>Goods,</w:t>
            </w:r>
            <w:r>
              <w:rPr>
                <w:szCs w:val="24"/>
              </w:rPr>
              <w:t xml:space="preserve"> consumables and other things and services, </w:t>
            </w:r>
            <w:r>
              <w:rPr>
                <w:szCs w:val="24"/>
              </w:rPr>
              <w:lastRenderedPageBreak/>
              <w:t xml:space="preserve">whether of a temporary or permanent nature, </w:t>
            </w:r>
            <w:r w:rsidRPr="007B2222">
              <w:rPr>
                <w:szCs w:val="24"/>
              </w:rPr>
              <w:t>require</w:t>
            </w:r>
            <w:r>
              <w:rPr>
                <w:szCs w:val="24"/>
              </w:rPr>
              <w:t xml:space="preserve">d in and for this design execution, completion and remedying </w:t>
            </w:r>
            <w:r w:rsidRPr="007B2222">
              <w:rPr>
                <w:szCs w:val="24"/>
              </w:rPr>
              <w:t>of defects.</w:t>
            </w:r>
          </w:p>
          <w:p w14:paraId="1F0D5DCE" w14:textId="77777777" w:rsidR="009078C5" w:rsidRPr="007B2222" w:rsidRDefault="009078C5" w:rsidP="00474D0B">
            <w:pPr>
              <w:ind w:left="40"/>
              <w:jc w:val="both"/>
              <w:rPr>
                <w:szCs w:val="24"/>
              </w:rPr>
            </w:pPr>
          </w:p>
          <w:p w14:paraId="5ED47622" w14:textId="77777777" w:rsidR="009078C5" w:rsidRPr="007B2222" w:rsidRDefault="009078C5" w:rsidP="00474D0B">
            <w:pPr>
              <w:ind w:left="40"/>
              <w:jc w:val="both"/>
              <w:rPr>
                <w:szCs w:val="24"/>
              </w:rPr>
            </w:pPr>
            <w:r w:rsidRPr="007B2222">
              <w:rPr>
                <w:szCs w:val="24"/>
              </w:rPr>
              <w:t>The Contractor shall be responsible for the adequacy, stability and safety of all Site operations and of all me</w:t>
            </w:r>
            <w:r>
              <w:rPr>
                <w:szCs w:val="24"/>
              </w:rPr>
              <w:t xml:space="preserve">thods of construction.  Except to the extent specified </w:t>
            </w:r>
            <w:r w:rsidRPr="007B2222">
              <w:rPr>
                <w:szCs w:val="24"/>
              </w:rPr>
              <w:t>in</w:t>
            </w:r>
            <w:r>
              <w:rPr>
                <w:szCs w:val="24"/>
              </w:rPr>
              <w:t xml:space="preserve"> the Contract, the Contractor</w:t>
            </w:r>
            <w:r w:rsidRPr="007B2222">
              <w:rPr>
                <w:szCs w:val="24"/>
              </w:rPr>
              <w:t xml:space="preserve"> (i) shall</w:t>
            </w:r>
            <w:r>
              <w:rPr>
                <w:szCs w:val="24"/>
              </w:rPr>
              <w:t xml:space="preserve"> be responsible for all </w:t>
            </w:r>
            <w:r w:rsidRPr="007B2222">
              <w:rPr>
                <w:szCs w:val="24"/>
              </w:rPr>
              <w:t xml:space="preserve">Contractor’s Documents, Temporary Works, and such design of each item of Plant and Materials </w:t>
            </w:r>
            <w:r>
              <w:rPr>
                <w:szCs w:val="24"/>
              </w:rPr>
              <w:t>as is required for the item to be in accordance with the Contract,</w:t>
            </w:r>
            <w:r w:rsidRPr="007B2222">
              <w:rPr>
                <w:szCs w:val="24"/>
              </w:rPr>
              <w:t xml:space="preserve"> and</w:t>
            </w:r>
            <w:r>
              <w:rPr>
                <w:szCs w:val="24"/>
              </w:rPr>
              <w:t xml:space="preserve"> (ii) shall </w:t>
            </w:r>
            <w:r w:rsidRPr="007B2222">
              <w:rPr>
                <w:szCs w:val="24"/>
              </w:rPr>
              <w:t>no</w:t>
            </w:r>
            <w:r>
              <w:rPr>
                <w:szCs w:val="24"/>
              </w:rPr>
              <w:t xml:space="preserve">t otherwise be responsible for the design </w:t>
            </w:r>
            <w:r w:rsidRPr="007B2222">
              <w:rPr>
                <w:szCs w:val="24"/>
              </w:rPr>
              <w:t>or specification of the Permanent Works.</w:t>
            </w:r>
          </w:p>
          <w:p w14:paraId="17C4EF70" w14:textId="77777777" w:rsidR="009078C5" w:rsidRPr="007B2222" w:rsidRDefault="009078C5" w:rsidP="00474D0B">
            <w:pPr>
              <w:ind w:left="40"/>
              <w:jc w:val="both"/>
              <w:rPr>
                <w:szCs w:val="24"/>
              </w:rPr>
            </w:pPr>
          </w:p>
          <w:p w14:paraId="7922638A" w14:textId="77777777" w:rsidR="009078C5" w:rsidRPr="007B2222" w:rsidRDefault="009078C5" w:rsidP="00474D0B">
            <w:pPr>
              <w:ind w:left="40"/>
              <w:jc w:val="both"/>
              <w:rPr>
                <w:szCs w:val="24"/>
              </w:rPr>
            </w:pPr>
            <w:r w:rsidRPr="007B2222">
              <w:rPr>
                <w:szCs w:val="24"/>
              </w:rPr>
              <w:t>The Contr</w:t>
            </w:r>
            <w:r>
              <w:rPr>
                <w:szCs w:val="24"/>
              </w:rPr>
              <w:t>actor shall, whenever required by</w:t>
            </w:r>
            <w:r w:rsidRPr="007B2222">
              <w:rPr>
                <w:szCs w:val="24"/>
              </w:rPr>
              <w:t xml:space="preserve"> the Engineer, submit details </w:t>
            </w:r>
            <w:r>
              <w:rPr>
                <w:szCs w:val="24"/>
              </w:rPr>
              <w:t xml:space="preserve">of the arrangements and methods which the </w:t>
            </w:r>
            <w:r w:rsidRPr="007B2222">
              <w:rPr>
                <w:szCs w:val="24"/>
              </w:rPr>
              <w:t>Contractor proposes to adopt for the execution of the Works.  No significant</w:t>
            </w:r>
            <w:r>
              <w:rPr>
                <w:szCs w:val="24"/>
              </w:rPr>
              <w:t xml:space="preserve"> alteration </w:t>
            </w:r>
            <w:r w:rsidRPr="007B2222">
              <w:rPr>
                <w:szCs w:val="24"/>
              </w:rPr>
              <w:t>to these arrangements and methods shall be made without this having previously been notified to the Engineer.</w:t>
            </w:r>
          </w:p>
          <w:p w14:paraId="3751ACC1" w14:textId="77777777" w:rsidR="009078C5" w:rsidRPr="007B2222" w:rsidRDefault="009078C5" w:rsidP="00474D0B">
            <w:pPr>
              <w:ind w:left="40"/>
              <w:jc w:val="both"/>
              <w:rPr>
                <w:szCs w:val="24"/>
              </w:rPr>
            </w:pPr>
          </w:p>
          <w:p w14:paraId="535D3943" w14:textId="77777777" w:rsidR="009078C5" w:rsidRDefault="009078C5" w:rsidP="00474D0B">
            <w:pPr>
              <w:ind w:left="40"/>
              <w:jc w:val="both"/>
              <w:rPr>
                <w:szCs w:val="24"/>
              </w:rPr>
            </w:pPr>
            <w:r w:rsidRPr="007B2222">
              <w:rPr>
                <w:szCs w:val="24"/>
              </w:rPr>
              <w:t>If the Contract specifies that the Contractor shall design any part of the Permanent Works, then unless otherwise stated in the Particular Conditions:</w:t>
            </w:r>
          </w:p>
          <w:p w14:paraId="3A6A8E51" w14:textId="77777777" w:rsidR="009078C5" w:rsidRPr="007B2222" w:rsidRDefault="009078C5" w:rsidP="00474D0B">
            <w:pPr>
              <w:ind w:left="40"/>
              <w:jc w:val="both"/>
              <w:rPr>
                <w:szCs w:val="24"/>
              </w:rPr>
            </w:pPr>
          </w:p>
        </w:tc>
      </w:tr>
      <w:tr w:rsidR="009078C5" w:rsidRPr="007B2222" w14:paraId="02D68759" w14:textId="77777777" w:rsidTr="00474D0B">
        <w:tc>
          <w:tcPr>
            <w:tcW w:w="2820" w:type="dxa"/>
            <w:shd w:val="clear" w:color="auto" w:fill="auto"/>
          </w:tcPr>
          <w:p w14:paraId="200DCDD9" w14:textId="77777777" w:rsidR="009078C5" w:rsidRPr="00D002D6" w:rsidRDefault="009078C5" w:rsidP="00474D0B">
            <w:pPr>
              <w:tabs>
                <w:tab w:val="left" w:pos="3870"/>
              </w:tabs>
              <w:jc w:val="both"/>
              <w:rPr>
                <w:b/>
                <w:szCs w:val="24"/>
              </w:rPr>
            </w:pPr>
          </w:p>
        </w:tc>
        <w:tc>
          <w:tcPr>
            <w:tcW w:w="971" w:type="dxa"/>
          </w:tcPr>
          <w:p w14:paraId="4C9EBC19" w14:textId="77777777" w:rsidR="009078C5" w:rsidRPr="007B2222" w:rsidRDefault="009078C5" w:rsidP="009078C5">
            <w:pPr>
              <w:numPr>
                <w:ilvl w:val="0"/>
                <w:numId w:val="153"/>
              </w:numPr>
              <w:tabs>
                <w:tab w:val="left" w:pos="792"/>
              </w:tabs>
              <w:jc w:val="both"/>
              <w:rPr>
                <w:szCs w:val="24"/>
              </w:rPr>
            </w:pPr>
          </w:p>
        </w:tc>
        <w:tc>
          <w:tcPr>
            <w:tcW w:w="5618" w:type="dxa"/>
            <w:gridSpan w:val="15"/>
            <w:shd w:val="clear" w:color="auto" w:fill="auto"/>
          </w:tcPr>
          <w:p w14:paraId="00A2E2C1" w14:textId="77777777" w:rsidR="009078C5" w:rsidRDefault="009078C5" w:rsidP="00474D0B">
            <w:pPr>
              <w:ind w:left="40"/>
              <w:jc w:val="both"/>
              <w:rPr>
                <w:szCs w:val="24"/>
              </w:rPr>
            </w:pPr>
            <w:r w:rsidRPr="007B2222">
              <w:rPr>
                <w:szCs w:val="24"/>
              </w:rPr>
              <w:t>the Contractor shall submit to the Engineer the Contractor’s Documents for this part in accordance with the procedures specified in the Contract;</w:t>
            </w:r>
          </w:p>
          <w:p w14:paraId="03E1A729" w14:textId="77777777" w:rsidR="009078C5" w:rsidRPr="007B2222" w:rsidRDefault="009078C5" w:rsidP="00474D0B">
            <w:pPr>
              <w:ind w:left="40"/>
              <w:jc w:val="both"/>
              <w:rPr>
                <w:szCs w:val="24"/>
              </w:rPr>
            </w:pPr>
          </w:p>
        </w:tc>
      </w:tr>
      <w:tr w:rsidR="009078C5" w:rsidRPr="007B2222" w14:paraId="7B87AAB9" w14:textId="77777777" w:rsidTr="00474D0B">
        <w:tc>
          <w:tcPr>
            <w:tcW w:w="2820" w:type="dxa"/>
            <w:shd w:val="clear" w:color="auto" w:fill="auto"/>
          </w:tcPr>
          <w:p w14:paraId="7B1309D3" w14:textId="77777777" w:rsidR="009078C5" w:rsidRPr="00D002D6" w:rsidRDefault="009078C5" w:rsidP="00474D0B">
            <w:pPr>
              <w:tabs>
                <w:tab w:val="left" w:pos="3870"/>
              </w:tabs>
              <w:jc w:val="both"/>
              <w:rPr>
                <w:b/>
                <w:szCs w:val="24"/>
              </w:rPr>
            </w:pPr>
          </w:p>
        </w:tc>
        <w:tc>
          <w:tcPr>
            <w:tcW w:w="971" w:type="dxa"/>
          </w:tcPr>
          <w:p w14:paraId="246CCFD4" w14:textId="77777777" w:rsidR="009078C5" w:rsidRPr="007B2222" w:rsidRDefault="009078C5" w:rsidP="009078C5">
            <w:pPr>
              <w:numPr>
                <w:ilvl w:val="0"/>
                <w:numId w:val="153"/>
              </w:numPr>
              <w:tabs>
                <w:tab w:val="left" w:pos="792"/>
              </w:tabs>
              <w:jc w:val="both"/>
              <w:rPr>
                <w:szCs w:val="24"/>
              </w:rPr>
            </w:pPr>
          </w:p>
        </w:tc>
        <w:tc>
          <w:tcPr>
            <w:tcW w:w="5618" w:type="dxa"/>
            <w:gridSpan w:val="15"/>
            <w:shd w:val="clear" w:color="auto" w:fill="auto"/>
          </w:tcPr>
          <w:p w14:paraId="7D6DCDCE" w14:textId="77777777" w:rsidR="009078C5" w:rsidRDefault="009078C5" w:rsidP="00474D0B">
            <w:pPr>
              <w:ind w:left="40"/>
              <w:jc w:val="both"/>
              <w:rPr>
                <w:szCs w:val="24"/>
              </w:rPr>
            </w:pPr>
            <w:r w:rsidRPr="007B2222">
              <w:rPr>
                <w:szCs w:val="24"/>
              </w:rPr>
              <w:t xml:space="preserve">these Contractor’s Documents shall be in accordance with the Specification and Drawings, shall be written in the language for communications defined in </w:t>
            </w:r>
            <w:r w:rsidRPr="00DB05F2">
              <w:rPr>
                <w:b/>
                <w:szCs w:val="24"/>
              </w:rPr>
              <w:t>Sub-Clause 1.4</w:t>
            </w:r>
            <w:r w:rsidRPr="007B2222">
              <w:rPr>
                <w:szCs w:val="24"/>
              </w:rPr>
              <w:t xml:space="preserve"> </w:t>
            </w:r>
            <w:r w:rsidRPr="007B2222">
              <w:rPr>
                <w:i/>
                <w:iCs/>
                <w:szCs w:val="24"/>
              </w:rPr>
              <w:t>[Law and Language],</w:t>
            </w:r>
            <w:r w:rsidRPr="007B2222">
              <w:rPr>
                <w:szCs w:val="24"/>
              </w:rPr>
              <w:t xml:space="preserve"> and shall include additional information required by the Engineer to add to the Drawings for co-ordination of each Party’s designs;</w:t>
            </w:r>
          </w:p>
          <w:p w14:paraId="787D5736" w14:textId="77777777" w:rsidR="009078C5" w:rsidRPr="007B2222" w:rsidRDefault="009078C5" w:rsidP="00474D0B">
            <w:pPr>
              <w:ind w:left="40"/>
              <w:jc w:val="both"/>
              <w:rPr>
                <w:szCs w:val="24"/>
              </w:rPr>
            </w:pPr>
          </w:p>
        </w:tc>
      </w:tr>
      <w:tr w:rsidR="009078C5" w:rsidRPr="007B2222" w14:paraId="3CD3B299" w14:textId="77777777" w:rsidTr="00474D0B">
        <w:tc>
          <w:tcPr>
            <w:tcW w:w="2820" w:type="dxa"/>
            <w:shd w:val="clear" w:color="auto" w:fill="auto"/>
          </w:tcPr>
          <w:p w14:paraId="1EAD8201" w14:textId="77777777" w:rsidR="009078C5" w:rsidRPr="00D002D6" w:rsidRDefault="009078C5" w:rsidP="00474D0B">
            <w:pPr>
              <w:tabs>
                <w:tab w:val="left" w:pos="3870"/>
              </w:tabs>
              <w:jc w:val="both"/>
              <w:rPr>
                <w:b/>
                <w:szCs w:val="24"/>
              </w:rPr>
            </w:pPr>
          </w:p>
        </w:tc>
        <w:tc>
          <w:tcPr>
            <w:tcW w:w="971" w:type="dxa"/>
          </w:tcPr>
          <w:p w14:paraId="01613184" w14:textId="77777777" w:rsidR="009078C5" w:rsidRPr="007B2222" w:rsidRDefault="009078C5" w:rsidP="009078C5">
            <w:pPr>
              <w:numPr>
                <w:ilvl w:val="0"/>
                <w:numId w:val="153"/>
              </w:numPr>
              <w:tabs>
                <w:tab w:val="left" w:pos="792"/>
              </w:tabs>
              <w:jc w:val="both"/>
              <w:rPr>
                <w:szCs w:val="24"/>
              </w:rPr>
            </w:pPr>
          </w:p>
        </w:tc>
        <w:tc>
          <w:tcPr>
            <w:tcW w:w="5618" w:type="dxa"/>
            <w:gridSpan w:val="15"/>
            <w:shd w:val="clear" w:color="auto" w:fill="auto"/>
          </w:tcPr>
          <w:p w14:paraId="08B53D91" w14:textId="77777777" w:rsidR="009078C5" w:rsidRDefault="009078C5" w:rsidP="00474D0B">
            <w:pPr>
              <w:ind w:left="40"/>
              <w:jc w:val="both"/>
              <w:rPr>
                <w:szCs w:val="24"/>
              </w:rPr>
            </w:pPr>
            <w:r w:rsidRPr="007B2222">
              <w:rPr>
                <w:szCs w:val="24"/>
              </w:rPr>
              <w:t>the Contractor shall be responsible for this part and it shall, when the Works are completed, be fit for such purposes for which the part is intended as are specified in the Contract; and</w:t>
            </w:r>
          </w:p>
          <w:p w14:paraId="2C07A863" w14:textId="77777777" w:rsidR="009078C5" w:rsidRPr="007B2222" w:rsidRDefault="009078C5" w:rsidP="00474D0B">
            <w:pPr>
              <w:ind w:left="40"/>
              <w:jc w:val="both"/>
              <w:rPr>
                <w:szCs w:val="24"/>
              </w:rPr>
            </w:pPr>
          </w:p>
        </w:tc>
      </w:tr>
      <w:tr w:rsidR="009078C5" w:rsidRPr="007B2222" w14:paraId="7E3F64F7" w14:textId="77777777" w:rsidTr="00474D0B">
        <w:tc>
          <w:tcPr>
            <w:tcW w:w="2820" w:type="dxa"/>
            <w:tcBorders>
              <w:bottom w:val="single" w:sz="8" w:space="0" w:color="auto"/>
            </w:tcBorders>
            <w:shd w:val="clear" w:color="auto" w:fill="auto"/>
          </w:tcPr>
          <w:p w14:paraId="20776480"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1F573441" w14:textId="77777777" w:rsidR="009078C5" w:rsidRPr="007B2222" w:rsidRDefault="009078C5" w:rsidP="009078C5">
            <w:pPr>
              <w:numPr>
                <w:ilvl w:val="0"/>
                <w:numId w:val="153"/>
              </w:numPr>
              <w:tabs>
                <w:tab w:val="left" w:pos="792"/>
              </w:tabs>
              <w:jc w:val="both"/>
              <w:rPr>
                <w:szCs w:val="24"/>
              </w:rPr>
            </w:pPr>
          </w:p>
        </w:tc>
        <w:tc>
          <w:tcPr>
            <w:tcW w:w="5618" w:type="dxa"/>
            <w:gridSpan w:val="15"/>
            <w:tcBorders>
              <w:bottom w:val="single" w:sz="8" w:space="0" w:color="auto"/>
            </w:tcBorders>
            <w:shd w:val="clear" w:color="auto" w:fill="auto"/>
          </w:tcPr>
          <w:p w14:paraId="6F7C6C77" w14:textId="77777777" w:rsidR="009078C5" w:rsidRDefault="009078C5" w:rsidP="00474D0B">
            <w:pPr>
              <w:ind w:left="40"/>
              <w:jc w:val="both"/>
              <w:rPr>
                <w:szCs w:val="24"/>
                <w:lang w:val="en-GB" w:eastAsia="ar-SA"/>
              </w:rPr>
            </w:pPr>
            <w:r w:rsidRPr="007B2222">
              <w:rPr>
                <w:szCs w:val="24"/>
                <w:lang w:val="en-GB" w:eastAsia="ar-SA"/>
              </w:rPr>
              <w:t xml:space="preserve">prior to the commencement of the Tests on Completion, the Contractor shall submit to the Engineer the “as built” documents and operation and maintenance manuals in accordance with the Specification and in sufficient detail for the Employer to operate, maintain, dismantle, reassemble, adjust and repair this part of the Works.  Such part shall not be considered to be completed for the purposes of taking-over under </w:t>
            </w:r>
            <w:r w:rsidRPr="00D013E0">
              <w:rPr>
                <w:b/>
                <w:szCs w:val="24"/>
                <w:lang w:val="en-GB" w:eastAsia="ar-SA"/>
              </w:rPr>
              <w:t>Sub-Clause 10.1</w:t>
            </w:r>
            <w:r w:rsidRPr="007B2222">
              <w:rPr>
                <w:szCs w:val="24"/>
                <w:lang w:val="en-GB" w:eastAsia="ar-SA"/>
              </w:rPr>
              <w:t xml:space="preserve"> </w:t>
            </w:r>
            <w:r w:rsidRPr="007B2222">
              <w:rPr>
                <w:i/>
                <w:iCs/>
                <w:szCs w:val="24"/>
                <w:lang w:val="en-GB" w:eastAsia="ar-SA"/>
              </w:rPr>
              <w:t>[Taking Over of the Works and Sections]</w:t>
            </w:r>
            <w:r w:rsidRPr="007B2222">
              <w:rPr>
                <w:szCs w:val="24"/>
                <w:lang w:val="en-GB" w:eastAsia="ar-SA"/>
              </w:rPr>
              <w:t xml:space="preserve"> until these documents and manuals have been submitted to the Engineer.</w:t>
            </w:r>
          </w:p>
          <w:p w14:paraId="1359FCAE" w14:textId="77777777" w:rsidR="009078C5" w:rsidRPr="007B2222" w:rsidRDefault="009078C5" w:rsidP="00474D0B">
            <w:pPr>
              <w:ind w:left="40"/>
              <w:jc w:val="both"/>
              <w:rPr>
                <w:szCs w:val="24"/>
              </w:rPr>
            </w:pPr>
          </w:p>
        </w:tc>
      </w:tr>
      <w:tr w:rsidR="009078C5" w:rsidRPr="007B2222" w14:paraId="7BFF4AFF" w14:textId="77777777" w:rsidTr="00474D0B">
        <w:tc>
          <w:tcPr>
            <w:tcW w:w="2820" w:type="dxa"/>
            <w:tcBorders>
              <w:top w:val="single" w:sz="8" w:space="0" w:color="auto"/>
            </w:tcBorders>
            <w:shd w:val="clear" w:color="auto" w:fill="auto"/>
          </w:tcPr>
          <w:p w14:paraId="61115C0D" w14:textId="77777777" w:rsidR="009078C5" w:rsidRDefault="009078C5" w:rsidP="00474D0B">
            <w:pPr>
              <w:tabs>
                <w:tab w:val="left" w:pos="3870"/>
              </w:tabs>
              <w:jc w:val="both"/>
              <w:rPr>
                <w:b/>
                <w:szCs w:val="24"/>
              </w:rPr>
            </w:pPr>
            <w:r>
              <w:rPr>
                <w:b/>
                <w:szCs w:val="24"/>
              </w:rPr>
              <w:lastRenderedPageBreak/>
              <w:t>4.2</w:t>
            </w:r>
          </w:p>
          <w:p w14:paraId="72055688" w14:textId="77777777" w:rsidR="009078C5" w:rsidRPr="00D002D6" w:rsidRDefault="009078C5" w:rsidP="00474D0B">
            <w:pPr>
              <w:tabs>
                <w:tab w:val="left" w:pos="3870"/>
              </w:tabs>
              <w:jc w:val="both"/>
              <w:rPr>
                <w:b/>
                <w:szCs w:val="24"/>
              </w:rPr>
            </w:pPr>
            <w:r>
              <w:rPr>
                <w:b/>
                <w:szCs w:val="24"/>
              </w:rPr>
              <w:t>Performance Security</w:t>
            </w:r>
          </w:p>
        </w:tc>
        <w:tc>
          <w:tcPr>
            <w:tcW w:w="6589" w:type="dxa"/>
            <w:gridSpan w:val="16"/>
            <w:tcBorders>
              <w:top w:val="single" w:sz="8" w:space="0" w:color="auto"/>
            </w:tcBorders>
          </w:tcPr>
          <w:p w14:paraId="51D58A41" w14:textId="77777777" w:rsidR="009078C5" w:rsidRPr="007B2222" w:rsidRDefault="009078C5" w:rsidP="00474D0B">
            <w:pPr>
              <w:ind w:left="40"/>
              <w:jc w:val="both"/>
              <w:rPr>
                <w:szCs w:val="24"/>
              </w:rPr>
            </w:pPr>
            <w:r w:rsidRPr="007B2222">
              <w:rPr>
                <w:szCs w:val="24"/>
              </w:rPr>
              <w:t>The Contractor shall obtain (at his cost) a Performance Security for proper performance, in the amount and currencies stated in the Contract Data and denominated in the currency (ies) of the Contract or in a freely convertible currency acceptable to the Employer.  If an amount is not stated in the Contract Data, this Sub-Clause shall not apply.</w:t>
            </w:r>
          </w:p>
          <w:p w14:paraId="0825BA5B" w14:textId="77777777" w:rsidR="009078C5" w:rsidRPr="007B2222" w:rsidRDefault="009078C5" w:rsidP="00474D0B">
            <w:pPr>
              <w:ind w:left="40"/>
              <w:jc w:val="both"/>
              <w:rPr>
                <w:szCs w:val="24"/>
              </w:rPr>
            </w:pPr>
          </w:p>
          <w:p w14:paraId="2A6AE743" w14:textId="77777777" w:rsidR="009078C5" w:rsidRPr="007B2222" w:rsidRDefault="009078C5" w:rsidP="00474D0B">
            <w:pPr>
              <w:ind w:left="40"/>
              <w:jc w:val="both"/>
              <w:rPr>
                <w:szCs w:val="24"/>
              </w:rPr>
            </w:pPr>
            <w:r w:rsidRPr="007B2222">
              <w:rPr>
                <w:szCs w:val="24"/>
              </w:rPr>
              <w:t xml:space="preserve">The Contractor shall deliver the performance Security to the Employer with 28 days after receiving the Letter of Acceptance, and shall send a copy to the Engineer.  The Performance Security shall be issued by a reputable bank or financial institution selected by the Contractor, and shall be in the form annexed to the Particular Conditions or in another form approved by the Employer. </w:t>
            </w:r>
          </w:p>
          <w:p w14:paraId="6236C3A3" w14:textId="77777777" w:rsidR="009078C5" w:rsidRPr="007B2222" w:rsidRDefault="009078C5" w:rsidP="00474D0B">
            <w:pPr>
              <w:ind w:left="40"/>
              <w:jc w:val="both"/>
              <w:rPr>
                <w:szCs w:val="24"/>
              </w:rPr>
            </w:pPr>
          </w:p>
          <w:p w14:paraId="69FC3D4C" w14:textId="77777777" w:rsidR="009078C5" w:rsidRPr="007B2222" w:rsidRDefault="009078C5" w:rsidP="00474D0B">
            <w:pPr>
              <w:ind w:left="40"/>
              <w:jc w:val="both"/>
              <w:rPr>
                <w:szCs w:val="24"/>
              </w:rPr>
            </w:pPr>
            <w:r w:rsidRPr="007B2222">
              <w:rPr>
                <w:szCs w:val="24"/>
              </w:rPr>
              <w:t>The Contractor shall ensure that the Performance Security is valid and enforceable until the Contract has executed and completed the Works and remedied any defects.  If the terms of the Performance Security specify its expiry date, and the Contractor has not become entitled to receive the Performance Certificate by the date 28 days prior to the expiry day, the Contractor shall extend the validity of the Performance Security until the Work shave been completed and any defects have been remedied.</w:t>
            </w:r>
          </w:p>
          <w:p w14:paraId="0CC87AD5" w14:textId="77777777" w:rsidR="009078C5" w:rsidRPr="007B2222" w:rsidRDefault="009078C5" w:rsidP="00474D0B">
            <w:pPr>
              <w:ind w:left="40"/>
              <w:jc w:val="both"/>
              <w:rPr>
                <w:szCs w:val="24"/>
              </w:rPr>
            </w:pPr>
          </w:p>
          <w:p w14:paraId="021CF847" w14:textId="77777777" w:rsidR="009078C5" w:rsidRDefault="009078C5" w:rsidP="00474D0B">
            <w:pPr>
              <w:ind w:left="40"/>
              <w:jc w:val="both"/>
              <w:rPr>
                <w:szCs w:val="24"/>
              </w:rPr>
            </w:pPr>
            <w:r w:rsidRPr="007B2222">
              <w:rPr>
                <w:szCs w:val="24"/>
              </w:rPr>
              <w:t>The Employer shall not make a claim under the Performance Security, except for amounts to which the Employer is entitled under the Contract in the event of:</w:t>
            </w:r>
          </w:p>
          <w:p w14:paraId="2C6D666E" w14:textId="77777777" w:rsidR="009078C5" w:rsidRPr="007B2222" w:rsidRDefault="009078C5" w:rsidP="00474D0B">
            <w:pPr>
              <w:ind w:left="40"/>
              <w:jc w:val="both"/>
              <w:rPr>
                <w:szCs w:val="24"/>
              </w:rPr>
            </w:pPr>
          </w:p>
        </w:tc>
      </w:tr>
      <w:tr w:rsidR="009078C5" w:rsidRPr="007B2222" w14:paraId="75AE4A71" w14:textId="77777777" w:rsidTr="00474D0B">
        <w:tc>
          <w:tcPr>
            <w:tcW w:w="2820" w:type="dxa"/>
            <w:shd w:val="clear" w:color="auto" w:fill="auto"/>
          </w:tcPr>
          <w:p w14:paraId="0BED22F5" w14:textId="77777777" w:rsidR="009078C5" w:rsidRPr="00D002D6" w:rsidRDefault="009078C5" w:rsidP="00474D0B">
            <w:pPr>
              <w:tabs>
                <w:tab w:val="left" w:pos="3870"/>
              </w:tabs>
              <w:jc w:val="both"/>
              <w:rPr>
                <w:b/>
                <w:szCs w:val="24"/>
              </w:rPr>
            </w:pPr>
          </w:p>
        </w:tc>
        <w:tc>
          <w:tcPr>
            <w:tcW w:w="971" w:type="dxa"/>
          </w:tcPr>
          <w:p w14:paraId="2362D078" w14:textId="77777777" w:rsidR="009078C5" w:rsidRPr="007B2222" w:rsidRDefault="009078C5" w:rsidP="009078C5">
            <w:pPr>
              <w:numPr>
                <w:ilvl w:val="0"/>
                <w:numId w:val="154"/>
              </w:numPr>
              <w:tabs>
                <w:tab w:val="left" w:pos="792"/>
              </w:tabs>
              <w:jc w:val="both"/>
              <w:rPr>
                <w:szCs w:val="24"/>
              </w:rPr>
            </w:pPr>
          </w:p>
        </w:tc>
        <w:tc>
          <w:tcPr>
            <w:tcW w:w="5618" w:type="dxa"/>
            <w:gridSpan w:val="15"/>
            <w:shd w:val="clear" w:color="auto" w:fill="auto"/>
          </w:tcPr>
          <w:p w14:paraId="20E45FAA" w14:textId="77777777" w:rsidR="009078C5" w:rsidRDefault="009078C5" w:rsidP="00474D0B">
            <w:pPr>
              <w:ind w:left="40"/>
              <w:jc w:val="both"/>
              <w:rPr>
                <w:szCs w:val="24"/>
                <w:lang w:val="en-GB" w:eastAsia="ar-SA"/>
              </w:rPr>
            </w:pPr>
            <w:r w:rsidRPr="007B2222">
              <w:rPr>
                <w:szCs w:val="24"/>
                <w:lang w:val="en-GB" w:eastAsia="ar-SA"/>
              </w:rPr>
              <w:t>failure by the Contractor to extend the validity of the Performance Security as described in the preceding paragraph, in which event the Employer may claim the full amount of the Performance Security,</w:t>
            </w:r>
          </w:p>
          <w:p w14:paraId="7436CEF4" w14:textId="77777777" w:rsidR="009078C5" w:rsidRPr="007B2222" w:rsidRDefault="009078C5" w:rsidP="00474D0B">
            <w:pPr>
              <w:ind w:left="40"/>
              <w:jc w:val="both"/>
              <w:rPr>
                <w:szCs w:val="24"/>
              </w:rPr>
            </w:pPr>
          </w:p>
        </w:tc>
      </w:tr>
      <w:tr w:rsidR="009078C5" w:rsidRPr="007B2222" w14:paraId="760F0DA2" w14:textId="77777777" w:rsidTr="00474D0B">
        <w:tc>
          <w:tcPr>
            <w:tcW w:w="2820" w:type="dxa"/>
            <w:shd w:val="clear" w:color="auto" w:fill="auto"/>
          </w:tcPr>
          <w:p w14:paraId="3A6ACF28" w14:textId="77777777" w:rsidR="009078C5" w:rsidRPr="00D002D6" w:rsidRDefault="009078C5" w:rsidP="00474D0B">
            <w:pPr>
              <w:tabs>
                <w:tab w:val="left" w:pos="3870"/>
              </w:tabs>
              <w:jc w:val="both"/>
              <w:rPr>
                <w:b/>
                <w:szCs w:val="24"/>
              </w:rPr>
            </w:pPr>
          </w:p>
        </w:tc>
        <w:tc>
          <w:tcPr>
            <w:tcW w:w="971" w:type="dxa"/>
          </w:tcPr>
          <w:p w14:paraId="2E99FFFC" w14:textId="77777777" w:rsidR="009078C5" w:rsidRPr="007B2222" w:rsidRDefault="009078C5" w:rsidP="009078C5">
            <w:pPr>
              <w:numPr>
                <w:ilvl w:val="0"/>
                <w:numId w:val="154"/>
              </w:numPr>
              <w:tabs>
                <w:tab w:val="left" w:pos="792"/>
              </w:tabs>
              <w:jc w:val="both"/>
              <w:rPr>
                <w:szCs w:val="24"/>
              </w:rPr>
            </w:pPr>
          </w:p>
        </w:tc>
        <w:tc>
          <w:tcPr>
            <w:tcW w:w="5618" w:type="dxa"/>
            <w:gridSpan w:val="15"/>
            <w:shd w:val="clear" w:color="auto" w:fill="auto"/>
          </w:tcPr>
          <w:p w14:paraId="64FE20D7" w14:textId="77777777" w:rsidR="009078C5" w:rsidRDefault="009078C5" w:rsidP="00474D0B">
            <w:pPr>
              <w:ind w:left="40"/>
              <w:jc w:val="both"/>
              <w:rPr>
                <w:szCs w:val="24"/>
                <w:lang w:val="en-GB" w:eastAsia="ar-SA"/>
              </w:rPr>
            </w:pPr>
            <w:r w:rsidRPr="007B2222">
              <w:rPr>
                <w:szCs w:val="24"/>
                <w:lang w:val="en-GB" w:eastAsia="ar-SA"/>
              </w:rPr>
              <w:t xml:space="preserve">failure by the Contractor to pay the Employer an amount due, as either agreed by the Contractor or determined under </w:t>
            </w:r>
            <w:r w:rsidRPr="00F84425">
              <w:rPr>
                <w:b/>
                <w:szCs w:val="24"/>
                <w:lang w:val="en-GB" w:eastAsia="ar-SA"/>
              </w:rPr>
              <w:t>Sub-Clause 2.5</w:t>
            </w:r>
            <w:r w:rsidRPr="007B2222">
              <w:rPr>
                <w:szCs w:val="24"/>
                <w:lang w:val="en-GB" w:eastAsia="ar-SA"/>
              </w:rPr>
              <w:t xml:space="preserve"> [Employer’s Claims] or Clause 20 [Claims, Disputes and Arbitration], which 42 days after this agreement or determination,</w:t>
            </w:r>
          </w:p>
          <w:p w14:paraId="043EBE16" w14:textId="77777777" w:rsidR="009078C5" w:rsidRPr="007B2222" w:rsidRDefault="009078C5" w:rsidP="00474D0B">
            <w:pPr>
              <w:ind w:left="40"/>
              <w:jc w:val="both"/>
              <w:rPr>
                <w:szCs w:val="24"/>
              </w:rPr>
            </w:pPr>
          </w:p>
        </w:tc>
      </w:tr>
      <w:tr w:rsidR="009078C5" w:rsidRPr="007B2222" w14:paraId="37B4B1D8" w14:textId="77777777" w:rsidTr="00474D0B">
        <w:tc>
          <w:tcPr>
            <w:tcW w:w="2820" w:type="dxa"/>
            <w:shd w:val="clear" w:color="auto" w:fill="auto"/>
          </w:tcPr>
          <w:p w14:paraId="3A8AF02B" w14:textId="77777777" w:rsidR="009078C5" w:rsidRPr="00D002D6" w:rsidRDefault="009078C5" w:rsidP="00474D0B">
            <w:pPr>
              <w:tabs>
                <w:tab w:val="left" w:pos="3870"/>
              </w:tabs>
              <w:jc w:val="both"/>
              <w:rPr>
                <w:b/>
                <w:szCs w:val="24"/>
              </w:rPr>
            </w:pPr>
          </w:p>
        </w:tc>
        <w:tc>
          <w:tcPr>
            <w:tcW w:w="971" w:type="dxa"/>
          </w:tcPr>
          <w:p w14:paraId="7F2C863F" w14:textId="77777777" w:rsidR="009078C5" w:rsidRPr="007B2222" w:rsidRDefault="009078C5" w:rsidP="009078C5">
            <w:pPr>
              <w:numPr>
                <w:ilvl w:val="0"/>
                <w:numId w:val="154"/>
              </w:numPr>
              <w:tabs>
                <w:tab w:val="left" w:pos="792"/>
              </w:tabs>
              <w:jc w:val="both"/>
              <w:rPr>
                <w:szCs w:val="24"/>
              </w:rPr>
            </w:pPr>
          </w:p>
        </w:tc>
        <w:tc>
          <w:tcPr>
            <w:tcW w:w="5618" w:type="dxa"/>
            <w:gridSpan w:val="15"/>
            <w:shd w:val="clear" w:color="auto" w:fill="auto"/>
          </w:tcPr>
          <w:p w14:paraId="6A271CEA" w14:textId="77777777" w:rsidR="009078C5" w:rsidRDefault="009078C5" w:rsidP="00474D0B">
            <w:pPr>
              <w:ind w:left="40"/>
              <w:jc w:val="both"/>
              <w:rPr>
                <w:szCs w:val="24"/>
                <w:lang w:val="en-GB" w:eastAsia="ar-SA"/>
              </w:rPr>
            </w:pPr>
            <w:r w:rsidRPr="007B2222">
              <w:rPr>
                <w:szCs w:val="24"/>
                <w:lang w:val="en-GB" w:eastAsia="ar-SA"/>
              </w:rPr>
              <w:t>failure by the Contractor to remedy a default within 42 days after receiving the Employer’s notice requiring the default to be remedied, or</w:t>
            </w:r>
          </w:p>
          <w:p w14:paraId="798D2AED" w14:textId="77777777" w:rsidR="009078C5" w:rsidRPr="007B2222" w:rsidRDefault="009078C5" w:rsidP="00474D0B">
            <w:pPr>
              <w:ind w:left="40"/>
              <w:jc w:val="both"/>
              <w:rPr>
                <w:szCs w:val="24"/>
              </w:rPr>
            </w:pPr>
          </w:p>
        </w:tc>
      </w:tr>
      <w:tr w:rsidR="009078C5" w:rsidRPr="007B2222" w14:paraId="5EE26B91" w14:textId="77777777" w:rsidTr="00474D0B">
        <w:tc>
          <w:tcPr>
            <w:tcW w:w="2820" w:type="dxa"/>
            <w:shd w:val="clear" w:color="auto" w:fill="auto"/>
          </w:tcPr>
          <w:p w14:paraId="2A178D1A" w14:textId="77777777" w:rsidR="009078C5" w:rsidRPr="00D002D6" w:rsidRDefault="009078C5" w:rsidP="00474D0B">
            <w:pPr>
              <w:tabs>
                <w:tab w:val="left" w:pos="3870"/>
              </w:tabs>
              <w:jc w:val="both"/>
              <w:rPr>
                <w:b/>
                <w:szCs w:val="24"/>
              </w:rPr>
            </w:pPr>
          </w:p>
        </w:tc>
        <w:tc>
          <w:tcPr>
            <w:tcW w:w="971" w:type="dxa"/>
          </w:tcPr>
          <w:p w14:paraId="648CEBEB" w14:textId="77777777" w:rsidR="009078C5" w:rsidRPr="007B2222" w:rsidRDefault="009078C5" w:rsidP="009078C5">
            <w:pPr>
              <w:numPr>
                <w:ilvl w:val="0"/>
                <w:numId w:val="154"/>
              </w:numPr>
              <w:tabs>
                <w:tab w:val="left" w:pos="792"/>
              </w:tabs>
              <w:jc w:val="both"/>
              <w:rPr>
                <w:szCs w:val="24"/>
              </w:rPr>
            </w:pPr>
          </w:p>
        </w:tc>
        <w:tc>
          <w:tcPr>
            <w:tcW w:w="5618" w:type="dxa"/>
            <w:gridSpan w:val="15"/>
            <w:shd w:val="clear" w:color="auto" w:fill="auto"/>
          </w:tcPr>
          <w:p w14:paraId="0D438F89" w14:textId="77777777" w:rsidR="009078C5" w:rsidRDefault="009078C5" w:rsidP="00474D0B">
            <w:pPr>
              <w:ind w:left="40"/>
              <w:jc w:val="both"/>
              <w:rPr>
                <w:szCs w:val="24"/>
                <w:lang w:val="en-GB" w:eastAsia="ar-SA"/>
              </w:rPr>
            </w:pPr>
            <w:r w:rsidRPr="007B2222">
              <w:rPr>
                <w:szCs w:val="24"/>
                <w:lang w:val="en-GB" w:eastAsia="ar-SA"/>
              </w:rPr>
              <w:t xml:space="preserve">Circumstances which entitle the Employer to termination under </w:t>
            </w:r>
            <w:r w:rsidRPr="00A973AB">
              <w:rPr>
                <w:b/>
                <w:szCs w:val="24"/>
                <w:lang w:val="en-GB" w:eastAsia="ar-SA"/>
              </w:rPr>
              <w:t>Sub-Clause 15.2</w:t>
            </w:r>
            <w:r w:rsidRPr="007B2222">
              <w:rPr>
                <w:szCs w:val="24"/>
                <w:lang w:val="en-GB" w:eastAsia="ar-SA"/>
              </w:rPr>
              <w:t xml:space="preserve"> </w:t>
            </w:r>
            <w:r w:rsidRPr="007B2222">
              <w:rPr>
                <w:i/>
                <w:iCs/>
                <w:szCs w:val="24"/>
                <w:lang w:val="en-GB" w:eastAsia="ar-SA"/>
              </w:rPr>
              <w:t>[Termination by Employer]</w:t>
            </w:r>
            <w:r w:rsidRPr="007B2222">
              <w:rPr>
                <w:szCs w:val="24"/>
                <w:lang w:val="en-GB" w:eastAsia="ar-SA"/>
              </w:rPr>
              <w:t>, irrespective of whether notice of termination has been given.</w:t>
            </w:r>
          </w:p>
          <w:p w14:paraId="73E6233A" w14:textId="77777777" w:rsidR="009078C5" w:rsidRPr="007B2222" w:rsidRDefault="009078C5" w:rsidP="00474D0B">
            <w:pPr>
              <w:ind w:left="40"/>
              <w:jc w:val="both"/>
              <w:rPr>
                <w:szCs w:val="24"/>
              </w:rPr>
            </w:pPr>
          </w:p>
        </w:tc>
      </w:tr>
      <w:tr w:rsidR="009078C5" w:rsidRPr="007B2222" w14:paraId="48FD60C9" w14:textId="77777777" w:rsidTr="00474D0B">
        <w:tc>
          <w:tcPr>
            <w:tcW w:w="2820" w:type="dxa"/>
            <w:tcBorders>
              <w:bottom w:val="single" w:sz="8" w:space="0" w:color="auto"/>
            </w:tcBorders>
            <w:shd w:val="clear" w:color="auto" w:fill="auto"/>
          </w:tcPr>
          <w:p w14:paraId="2F45917D"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1AEB2CE6" w14:textId="77777777" w:rsidR="009078C5" w:rsidRPr="007B2222" w:rsidRDefault="009078C5" w:rsidP="00474D0B">
            <w:pPr>
              <w:ind w:left="40"/>
              <w:jc w:val="both"/>
              <w:rPr>
                <w:szCs w:val="24"/>
              </w:rPr>
            </w:pPr>
            <w:r w:rsidRPr="007B2222">
              <w:rPr>
                <w:szCs w:val="24"/>
              </w:rPr>
              <w:t xml:space="preserve">The Employer shall indemnify and hold the Contractor harmless against and from all damages, losses and expenses (including legal </w:t>
            </w:r>
            <w:r w:rsidRPr="007B2222">
              <w:rPr>
                <w:szCs w:val="24"/>
              </w:rPr>
              <w:lastRenderedPageBreak/>
              <w:t>fees and expenses) resulting from a claim under the Performance Security to the extent to which the Employer was not entitled to make the claim.</w:t>
            </w:r>
          </w:p>
          <w:p w14:paraId="4B2627C8" w14:textId="77777777" w:rsidR="009078C5" w:rsidRPr="007B2222" w:rsidRDefault="009078C5" w:rsidP="00474D0B">
            <w:pPr>
              <w:ind w:left="40"/>
              <w:jc w:val="both"/>
              <w:rPr>
                <w:szCs w:val="24"/>
              </w:rPr>
            </w:pPr>
          </w:p>
          <w:p w14:paraId="11D0EE4A" w14:textId="77777777" w:rsidR="009078C5" w:rsidRDefault="009078C5" w:rsidP="00474D0B">
            <w:pPr>
              <w:ind w:left="40"/>
              <w:jc w:val="both"/>
              <w:rPr>
                <w:szCs w:val="24"/>
              </w:rPr>
            </w:pPr>
            <w:r w:rsidRPr="007B2222">
              <w:rPr>
                <w:szCs w:val="24"/>
              </w:rPr>
              <w:t>The Employer shall return the Performance Security to the Contractor within 21 days after receiving a copy of the Performance Certificate.</w:t>
            </w:r>
          </w:p>
          <w:p w14:paraId="17523D11" w14:textId="77777777" w:rsidR="009078C5" w:rsidRPr="007B2222" w:rsidRDefault="009078C5" w:rsidP="00474D0B">
            <w:pPr>
              <w:jc w:val="both"/>
              <w:rPr>
                <w:szCs w:val="24"/>
              </w:rPr>
            </w:pPr>
          </w:p>
        </w:tc>
      </w:tr>
      <w:tr w:rsidR="009078C5" w:rsidRPr="007B2222" w14:paraId="6FC8D568" w14:textId="77777777" w:rsidTr="00474D0B">
        <w:tc>
          <w:tcPr>
            <w:tcW w:w="2820" w:type="dxa"/>
            <w:tcBorders>
              <w:top w:val="single" w:sz="8" w:space="0" w:color="auto"/>
              <w:bottom w:val="single" w:sz="8" w:space="0" w:color="auto"/>
            </w:tcBorders>
            <w:shd w:val="clear" w:color="auto" w:fill="auto"/>
          </w:tcPr>
          <w:p w14:paraId="3B76CDEB" w14:textId="77777777" w:rsidR="009078C5" w:rsidRDefault="009078C5" w:rsidP="00474D0B">
            <w:pPr>
              <w:tabs>
                <w:tab w:val="left" w:pos="3870"/>
              </w:tabs>
              <w:jc w:val="both"/>
              <w:rPr>
                <w:b/>
                <w:szCs w:val="24"/>
              </w:rPr>
            </w:pPr>
            <w:r>
              <w:rPr>
                <w:b/>
                <w:szCs w:val="24"/>
              </w:rPr>
              <w:lastRenderedPageBreak/>
              <w:t>4.3</w:t>
            </w:r>
          </w:p>
          <w:p w14:paraId="57C69479" w14:textId="77777777" w:rsidR="009078C5" w:rsidRPr="00D002D6" w:rsidRDefault="009078C5" w:rsidP="00474D0B">
            <w:pPr>
              <w:tabs>
                <w:tab w:val="left" w:pos="3870"/>
              </w:tabs>
              <w:jc w:val="both"/>
              <w:rPr>
                <w:b/>
                <w:szCs w:val="24"/>
              </w:rPr>
            </w:pPr>
            <w:r>
              <w:rPr>
                <w:b/>
                <w:szCs w:val="24"/>
              </w:rPr>
              <w:t>Contractor’s representatives</w:t>
            </w:r>
          </w:p>
        </w:tc>
        <w:tc>
          <w:tcPr>
            <w:tcW w:w="6589" w:type="dxa"/>
            <w:gridSpan w:val="16"/>
            <w:tcBorders>
              <w:top w:val="single" w:sz="8" w:space="0" w:color="auto"/>
              <w:bottom w:val="single" w:sz="8" w:space="0" w:color="auto"/>
            </w:tcBorders>
          </w:tcPr>
          <w:p w14:paraId="783AD991" w14:textId="77777777" w:rsidR="009078C5" w:rsidRPr="007B2222" w:rsidRDefault="009078C5" w:rsidP="00474D0B">
            <w:pPr>
              <w:ind w:left="40"/>
              <w:jc w:val="both"/>
              <w:rPr>
                <w:szCs w:val="24"/>
              </w:rPr>
            </w:pPr>
            <w:r w:rsidRPr="007B2222">
              <w:rPr>
                <w:szCs w:val="24"/>
              </w:rPr>
              <w:t>The Contractor shall appoint the Contractor’s Representative and shall give him all authority necessary to act on the Contractor’s behalf under the Contract.</w:t>
            </w:r>
          </w:p>
          <w:p w14:paraId="04B99A4C" w14:textId="77777777" w:rsidR="009078C5" w:rsidRPr="007B2222" w:rsidRDefault="009078C5" w:rsidP="00474D0B">
            <w:pPr>
              <w:ind w:left="40"/>
              <w:jc w:val="both"/>
              <w:rPr>
                <w:szCs w:val="24"/>
              </w:rPr>
            </w:pPr>
          </w:p>
          <w:p w14:paraId="5F610A95" w14:textId="77777777" w:rsidR="009078C5" w:rsidRPr="007B2222" w:rsidRDefault="009078C5" w:rsidP="00474D0B">
            <w:pPr>
              <w:ind w:left="40"/>
              <w:jc w:val="both"/>
              <w:rPr>
                <w:szCs w:val="24"/>
              </w:rPr>
            </w:pPr>
            <w:r w:rsidRPr="007B2222">
              <w:rPr>
                <w:szCs w:val="24"/>
              </w:rPr>
              <w:t>Unless the Contractor’s Representative is named in the Contract, the Contractor shall, prior to the Commencement Date, submit to the Engineer for consent the name and particulars of the person the Contractor proposes to appoint as Contractor’s Representative.  If consent is withheld or subsequently revoked, or if the appointed person fails to act as Contractor’s Representative, the Contractor shall similarly submit the name and particulars of another suitable person for such appointment.</w:t>
            </w:r>
          </w:p>
          <w:p w14:paraId="28DFE014" w14:textId="77777777" w:rsidR="009078C5" w:rsidRPr="007B2222" w:rsidRDefault="009078C5" w:rsidP="00474D0B">
            <w:pPr>
              <w:ind w:left="40"/>
              <w:jc w:val="both"/>
              <w:rPr>
                <w:szCs w:val="24"/>
              </w:rPr>
            </w:pPr>
          </w:p>
          <w:p w14:paraId="2FA432F6" w14:textId="77777777" w:rsidR="009078C5" w:rsidRPr="007B2222" w:rsidRDefault="009078C5" w:rsidP="00474D0B">
            <w:pPr>
              <w:ind w:left="40"/>
              <w:jc w:val="both"/>
              <w:rPr>
                <w:szCs w:val="24"/>
              </w:rPr>
            </w:pPr>
            <w:r w:rsidRPr="007B2222">
              <w:rPr>
                <w:szCs w:val="24"/>
              </w:rPr>
              <w:t>The Contractor shall not, without the prior consent of the Engineer, revoke the appointment of the Contractor’s Representative or appoint a replacement.</w:t>
            </w:r>
          </w:p>
          <w:p w14:paraId="4943DD16" w14:textId="77777777" w:rsidR="009078C5" w:rsidRPr="007B2222" w:rsidRDefault="009078C5" w:rsidP="00474D0B">
            <w:pPr>
              <w:ind w:left="40"/>
              <w:jc w:val="both"/>
              <w:rPr>
                <w:szCs w:val="24"/>
              </w:rPr>
            </w:pPr>
          </w:p>
          <w:p w14:paraId="4B85670A" w14:textId="77777777" w:rsidR="009078C5" w:rsidRPr="007B2222" w:rsidRDefault="009078C5" w:rsidP="00474D0B">
            <w:pPr>
              <w:ind w:left="40"/>
              <w:jc w:val="both"/>
              <w:rPr>
                <w:szCs w:val="24"/>
              </w:rPr>
            </w:pPr>
            <w:r w:rsidRPr="007B2222">
              <w:rPr>
                <w:szCs w:val="24"/>
              </w:rPr>
              <w:t>The whole time of the Contractor’s Representative shall be given to directing the Contractor’s performance of the Contract.  If the Contractor’s Representative is to be temporarily absent from the site during the execution of the Works, a suitable replacement person shall be appointed, subject to the Engineer’s prior consent, and the Engineer shall be notified accordingly.</w:t>
            </w:r>
          </w:p>
          <w:p w14:paraId="57CEC080" w14:textId="77777777" w:rsidR="009078C5" w:rsidRPr="007B2222" w:rsidRDefault="009078C5" w:rsidP="00474D0B">
            <w:pPr>
              <w:ind w:left="40"/>
              <w:jc w:val="both"/>
              <w:rPr>
                <w:szCs w:val="24"/>
              </w:rPr>
            </w:pPr>
          </w:p>
          <w:p w14:paraId="31BBCE7C" w14:textId="77777777" w:rsidR="009078C5" w:rsidRPr="007B2222" w:rsidRDefault="009078C5" w:rsidP="00474D0B">
            <w:pPr>
              <w:ind w:left="40"/>
              <w:jc w:val="both"/>
              <w:rPr>
                <w:szCs w:val="24"/>
              </w:rPr>
            </w:pPr>
            <w:r w:rsidRPr="007B2222">
              <w:rPr>
                <w:szCs w:val="24"/>
              </w:rPr>
              <w:t xml:space="preserve">The Contractor’s Representative shall, on behalf of the Contractor, receive instructions under </w:t>
            </w:r>
            <w:r w:rsidRPr="00D002D6">
              <w:rPr>
                <w:b/>
                <w:szCs w:val="24"/>
              </w:rPr>
              <w:t>Sub-Clause 3.3</w:t>
            </w:r>
            <w:r w:rsidRPr="007B2222">
              <w:rPr>
                <w:szCs w:val="24"/>
              </w:rPr>
              <w:t xml:space="preserve"> </w:t>
            </w:r>
            <w:r w:rsidRPr="00763248">
              <w:rPr>
                <w:szCs w:val="24"/>
              </w:rPr>
              <w:t>[Instructions of the Engineer].</w:t>
            </w:r>
          </w:p>
          <w:p w14:paraId="0CED38AD" w14:textId="77777777" w:rsidR="009078C5" w:rsidRPr="007B2222" w:rsidRDefault="009078C5" w:rsidP="00474D0B">
            <w:pPr>
              <w:ind w:left="40"/>
              <w:jc w:val="both"/>
              <w:rPr>
                <w:szCs w:val="24"/>
              </w:rPr>
            </w:pPr>
          </w:p>
          <w:p w14:paraId="03A3FF39" w14:textId="77777777" w:rsidR="009078C5" w:rsidRPr="007B2222" w:rsidRDefault="009078C5" w:rsidP="00474D0B">
            <w:pPr>
              <w:ind w:left="40"/>
              <w:jc w:val="both"/>
              <w:rPr>
                <w:szCs w:val="24"/>
              </w:rPr>
            </w:pPr>
            <w:r w:rsidRPr="007B2222">
              <w:rPr>
                <w:szCs w:val="24"/>
              </w:rPr>
              <w:t>The Contractor’s Representative may delegate any powers, function and authority to any competent person, and may at any time revoke the delegation.  Any delegation or revocation shall not take effect until the Engineer has received prior notice signed by the Contractor’s Representative, naming the person and specifying the powers, functions and authority being delegated or revoked.</w:t>
            </w:r>
          </w:p>
          <w:p w14:paraId="4582CDED" w14:textId="77777777" w:rsidR="009078C5" w:rsidRPr="007B2222" w:rsidRDefault="009078C5" w:rsidP="00474D0B">
            <w:pPr>
              <w:ind w:left="40"/>
              <w:jc w:val="both"/>
              <w:rPr>
                <w:szCs w:val="24"/>
              </w:rPr>
            </w:pPr>
          </w:p>
          <w:p w14:paraId="4622DAFC" w14:textId="77777777" w:rsidR="009078C5" w:rsidRDefault="009078C5" w:rsidP="00474D0B">
            <w:pPr>
              <w:ind w:left="40"/>
              <w:jc w:val="both"/>
              <w:rPr>
                <w:szCs w:val="24"/>
              </w:rPr>
            </w:pPr>
            <w:r w:rsidRPr="007B2222">
              <w:rPr>
                <w:szCs w:val="24"/>
              </w:rPr>
              <w:t xml:space="preserve">The Contractor’s Representative and all these persons shall be fluent in the language for communication defined in </w:t>
            </w:r>
            <w:r w:rsidRPr="00D002D6">
              <w:rPr>
                <w:b/>
                <w:szCs w:val="24"/>
              </w:rPr>
              <w:t>Sub-Clause 1.4</w:t>
            </w:r>
            <w:r w:rsidRPr="007B2222">
              <w:rPr>
                <w:szCs w:val="24"/>
              </w:rPr>
              <w:t xml:space="preserve"> </w:t>
            </w:r>
            <w:r w:rsidRPr="00763248">
              <w:rPr>
                <w:szCs w:val="24"/>
              </w:rPr>
              <w:t>[Law and Language]</w:t>
            </w:r>
          </w:p>
          <w:p w14:paraId="4237BFE0" w14:textId="77777777" w:rsidR="009078C5" w:rsidRPr="007B2222" w:rsidRDefault="009078C5" w:rsidP="00474D0B">
            <w:pPr>
              <w:ind w:left="40"/>
              <w:jc w:val="both"/>
              <w:rPr>
                <w:szCs w:val="24"/>
              </w:rPr>
            </w:pPr>
          </w:p>
        </w:tc>
      </w:tr>
      <w:tr w:rsidR="009078C5" w:rsidRPr="007B2222" w14:paraId="1E396F5A" w14:textId="77777777" w:rsidTr="00474D0B">
        <w:tc>
          <w:tcPr>
            <w:tcW w:w="2820" w:type="dxa"/>
            <w:tcBorders>
              <w:top w:val="single" w:sz="8" w:space="0" w:color="auto"/>
            </w:tcBorders>
            <w:shd w:val="clear" w:color="auto" w:fill="auto"/>
          </w:tcPr>
          <w:p w14:paraId="06AFD93E" w14:textId="77777777" w:rsidR="009078C5" w:rsidRDefault="009078C5" w:rsidP="00474D0B">
            <w:pPr>
              <w:tabs>
                <w:tab w:val="left" w:pos="3870"/>
              </w:tabs>
              <w:jc w:val="both"/>
              <w:rPr>
                <w:b/>
                <w:szCs w:val="24"/>
              </w:rPr>
            </w:pPr>
            <w:r>
              <w:rPr>
                <w:b/>
                <w:szCs w:val="24"/>
              </w:rPr>
              <w:t>4.4</w:t>
            </w:r>
          </w:p>
          <w:p w14:paraId="232DC6B7" w14:textId="77777777" w:rsidR="009078C5" w:rsidRPr="00D002D6" w:rsidRDefault="009078C5" w:rsidP="00474D0B">
            <w:pPr>
              <w:tabs>
                <w:tab w:val="left" w:pos="3870"/>
              </w:tabs>
              <w:jc w:val="both"/>
              <w:rPr>
                <w:b/>
                <w:szCs w:val="24"/>
              </w:rPr>
            </w:pPr>
            <w:r>
              <w:rPr>
                <w:b/>
                <w:szCs w:val="24"/>
              </w:rPr>
              <w:t>Subcontractors</w:t>
            </w:r>
          </w:p>
        </w:tc>
        <w:tc>
          <w:tcPr>
            <w:tcW w:w="6589" w:type="dxa"/>
            <w:gridSpan w:val="16"/>
            <w:tcBorders>
              <w:top w:val="single" w:sz="8" w:space="0" w:color="auto"/>
            </w:tcBorders>
          </w:tcPr>
          <w:p w14:paraId="2E2D0DE2" w14:textId="77777777" w:rsidR="009078C5" w:rsidRPr="00AC2F46" w:rsidRDefault="009078C5" w:rsidP="00474D0B">
            <w:pPr>
              <w:ind w:left="40"/>
              <w:jc w:val="both"/>
              <w:rPr>
                <w:szCs w:val="24"/>
              </w:rPr>
            </w:pPr>
            <w:r w:rsidRPr="00AC2F46">
              <w:rPr>
                <w:szCs w:val="24"/>
              </w:rPr>
              <w:t>The Contractor shall not subcontract the whole of the Works.</w:t>
            </w:r>
          </w:p>
          <w:p w14:paraId="117A61CF" w14:textId="77777777" w:rsidR="009078C5" w:rsidRPr="00AC2F46" w:rsidRDefault="009078C5" w:rsidP="00474D0B">
            <w:pPr>
              <w:ind w:left="40"/>
              <w:jc w:val="both"/>
              <w:rPr>
                <w:szCs w:val="24"/>
              </w:rPr>
            </w:pPr>
          </w:p>
          <w:p w14:paraId="1F06F959" w14:textId="77777777" w:rsidR="009078C5" w:rsidRDefault="009078C5" w:rsidP="00474D0B">
            <w:pPr>
              <w:ind w:left="40"/>
              <w:jc w:val="both"/>
              <w:rPr>
                <w:szCs w:val="24"/>
              </w:rPr>
            </w:pPr>
            <w:r w:rsidRPr="00AC2F46">
              <w:rPr>
                <w:szCs w:val="24"/>
              </w:rPr>
              <w:lastRenderedPageBreak/>
              <w:t>The Contractor shall be responsible for the acts or defaults for any Subcontractor, his agents or employees, as if they were the acts or defaults of the Contractor.  Unless otherwise stated in the Particular Conditions:</w:t>
            </w:r>
          </w:p>
          <w:p w14:paraId="6998992E" w14:textId="77777777" w:rsidR="009078C5" w:rsidRPr="007B2222" w:rsidRDefault="009078C5" w:rsidP="00474D0B">
            <w:pPr>
              <w:ind w:left="40"/>
              <w:jc w:val="both"/>
              <w:rPr>
                <w:szCs w:val="24"/>
              </w:rPr>
            </w:pPr>
          </w:p>
        </w:tc>
      </w:tr>
      <w:tr w:rsidR="009078C5" w:rsidRPr="007B2222" w14:paraId="74D2D0FA" w14:textId="77777777" w:rsidTr="00474D0B">
        <w:tc>
          <w:tcPr>
            <w:tcW w:w="2820" w:type="dxa"/>
            <w:shd w:val="clear" w:color="auto" w:fill="auto"/>
          </w:tcPr>
          <w:p w14:paraId="1C7189EB" w14:textId="77777777" w:rsidR="009078C5" w:rsidRPr="00D002D6" w:rsidRDefault="009078C5" w:rsidP="00474D0B">
            <w:pPr>
              <w:tabs>
                <w:tab w:val="left" w:pos="3870"/>
              </w:tabs>
              <w:jc w:val="both"/>
              <w:rPr>
                <w:b/>
                <w:szCs w:val="24"/>
              </w:rPr>
            </w:pPr>
          </w:p>
        </w:tc>
        <w:tc>
          <w:tcPr>
            <w:tcW w:w="971" w:type="dxa"/>
          </w:tcPr>
          <w:p w14:paraId="4AC4B504" w14:textId="77777777" w:rsidR="009078C5" w:rsidRPr="007B2222" w:rsidRDefault="009078C5" w:rsidP="009078C5">
            <w:pPr>
              <w:numPr>
                <w:ilvl w:val="0"/>
                <w:numId w:val="155"/>
              </w:numPr>
              <w:tabs>
                <w:tab w:val="left" w:pos="792"/>
              </w:tabs>
              <w:jc w:val="both"/>
              <w:rPr>
                <w:szCs w:val="24"/>
              </w:rPr>
            </w:pPr>
          </w:p>
        </w:tc>
        <w:tc>
          <w:tcPr>
            <w:tcW w:w="5618" w:type="dxa"/>
            <w:gridSpan w:val="15"/>
            <w:shd w:val="clear" w:color="auto" w:fill="auto"/>
          </w:tcPr>
          <w:p w14:paraId="77614094" w14:textId="77777777" w:rsidR="009078C5" w:rsidRDefault="009078C5" w:rsidP="00474D0B">
            <w:pPr>
              <w:ind w:left="40"/>
              <w:jc w:val="both"/>
              <w:rPr>
                <w:szCs w:val="24"/>
                <w:lang w:val="en-GB" w:eastAsia="ar-SA"/>
              </w:rPr>
            </w:pPr>
            <w:r w:rsidRPr="007B2222">
              <w:rPr>
                <w:szCs w:val="24"/>
                <w:lang w:val="en-GB" w:eastAsia="ar-SA"/>
              </w:rPr>
              <w:t>the Contractor shall not be required to obtain consent to suppliers of Materials, or of a subcontract for which the Subcontractor is named in the Contract;</w:t>
            </w:r>
          </w:p>
          <w:p w14:paraId="68F75DB5" w14:textId="77777777" w:rsidR="009078C5" w:rsidRPr="007B2222" w:rsidRDefault="009078C5" w:rsidP="00474D0B">
            <w:pPr>
              <w:ind w:left="40"/>
              <w:jc w:val="both"/>
              <w:rPr>
                <w:szCs w:val="24"/>
              </w:rPr>
            </w:pPr>
          </w:p>
        </w:tc>
      </w:tr>
      <w:tr w:rsidR="009078C5" w:rsidRPr="007B2222" w14:paraId="79FC8A2A" w14:textId="77777777" w:rsidTr="00474D0B">
        <w:tc>
          <w:tcPr>
            <w:tcW w:w="2820" w:type="dxa"/>
            <w:shd w:val="clear" w:color="auto" w:fill="auto"/>
          </w:tcPr>
          <w:p w14:paraId="56A7FA0F" w14:textId="77777777" w:rsidR="009078C5" w:rsidRPr="00D002D6" w:rsidRDefault="009078C5" w:rsidP="00474D0B">
            <w:pPr>
              <w:tabs>
                <w:tab w:val="left" w:pos="3870"/>
              </w:tabs>
              <w:jc w:val="both"/>
              <w:rPr>
                <w:b/>
                <w:szCs w:val="24"/>
              </w:rPr>
            </w:pPr>
          </w:p>
        </w:tc>
        <w:tc>
          <w:tcPr>
            <w:tcW w:w="971" w:type="dxa"/>
          </w:tcPr>
          <w:p w14:paraId="0530F961" w14:textId="77777777" w:rsidR="009078C5" w:rsidRPr="007B2222" w:rsidRDefault="009078C5" w:rsidP="009078C5">
            <w:pPr>
              <w:numPr>
                <w:ilvl w:val="0"/>
                <w:numId w:val="155"/>
              </w:numPr>
              <w:tabs>
                <w:tab w:val="left" w:pos="792"/>
              </w:tabs>
              <w:jc w:val="both"/>
              <w:rPr>
                <w:szCs w:val="24"/>
              </w:rPr>
            </w:pPr>
          </w:p>
        </w:tc>
        <w:tc>
          <w:tcPr>
            <w:tcW w:w="5618" w:type="dxa"/>
            <w:gridSpan w:val="15"/>
            <w:shd w:val="clear" w:color="auto" w:fill="auto"/>
          </w:tcPr>
          <w:p w14:paraId="42DBAF3E" w14:textId="77777777" w:rsidR="009078C5" w:rsidRDefault="009078C5" w:rsidP="00474D0B">
            <w:pPr>
              <w:ind w:left="40"/>
              <w:jc w:val="both"/>
              <w:rPr>
                <w:szCs w:val="24"/>
                <w:lang w:val="en-GB" w:eastAsia="ar-SA"/>
              </w:rPr>
            </w:pPr>
            <w:r w:rsidRPr="007B2222">
              <w:rPr>
                <w:szCs w:val="24"/>
                <w:lang w:val="en-GB" w:eastAsia="ar-SA"/>
              </w:rPr>
              <w:t>the prior consent of the Engineer shall be obtained to other proposed Subcontractors;</w:t>
            </w:r>
          </w:p>
          <w:p w14:paraId="00DEAF6D" w14:textId="77777777" w:rsidR="009078C5" w:rsidRPr="007B2222" w:rsidRDefault="009078C5" w:rsidP="00474D0B">
            <w:pPr>
              <w:ind w:left="40"/>
              <w:jc w:val="both"/>
              <w:rPr>
                <w:szCs w:val="24"/>
              </w:rPr>
            </w:pPr>
          </w:p>
        </w:tc>
      </w:tr>
      <w:tr w:rsidR="009078C5" w:rsidRPr="007B2222" w14:paraId="1E7C7F63" w14:textId="77777777" w:rsidTr="00474D0B">
        <w:tc>
          <w:tcPr>
            <w:tcW w:w="2820" w:type="dxa"/>
            <w:shd w:val="clear" w:color="auto" w:fill="auto"/>
          </w:tcPr>
          <w:p w14:paraId="684D557B" w14:textId="77777777" w:rsidR="009078C5" w:rsidRPr="00D002D6" w:rsidRDefault="009078C5" w:rsidP="00474D0B">
            <w:pPr>
              <w:tabs>
                <w:tab w:val="left" w:pos="3870"/>
              </w:tabs>
              <w:jc w:val="both"/>
              <w:rPr>
                <w:b/>
                <w:szCs w:val="24"/>
              </w:rPr>
            </w:pPr>
          </w:p>
        </w:tc>
        <w:tc>
          <w:tcPr>
            <w:tcW w:w="971" w:type="dxa"/>
          </w:tcPr>
          <w:p w14:paraId="79D54E89" w14:textId="77777777" w:rsidR="009078C5" w:rsidRPr="007B2222" w:rsidRDefault="009078C5" w:rsidP="009078C5">
            <w:pPr>
              <w:numPr>
                <w:ilvl w:val="0"/>
                <w:numId w:val="155"/>
              </w:numPr>
              <w:tabs>
                <w:tab w:val="left" w:pos="792"/>
              </w:tabs>
              <w:jc w:val="both"/>
              <w:rPr>
                <w:szCs w:val="24"/>
              </w:rPr>
            </w:pPr>
          </w:p>
        </w:tc>
        <w:tc>
          <w:tcPr>
            <w:tcW w:w="5618" w:type="dxa"/>
            <w:gridSpan w:val="15"/>
            <w:shd w:val="clear" w:color="auto" w:fill="auto"/>
          </w:tcPr>
          <w:p w14:paraId="0732CB78" w14:textId="77777777" w:rsidR="009078C5" w:rsidRDefault="009078C5" w:rsidP="00474D0B">
            <w:pPr>
              <w:ind w:left="40"/>
              <w:jc w:val="both"/>
              <w:rPr>
                <w:szCs w:val="24"/>
                <w:lang w:val="en-GB" w:eastAsia="ar-SA"/>
              </w:rPr>
            </w:pPr>
            <w:r w:rsidRPr="007B2222">
              <w:rPr>
                <w:szCs w:val="24"/>
                <w:lang w:val="en-GB" w:eastAsia="ar-SA"/>
              </w:rPr>
              <w:t>the Contractor shall give the Engineer not less than 28 days’ notice of eth intended date of the commencement of each Subcontractor’s work, and of eth commencement of such work on the Site; and</w:t>
            </w:r>
          </w:p>
          <w:p w14:paraId="42B46B13" w14:textId="77777777" w:rsidR="009078C5" w:rsidRPr="007B2222" w:rsidRDefault="009078C5" w:rsidP="00474D0B">
            <w:pPr>
              <w:ind w:left="40"/>
              <w:jc w:val="both"/>
              <w:rPr>
                <w:szCs w:val="24"/>
              </w:rPr>
            </w:pPr>
          </w:p>
        </w:tc>
      </w:tr>
      <w:tr w:rsidR="009078C5" w:rsidRPr="007B2222" w14:paraId="14FC61D4" w14:textId="77777777" w:rsidTr="00474D0B">
        <w:tc>
          <w:tcPr>
            <w:tcW w:w="2820" w:type="dxa"/>
            <w:tcBorders>
              <w:bottom w:val="single" w:sz="8" w:space="0" w:color="auto"/>
            </w:tcBorders>
            <w:shd w:val="clear" w:color="auto" w:fill="auto"/>
          </w:tcPr>
          <w:p w14:paraId="292FB762"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269AE9D8" w14:textId="77777777" w:rsidR="009078C5" w:rsidRPr="007B2222" w:rsidRDefault="009078C5" w:rsidP="009078C5">
            <w:pPr>
              <w:numPr>
                <w:ilvl w:val="0"/>
                <w:numId w:val="155"/>
              </w:numPr>
              <w:tabs>
                <w:tab w:val="left" w:pos="792"/>
              </w:tabs>
              <w:jc w:val="both"/>
              <w:rPr>
                <w:szCs w:val="24"/>
              </w:rPr>
            </w:pPr>
          </w:p>
        </w:tc>
        <w:tc>
          <w:tcPr>
            <w:tcW w:w="5618" w:type="dxa"/>
            <w:gridSpan w:val="15"/>
            <w:tcBorders>
              <w:bottom w:val="single" w:sz="8" w:space="0" w:color="auto"/>
            </w:tcBorders>
            <w:shd w:val="clear" w:color="auto" w:fill="auto"/>
          </w:tcPr>
          <w:p w14:paraId="2009C2A3" w14:textId="77777777" w:rsidR="009078C5" w:rsidRDefault="009078C5" w:rsidP="00474D0B">
            <w:pPr>
              <w:ind w:left="40"/>
              <w:jc w:val="both"/>
              <w:rPr>
                <w:i/>
                <w:iCs/>
                <w:szCs w:val="24"/>
                <w:lang w:val="en-GB" w:eastAsia="ar-SA"/>
              </w:rPr>
            </w:pPr>
            <w:r w:rsidRPr="007B2222">
              <w:rPr>
                <w:szCs w:val="24"/>
                <w:lang w:val="en-GB" w:eastAsia="ar-SA"/>
              </w:rPr>
              <w:t xml:space="preserve">each subcontract shall include provisions which would entitle the Employer to require the subcontract to be assigned to the Employer under Sub-Clause 4.5 </w:t>
            </w:r>
            <w:r w:rsidRPr="007B2222">
              <w:rPr>
                <w:i/>
                <w:iCs/>
                <w:szCs w:val="24"/>
                <w:lang w:val="en-GB" w:eastAsia="ar-SA"/>
              </w:rPr>
              <w:t>[Assignment of Benefit of Subcontract]</w:t>
            </w:r>
            <w:r w:rsidRPr="007B2222">
              <w:rPr>
                <w:szCs w:val="24"/>
                <w:lang w:val="en-GB" w:eastAsia="ar-SA"/>
              </w:rPr>
              <w:t xml:space="preserve"> (if or when applicable) or in the event of termination under </w:t>
            </w:r>
            <w:r w:rsidRPr="00965A8B">
              <w:rPr>
                <w:b/>
                <w:szCs w:val="24"/>
                <w:lang w:val="en-GB" w:eastAsia="ar-SA"/>
              </w:rPr>
              <w:t xml:space="preserve">Sub-Clause 15.2 </w:t>
            </w:r>
            <w:r w:rsidRPr="007B2222">
              <w:rPr>
                <w:i/>
                <w:iCs/>
                <w:szCs w:val="24"/>
                <w:lang w:val="en-GB" w:eastAsia="ar-SA"/>
              </w:rPr>
              <w:t>[Termination by Employer].</w:t>
            </w:r>
          </w:p>
          <w:p w14:paraId="317C9F6A" w14:textId="77777777" w:rsidR="009078C5" w:rsidRPr="00763248" w:rsidRDefault="009078C5" w:rsidP="00474D0B">
            <w:pPr>
              <w:ind w:left="40"/>
              <w:jc w:val="both"/>
              <w:rPr>
                <w:szCs w:val="24"/>
              </w:rPr>
            </w:pPr>
          </w:p>
        </w:tc>
      </w:tr>
      <w:tr w:rsidR="009078C5" w:rsidRPr="007B2222" w14:paraId="72BE3D42" w14:textId="77777777" w:rsidTr="00474D0B">
        <w:tc>
          <w:tcPr>
            <w:tcW w:w="2820" w:type="dxa"/>
            <w:tcBorders>
              <w:top w:val="single" w:sz="8" w:space="0" w:color="auto"/>
              <w:bottom w:val="single" w:sz="8" w:space="0" w:color="auto"/>
            </w:tcBorders>
            <w:shd w:val="clear" w:color="auto" w:fill="auto"/>
          </w:tcPr>
          <w:p w14:paraId="3141BDF6" w14:textId="77777777" w:rsidR="009078C5" w:rsidRDefault="009078C5" w:rsidP="00474D0B">
            <w:pPr>
              <w:tabs>
                <w:tab w:val="left" w:pos="3870"/>
              </w:tabs>
              <w:jc w:val="both"/>
              <w:rPr>
                <w:b/>
                <w:szCs w:val="24"/>
              </w:rPr>
            </w:pPr>
            <w:r>
              <w:rPr>
                <w:b/>
                <w:szCs w:val="24"/>
              </w:rPr>
              <w:t>4.5</w:t>
            </w:r>
          </w:p>
          <w:p w14:paraId="422145D5" w14:textId="77777777" w:rsidR="009078C5" w:rsidRPr="00D002D6" w:rsidRDefault="009078C5" w:rsidP="00474D0B">
            <w:pPr>
              <w:rPr>
                <w:b/>
                <w:szCs w:val="24"/>
              </w:rPr>
            </w:pPr>
            <w:r w:rsidRPr="007B2222">
              <w:rPr>
                <w:b/>
                <w:bCs/>
                <w:szCs w:val="24"/>
              </w:rPr>
              <w:t xml:space="preserve">Assignments of Benefit of </w:t>
            </w:r>
            <w:r>
              <w:rPr>
                <w:b/>
                <w:bCs/>
                <w:szCs w:val="24"/>
              </w:rPr>
              <w:t>S</w:t>
            </w:r>
            <w:r w:rsidRPr="007B2222">
              <w:rPr>
                <w:b/>
                <w:bCs/>
                <w:szCs w:val="24"/>
              </w:rPr>
              <w:t>ubcontract</w:t>
            </w:r>
          </w:p>
        </w:tc>
        <w:tc>
          <w:tcPr>
            <w:tcW w:w="6589" w:type="dxa"/>
            <w:gridSpan w:val="16"/>
            <w:tcBorders>
              <w:top w:val="single" w:sz="8" w:space="0" w:color="auto"/>
              <w:bottom w:val="single" w:sz="8" w:space="0" w:color="auto"/>
            </w:tcBorders>
          </w:tcPr>
          <w:p w14:paraId="1180D074" w14:textId="77777777" w:rsidR="009078C5" w:rsidRDefault="009078C5" w:rsidP="00474D0B">
            <w:pPr>
              <w:ind w:left="40"/>
              <w:jc w:val="both"/>
              <w:rPr>
                <w:szCs w:val="24"/>
              </w:rPr>
            </w:pPr>
            <w:r w:rsidRPr="007B2222">
              <w:rPr>
                <w:szCs w:val="24"/>
              </w:rPr>
              <w:t>If Subcontractor’s obligations extend beyond the expiry date of the relevant Defects</w:t>
            </w:r>
            <w:r w:rsidRPr="007B2222">
              <w:rPr>
                <w:szCs w:val="24"/>
              </w:rPr>
              <w:tab/>
              <w:t>Notification Period and the Engineer, prior to this date, instructs the Contractor to assign the benefit of such obligations to the Employer, then the Contractor shall do so.  Unless otherwise stated in the assignment, the Contractor shall have no liability to the Employer for the work carried out by the Subcontractor after the assignment takes effect.</w:t>
            </w:r>
          </w:p>
          <w:p w14:paraId="15C99DFA" w14:textId="77777777" w:rsidR="009078C5" w:rsidRPr="007B2222" w:rsidRDefault="009078C5" w:rsidP="00474D0B">
            <w:pPr>
              <w:ind w:left="40"/>
              <w:jc w:val="both"/>
              <w:rPr>
                <w:szCs w:val="24"/>
              </w:rPr>
            </w:pPr>
          </w:p>
        </w:tc>
      </w:tr>
      <w:tr w:rsidR="009078C5" w:rsidRPr="007B2222" w14:paraId="639611B6" w14:textId="77777777" w:rsidTr="00474D0B">
        <w:tc>
          <w:tcPr>
            <w:tcW w:w="2820" w:type="dxa"/>
            <w:tcBorders>
              <w:top w:val="single" w:sz="8" w:space="0" w:color="auto"/>
            </w:tcBorders>
            <w:shd w:val="clear" w:color="auto" w:fill="auto"/>
          </w:tcPr>
          <w:p w14:paraId="07410B16" w14:textId="77777777" w:rsidR="009078C5" w:rsidRDefault="009078C5" w:rsidP="00474D0B">
            <w:pPr>
              <w:tabs>
                <w:tab w:val="left" w:pos="3870"/>
              </w:tabs>
              <w:jc w:val="both"/>
              <w:rPr>
                <w:b/>
                <w:szCs w:val="24"/>
              </w:rPr>
            </w:pPr>
            <w:r>
              <w:rPr>
                <w:b/>
                <w:szCs w:val="24"/>
              </w:rPr>
              <w:t>4.6</w:t>
            </w:r>
          </w:p>
          <w:p w14:paraId="6552F314" w14:textId="77777777" w:rsidR="009078C5" w:rsidRPr="00D002D6" w:rsidRDefault="009078C5" w:rsidP="00474D0B">
            <w:pPr>
              <w:tabs>
                <w:tab w:val="left" w:pos="3870"/>
              </w:tabs>
              <w:jc w:val="both"/>
              <w:rPr>
                <w:b/>
                <w:szCs w:val="24"/>
              </w:rPr>
            </w:pPr>
            <w:r>
              <w:rPr>
                <w:b/>
                <w:szCs w:val="24"/>
              </w:rPr>
              <w:t>Co-operation</w:t>
            </w:r>
          </w:p>
        </w:tc>
        <w:tc>
          <w:tcPr>
            <w:tcW w:w="6589" w:type="dxa"/>
            <w:gridSpan w:val="16"/>
            <w:tcBorders>
              <w:top w:val="single" w:sz="8" w:space="0" w:color="auto"/>
            </w:tcBorders>
          </w:tcPr>
          <w:p w14:paraId="3A4426EC" w14:textId="77777777" w:rsidR="009078C5" w:rsidRPr="007B2222" w:rsidRDefault="009078C5" w:rsidP="00474D0B">
            <w:pPr>
              <w:ind w:left="40"/>
              <w:jc w:val="both"/>
              <w:rPr>
                <w:szCs w:val="24"/>
              </w:rPr>
            </w:pPr>
            <w:r w:rsidRPr="007B2222">
              <w:rPr>
                <w:szCs w:val="24"/>
              </w:rPr>
              <w:t>The Contractor shall, as specified in the Contract or as instructed by the Engineer, allow appropriate opportunities for carrying out work to:</w:t>
            </w:r>
          </w:p>
        </w:tc>
      </w:tr>
      <w:tr w:rsidR="009078C5" w:rsidRPr="007B2222" w14:paraId="3FB54A7D" w14:textId="77777777" w:rsidTr="00474D0B">
        <w:tc>
          <w:tcPr>
            <w:tcW w:w="2820" w:type="dxa"/>
            <w:shd w:val="clear" w:color="auto" w:fill="auto"/>
          </w:tcPr>
          <w:p w14:paraId="0F325520" w14:textId="77777777" w:rsidR="009078C5" w:rsidRPr="00D002D6" w:rsidRDefault="009078C5" w:rsidP="00474D0B">
            <w:pPr>
              <w:tabs>
                <w:tab w:val="left" w:pos="3870"/>
              </w:tabs>
              <w:jc w:val="both"/>
              <w:rPr>
                <w:b/>
                <w:szCs w:val="24"/>
              </w:rPr>
            </w:pPr>
          </w:p>
        </w:tc>
        <w:tc>
          <w:tcPr>
            <w:tcW w:w="971" w:type="dxa"/>
          </w:tcPr>
          <w:p w14:paraId="18F87695" w14:textId="77777777" w:rsidR="009078C5" w:rsidRPr="007B2222" w:rsidRDefault="009078C5" w:rsidP="009078C5">
            <w:pPr>
              <w:numPr>
                <w:ilvl w:val="0"/>
                <w:numId w:val="156"/>
              </w:numPr>
              <w:tabs>
                <w:tab w:val="left" w:pos="792"/>
              </w:tabs>
              <w:jc w:val="both"/>
              <w:rPr>
                <w:szCs w:val="24"/>
              </w:rPr>
            </w:pPr>
          </w:p>
        </w:tc>
        <w:tc>
          <w:tcPr>
            <w:tcW w:w="5618" w:type="dxa"/>
            <w:gridSpan w:val="15"/>
            <w:shd w:val="clear" w:color="auto" w:fill="auto"/>
          </w:tcPr>
          <w:p w14:paraId="0EE9F053" w14:textId="77777777" w:rsidR="009078C5" w:rsidRPr="007B2222" w:rsidRDefault="009078C5" w:rsidP="00474D0B">
            <w:pPr>
              <w:ind w:left="40"/>
              <w:jc w:val="both"/>
              <w:rPr>
                <w:szCs w:val="24"/>
              </w:rPr>
            </w:pPr>
            <w:r w:rsidRPr="007B2222">
              <w:rPr>
                <w:szCs w:val="24"/>
                <w:lang w:val="en-GB" w:eastAsia="ar-SA"/>
              </w:rPr>
              <w:t>the Employer’s Personnel,</w:t>
            </w:r>
          </w:p>
        </w:tc>
      </w:tr>
      <w:tr w:rsidR="009078C5" w:rsidRPr="007B2222" w14:paraId="3956BA78" w14:textId="77777777" w:rsidTr="00474D0B">
        <w:tc>
          <w:tcPr>
            <w:tcW w:w="2820" w:type="dxa"/>
            <w:shd w:val="clear" w:color="auto" w:fill="auto"/>
          </w:tcPr>
          <w:p w14:paraId="28F768F1" w14:textId="77777777" w:rsidR="009078C5" w:rsidRPr="00D002D6" w:rsidRDefault="009078C5" w:rsidP="00474D0B">
            <w:pPr>
              <w:tabs>
                <w:tab w:val="left" w:pos="3870"/>
              </w:tabs>
              <w:jc w:val="both"/>
              <w:rPr>
                <w:b/>
                <w:szCs w:val="24"/>
              </w:rPr>
            </w:pPr>
          </w:p>
        </w:tc>
        <w:tc>
          <w:tcPr>
            <w:tcW w:w="971" w:type="dxa"/>
          </w:tcPr>
          <w:p w14:paraId="36819CA0" w14:textId="77777777" w:rsidR="009078C5" w:rsidRPr="007B2222" w:rsidRDefault="009078C5" w:rsidP="009078C5">
            <w:pPr>
              <w:numPr>
                <w:ilvl w:val="0"/>
                <w:numId w:val="156"/>
              </w:numPr>
              <w:tabs>
                <w:tab w:val="left" w:pos="792"/>
              </w:tabs>
              <w:jc w:val="both"/>
              <w:rPr>
                <w:szCs w:val="24"/>
              </w:rPr>
            </w:pPr>
          </w:p>
        </w:tc>
        <w:tc>
          <w:tcPr>
            <w:tcW w:w="5618" w:type="dxa"/>
            <w:gridSpan w:val="15"/>
            <w:shd w:val="clear" w:color="auto" w:fill="auto"/>
          </w:tcPr>
          <w:p w14:paraId="25626D02" w14:textId="77777777" w:rsidR="009078C5" w:rsidRDefault="009078C5" w:rsidP="00474D0B">
            <w:pPr>
              <w:ind w:left="40"/>
              <w:jc w:val="both"/>
              <w:rPr>
                <w:szCs w:val="24"/>
                <w:lang w:val="en-GB" w:eastAsia="ar-SA"/>
              </w:rPr>
            </w:pPr>
            <w:r w:rsidRPr="007B2222">
              <w:rPr>
                <w:szCs w:val="24"/>
                <w:lang w:val="en-GB" w:eastAsia="ar-SA"/>
              </w:rPr>
              <w:t>any other Contractor’s employed by the Employer, and</w:t>
            </w:r>
          </w:p>
          <w:p w14:paraId="4BFCB91F" w14:textId="77777777" w:rsidR="009078C5" w:rsidRPr="007B2222" w:rsidRDefault="009078C5" w:rsidP="00474D0B">
            <w:pPr>
              <w:ind w:left="40"/>
              <w:jc w:val="both"/>
              <w:rPr>
                <w:szCs w:val="24"/>
              </w:rPr>
            </w:pPr>
          </w:p>
        </w:tc>
      </w:tr>
      <w:tr w:rsidR="009078C5" w:rsidRPr="007B2222" w14:paraId="2C840020" w14:textId="77777777" w:rsidTr="00474D0B">
        <w:tc>
          <w:tcPr>
            <w:tcW w:w="2820" w:type="dxa"/>
            <w:shd w:val="clear" w:color="auto" w:fill="auto"/>
          </w:tcPr>
          <w:p w14:paraId="4F3C7020" w14:textId="77777777" w:rsidR="009078C5" w:rsidRPr="00D002D6" w:rsidRDefault="009078C5" w:rsidP="00474D0B">
            <w:pPr>
              <w:tabs>
                <w:tab w:val="left" w:pos="3870"/>
              </w:tabs>
              <w:jc w:val="both"/>
              <w:rPr>
                <w:b/>
                <w:szCs w:val="24"/>
              </w:rPr>
            </w:pPr>
          </w:p>
        </w:tc>
        <w:tc>
          <w:tcPr>
            <w:tcW w:w="971" w:type="dxa"/>
          </w:tcPr>
          <w:p w14:paraId="5CA64FFE" w14:textId="77777777" w:rsidR="009078C5" w:rsidRPr="007B2222" w:rsidRDefault="009078C5" w:rsidP="009078C5">
            <w:pPr>
              <w:numPr>
                <w:ilvl w:val="0"/>
                <w:numId w:val="156"/>
              </w:numPr>
              <w:tabs>
                <w:tab w:val="left" w:pos="792"/>
              </w:tabs>
              <w:jc w:val="both"/>
              <w:rPr>
                <w:szCs w:val="24"/>
              </w:rPr>
            </w:pPr>
          </w:p>
        </w:tc>
        <w:tc>
          <w:tcPr>
            <w:tcW w:w="5618" w:type="dxa"/>
            <w:gridSpan w:val="15"/>
            <w:shd w:val="clear" w:color="auto" w:fill="auto"/>
          </w:tcPr>
          <w:p w14:paraId="7357B157" w14:textId="77777777" w:rsidR="009078C5" w:rsidRDefault="009078C5" w:rsidP="00474D0B">
            <w:pPr>
              <w:ind w:left="40"/>
              <w:jc w:val="both"/>
              <w:rPr>
                <w:szCs w:val="24"/>
                <w:lang w:val="en-GB" w:eastAsia="ar-SA"/>
              </w:rPr>
            </w:pPr>
            <w:r w:rsidRPr="007B2222">
              <w:rPr>
                <w:szCs w:val="24"/>
                <w:lang w:val="en-GB" w:eastAsia="ar-SA"/>
              </w:rPr>
              <w:t>the personnel of any legally constituted public authorities.</w:t>
            </w:r>
          </w:p>
          <w:p w14:paraId="063B504B" w14:textId="77777777" w:rsidR="009078C5" w:rsidRPr="007B2222" w:rsidRDefault="009078C5" w:rsidP="00474D0B">
            <w:pPr>
              <w:ind w:left="40"/>
              <w:jc w:val="both"/>
              <w:rPr>
                <w:szCs w:val="24"/>
              </w:rPr>
            </w:pPr>
          </w:p>
        </w:tc>
      </w:tr>
      <w:tr w:rsidR="009078C5" w:rsidRPr="007B2222" w14:paraId="35617298" w14:textId="77777777" w:rsidTr="00474D0B">
        <w:tc>
          <w:tcPr>
            <w:tcW w:w="2820" w:type="dxa"/>
            <w:tcBorders>
              <w:bottom w:val="single" w:sz="8" w:space="0" w:color="auto"/>
            </w:tcBorders>
            <w:shd w:val="clear" w:color="auto" w:fill="auto"/>
          </w:tcPr>
          <w:p w14:paraId="5F058BE9"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72D56400" w14:textId="77777777" w:rsidR="009078C5" w:rsidRPr="007B2222" w:rsidRDefault="009078C5" w:rsidP="00474D0B">
            <w:pPr>
              <w:jc w:val="both"/>
              <w:rPr>
                <w:szCs w:val="24"/>
              </w:rPr>
            </w:pPr>
            <w:r w:rsidRPr="007B2222">
              <w:rPr>
                <w:szCs w:val="24"/>
              </w:rPr>
              <w:t>Who may be employed in the execution on or near the Site of any work not included in the Contract.</w:t>
            </w:r>
          </w:p>
          <w:p w14:paraId="7F6A4596" w14:textId="77777777" w:rsidR="009078C5" w:rsidRPr="007B2222" w:rsidRDefault="009078C5" w:rsidP="00474D0B">
            <w:pPr>
              <w:jc w:val="both"/>
              <w:rPr>
                <w:szCs w:val="24"/>
              </w:rPr>
            </w:pPr>
          </w:p>
          <w:p w14:paraId="2AFC99C8" w14:textId="77777777" w:rsidR="009078C5" w:rsidRPr="007B2222" w:rsidRDefault="009078C5" w:rsidP="00474D0B">
            <w:pPr>
              <w:jc w:val="both"/>
              <w:rPr>
                <w:szCs w:val="24"/>
              </w:rPr>
            </w:pPr>
            <w:r w:rsidRPr="007B2222">
              <w:rPr>
                <w:szCs w:val="24"/>
              </w:rPr>
              <w:t>Any such instruction shall constitute a Variation if and to the extent that it causes the Contractor to incur Unforeseeable Cost.  Services for these personnel and other contractors may include the use of Contractor’s Equipment.  Temporary Works or access arrangements which are the responsibility of the Contractor.</w:t>
            </w:r>
          </w:p>
          <w:p w14:paraId="37A46519" w14:textId="77777777" w:rsidR="009078C5" w:rsidRPr="007B2222" w:rsidRDefault="009078C5" w:rsidP="00474D0B">
            <w:pPr>
              <w:jc w:val="both"/>
              <w:rPr>
                <w:szCs w:val="24"/>
              </w:rPr>
            </w:pPr>
          </w:p>
          <w:p w14:paraId="38C748F3" w14:textId="77777777" w:rsidR="009078C5" w:rsidRDefault="009078C5" w:rsidP="00474D0B">
            <w:pPr>
              <w:ind w:left="40"/>
              <w:jc w:val="both"/>
              <w:rPr>
                <w:szCs w:val="24"/>
              </w:rPr>
            </w:pPr>
            <w:r w:rsidRPr="007B2222">
              <w:rPr>
                <w:szCs w:val="24"/>
              </w:rPr>
              <w:lastRenderedPageBreak/>
              <w:t>If under the Contract, the Employer is required to give to the Contractor possession of any foundation, structure, plant or means of access in accordance with Contractor’s Documents, the Contractor shall submit such documents to the Engineer in the time and manner stated in the Specification.</w:t>
            </w:r>
          </w:p>
          <w:p w14:paraId="50465616" w14:textId="77777777" w:rsidR="009078C5" w:rsidRPr="007B2222" w:rsidRDefault="009078C5" w:rsidP="00474D0B">
            <w:pPr>
              <w:ind w:left="40"/>
              <w:jc w:val="both"/>
              <w:rPr>
                <w:szCs w:val="24"/>
              </w:rPr>
            </w:pPr>
          </w:p>
        </w:tc>
      </w:tr>
      <w:tr w:rsidR="009078C5" w:rsidRPr="007B2222" w14:paraId="372765A5" w14:textId="77777777" w:rsidTr="00474D0B">
        <w:tc>
          <w:tcPr>
            <w:tcW w:w="2820" w:type="dxa"/>
            <w:tcBorders>
              <w:top w:val="single" w:sz="8" w:space="0" w:color="auto"/>
            </w:tcBorders>
            <w:shd w:val="clear" w:color="auto" w:fill="auto"/>
          </w:tcPr>
          <w:p w14:paraId="7675FA92" w14:textId="77777777" w:rsidR="009078C5" w:rsidRDefault="009078C5" w:rsidP="00474D0B">
            <w:pPr>
              <w:tabs>
                <w:tab w:val="left" w:pos="3870"/>
              </w:tabs>
              <w:jc w:val="both"/>
              <w:rPr>
                <w:b/>
                <w:szCs w:val="24"/>
              </w:rPr>
            </w:pPr>
            <w:r>
              <w:rPr>
                <w:b/>
                <w:szCs w:val="24"/>
              </w:rPr>
              <w:lastRenderedPageBreak/>
              <w:t>4.7</w:t>
            </w:r>
          </w:p>
          <w:p w14:paraId="271AAC93" w14:textId="77777777" w:rsidR="009078C5" w:rsidRPr="00D002D6" w:rsidRDefault="009078C5" w:rsidP="00474D0B">
            <w:pPr>
              <w:tabs>
                <w:tab w:val="left" w:pos="3870"/>
              </w:tabs>
              <w:jc w:val="both"/>
              <w:rPr>
                <w:b/>
                <w:szCs w:val="24"/>
              </w:rPr>
            </w:pPr>
            <w:r>
              <w:rPr>
                <w:b/>
                <w:szCs w:val="24"/>
              </w:rPr>
              <w:t>Setting Out</w:t>
            </w:r>
          </w:p>
        </w:tc>
        <w:tc>
          <w:tcPr>
            <w:tcW w:w="6589" w:type="dxa"/>
            <w:gridSpan w:val="16"/>
            <w:tcBorders>
              <w:top w:val="single" w:sz="8" w:space="0" w:color="auto"/>
            </w:tcBorders>
          </w:tcPr>
          <w:p w14:paraId="455B4EDB" w14:textId="77777777" w:rsidR="009078C5" w:rsidRPr="007B2222" w:rsidRDefault="009078C5" w:rsidP="00474D0B">
            <w:pPr>
              <w:jc w:val="both"/>
              <w:rPr>
                <w:szCs w:val="24"/>
              </w:rPr>
            </w:pPr>
            <w:r w:rsidRPr="007B2222">
              <w:rPr>
                <w:szCs w:val="24"/>
              </w:rPr>
              <w:t>The Contractor shall set out the Works in relation to original points, lines and levels of reference specified in the Contract or notified by the Engineer.  The Contractor shall be responsible for the correct positioning of all parts of the Works, and shall rectify any error in the positions, levels, dimensions or alignment of the Work.</w:t>
            </w:r>
          </w:p>
          <w:p w14:paraId="5AECFE06" w14:textId="77777777" w:rsidR="009078C5" w:rsidRPr="007B2222" w:rsidRDefault="009078C5" w:rsidP="00474D0B">
            <w:pPr>
              <w:ind w:left="2880" w:hanging="2880"/>
              <w:jc w:val="both"/>
              <w:rPr>
                <w:szCs w:val="24"/>
              </w:rPr>
            </w:pPr>
          </w:p>
          <w:p w14:paraId="50DA1D8C" w14:textId="77777777" w:rsidR="009078C5" w:rsidRPr="007B2222" w:rsidRDefault="009078C5" w:rsidP="00474D0B">
            <w:pPr>
              <w:jc w:val="both"/>
              <w:rPr>
                <w:szCs w:val="24"/>
              </w:rPr>
            </w:pPr>
            <w:r w:rsidRPr="007B2222">
              <w:rPr>
                <w:szCs w:val="24"/>
              </w:rPr>
              <w:t>The Employer shall be responsible for any errors in these specified or notified items of reference, but the Contractor shall use reasonable efforts to verify their accuracy before they are used.</w:t>
            </w:r>
          </w:p>
          <w:p w14:paraId="5AAC56E1" w14:textId="77777777" w:rsidR="009078C5" w:rsidRPr="007B2222" w:rsidRDefault="009078C5" w:rsidP="00474D0B">
            <w:pPr>
              <w:jc w:val="both"/>
              <w:rPr>
                <w:szCs w:val="24"/>
              </w:rPr>
            </w:pPr>
          </w:p>
          <w:p w14:paraId="208DD978" w14:textId="77777777" w:rsidR="009078C5" w:rsidRPr="007B2222" w:rsidRDefault="009078C5" w:rsidP="00474D0B">
            <w:pPr>
              <w:jc w:val="both"/>
              <w:rPr>
                <w:szCs w:val="24"/>
              </w:rPr>
            </w:pPr>
            <w:r w:rsidRPr="007B2222">
              <w:rPr>
                <w:szCs w:val="24"/>
              </w:rPr>
              <w:t xml:space="preserve">If the Contractor suffers delay and/or incurs Cost from executing work which was necessitated by an error in these items of reference, and an experienced contractor could not reasonably have discovered such error and avoided this delay and/or Cost, the Contractor shall give notice to the Engineer </w:t>
            </w:r>
            <w:r>
              <w:rPr>
                <w:szCs w:val="24"/>
              </w:rPr>
              <w:t xml:space="preserve">and shall be entitled subject </w:t>
            </w:r>
            <w:r w:rsidRPr="007B2222">
              <w:rPr>
                <w:szCs w:val="24"/>
              </w:rPr>
              <w:t xml:space="preserve">to </w:t>
            </w:r>
            <w:r w:rsidRPr="009D6263">
              <w:rPr>
                <w:b/>
                <w:szCs w:val="24"/>
              </w:rPr>
              <w:t>Sub-Clause 20.1</w:t>
            </w:r>
            <w:r w:rsidRPr="007B2222">
              <w:rPr>
                <w:szCs w:val="24"/>
              </w:rPr>
              <w:t xml:space="preserve"> [Contractor’s Claims] to;</w:t>
            </w:r>
          </w:p>
          <w:p w14:paraId="7CDCA15D" w14:textId="77777777" w:rsidR="009078C5" w:rsidRPr="007B2222" w:rsidRDefault="009078C5" w:rsidP="00474D0B">
            <w:pPr>
              <w:ind w:left="40"/>
              <w:jc w:val="both"/>
              <w:rPr>
                <w:szCs w:val="24"/>
              </w:rPr>
            </w:pPr>
          </w:p>
        </w:tc>
      </w:tr>
      <w:tr w:rsidR="009078C5" w:rsidRPr="007B2222" w14:paraId="0156E1C5" w14:textId="77777777" w:rsidTr="00474D0B">
        <w:tc>
          <w:tcPr>
            <w:tcW w:w="2820" w:type="dxa"/>
            <w:shd w:val="clear" w:color="auto" w:fill="auto"/>
          </w:tcPr>
          <w:p w14:paraId="7D734454" w14:textId="77777777" w:rsidR="009078C5" w:rsidRPr="00D002D6" w:rsidRDefault="009078C5" w:rsidP="00474D0B">
            <w:pPr>
              <w:tabs>
                <w:tab w:val="left" w:pos="3870"/>
              </w:tabs>
              <w:jc w:val="both"/>
              <w:rPr>
                <w:b/>
                <w:szCs w:val="24"/>
              </w:rPr>
            </w:pPr>
          </w:p>
        </w:tc>
        <w:tc>
          <w:tcPr>
            <w:tcW w:w="971" w:type="dxa"/>
          </w:tcPr>
          <w:p w14:paraId="4A113F1B" w14:textId="77777777" w:rsidR="009078C5" w:rsidRPr="007B2222" w:rsidRDefault="009078C5" w:rsidP="009078C5">
            <w:pPr>
              <w:numPr>
                <w:ilvl w:val="0"/>
                <w:numId w:val="157"/>
              </w:numPr>
              <w:tabs>
                <w:tab w:val="left" w:pos="792"/>
              </w:tabs>
              <w:jc w:val="both"/>
              <w:rPr>
                <w:szCs w:val="24"/>
              </w:rPr>
            </w:pPr>
          </w:p>
        </w:tc>
        <w:tc>
          <w:tcPr>
            <w:tcW w:w="5618" w:type="dxa"/>
            <w:gridSpan w:val="15"/>
            <w:shd w:val="clear" w:color="auto" w:fill="auto"/>
          </w:tcPr>
          <w:p w14:paraId="12AEBA90" w14:textId="77777777" w:rsidR="009078C5" w:rsidRDefault="009078C5" w:rsidP="00474D0B">
            <w:pPr>
              <w:ind w:left="40"/>
              <w:jc w:val="both"/>
              <w:rPr>
                <w:szCs w:val="24"/>
              </w:rPr>
            </w:pPr>
            <w:r w:rsidRPr="007B2222">
              <w:rPr>
                <w:szCs w:val="24"/>
              </w:rPr>
              <w:t xml:space="preserve">an extension of time for any such delay, if completion is or will be delayed under Sub-Clause 8.4 </w:t>
            </w:r>
            <w:r w:rsidRPr="007B2222">
              <w:rPr>
                <w:i/>
                <w:iCs/>
                <w:szCs w:val="24"/>
              </w:rPr>
              <w:t>[Extension of Time for Completion].</w:t>
            </w:r>
            <w:r w:rsidRPr="007B2222">
              <w:rPr>
                <w:szCs w:val="24"/>
              </w:rPr>
              <w:t xml:space="preserve"> And</w:t>
            </w:r>
          </w:p>
          <w:p w14:paraId="5437F24A" w14:textId="77777777" w:rsidR="009078C5" w:rsidRPr="007B2222" w:rsidRDefault="009078C5" w:rsidP="00474D0B">
            <w:pPr>
              <w:ind w:left="40"/>
              <w:jc w:val="both"/>
              <w:rPr>
                <w:szCs w:val="24"/>
              </w:rPr>
            </w:pPr>
          </w:p>
        </w:tc>
      </w:tr>
      <w:tr w:rsidR="009078C5" w:rsidRPr="007B2222" w14:paraId="6050FC88" w14:textId="77777777" w:rsidTr="00474D0B">
        <w:tc>
          <w:tcPr>
            <w:tcW w:w="2820" w:type="dxa"/>
            <w:shd w:val="clear" w:color="auto" w:fill="auto"/>
          </w:tcPr>
          <w:p w14:paraId="7D1FF0B8" w14:textId="77777777" w:rsidR="009078C5" w:rsidRPr="00D002D6" w:rsidRDefault="009078C5" w:rsidP="00474D0B">
            <w:pPr>
              <w:tabs>
                <w:tab w:val="left" w:pos="3870"/>
              </w:tabs>
              <w:jc w:val="both"/>
              <w:rPr>
                <w:b/>
                <w:szCs w:val="24"/>
              </w:rPr>
            </w:pPr>
          </w:p>
        </w:tc>
        <w:tc>
          <w:tcPr>
            <w:tcW w:w="971" w:type="dxa"/>
          </w:tcPr>
          <w:p w14:paraId="4D62BEDA" w14:textId="77777777" w:rsidR="009078C5" w:rsidRPr="007B2222" w:rsidRDefault="009078C5" w:rsidP="009078C5">
            <w:pPr>
              <w:numPr>
                <w:ilvl w:val="0"/>
                <w:numId w:val="157"/>
              </w:numPr>
              <w:tabs>
                <w:tab w:val="left" w:pos="792"/>
              </w:tabs>
              <w:jc w:val="both"/>
              <w:rPr>
                <w:szCs w:val="24"/>
              </w:rPr>
            </w:pPr>
          </w:p>
        </w:tc>
        <w:tc>
          <w:tcPr>
            <w:tcW w:w="5618" w:type="dxa"/>
            <w:gridSpan w:val="15"/>
            <w:shd w:val="clear" w:color="auto" w:fill="auto"/>
          </w:tcPr>
          <w:p w14:paraId="604087E3" w14:textId="77777777" w:rsidR="009078C5" w:rsidRDefault="009078C5" w:rsidP="00474D0B">
            <w:pPr>
              <w:ind w:left="40"/>
              <w:jc w:val="both"/>
              <w:rPr>
                <w:szCs w:val="24"/>
              </w:rPr>
            </w:pPr>
            <w:r w:rsidRPr="007B2222">
              <w:rPr>
                <w:szCs w:val="24"/>
              </w:rPr>
              <w:t>payment of any such Cost plus reasonable profit, which shall be included in the Contract Price.</w:t>
            </w:r>
          </w:p>
          <w:p w14:paraId="26A9EF60" w14:textId="77777777" w:rsidR="009078C5" w:rsidRPr="007B2222" w:rsidRDefault="009078C5" w:rsidP="00474D0B">
            <w:pPr>
              <w:ind w:left="40"/>
              <w:jc w:val="both"/>
              <w:rPr>
                <w:szCs w:val="24"/>
              </w:rPr>
            </w:pPr>
          </w:p>
        </w:tc>
      </w:tr>
      <w:tr w:rsidR="009078C5" w:rsidRPr="007B2222" w14:paraId="395D65A3" w14:textId="77777777" w:rsidTr="00474D0B">
        <w:tc>
          <w:tcPr>
            <w:tcW w:w="2820" w:type="dxa"/>
            <w:tcBorders>
              <w:bottom w:val="single" w:sz="8" w:space="0" w:color="auto"/>
            </w:tcBorders>
            <w:shd w:val="clear" w:color="auto" w:fill="auto"/>
          </w:tcPr>
          <w:p w14:paraId="1DF4D243"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54331A8C" w14:textId="77777777" w:rsidR="009078C5" w:rsidRPr="007B2222" w:rsidRDefault="009078C5" w:rsidP="00474D0B">
            <w:pPr>
              <w:jc w:val="both"/>
              <w:rPr>
                <w:szCs w:val="24"/>
              </w:rPr>
            </w:pPr>
            <w:r w:rsidRPr="007B2222">
              <w:rPr>
                <w:szCs w:val="24"/>
              </w:rPr>
              <w:t xml:space="preserve">After receiving this notice, the Engineer shall proceed in accordance with </w:t>
            </w:r>
            <w:r w:rsidRPr="008F7062">
              <w:rPr>
                <w:b/>
                <w:szCs w:val="24"/>
              </w:rPr>
              <w:t>Sub-Clause 3.5</w:t>
            </w:r>
            <w:r w:rsidRPr="007B2222">
              <w:rPr>
                <w:szCs w:val="24"/>
              </w:rPr>
              <w:t xml:space="preserve"> </w:t>
            </w:r>
            <w:r w:rsidRPr="007B2222">
              <w:rPr>
                <w:i/>
                <w:iCs/>
                <w:szCs w:val="24"/>
              </w:rPr>
              <w:t>[Determinations]</w:t>
            </w:r>
            <w:r w:rsidRPr="007B2222">
              <w:rPr>
                <w:szCs w:val="24"/>
              </w:rPr>
              <w:t xml:space="preserve"> to agree or determine (i) whether and (if so) to what extent the error could not reas</w:t>
            </w:r>
            <w:r>
              <w:rPr>
                <w:szCs w:val="24"/>
              </w:rPr>
              <w:t xml:space="preserve">onably </w:t>
            </w:r>
            <w:r w:rsidRPr="007B2222">
              <w:rPr>
                <w:szCs w:val="24"/>
              </w:rPr>
              <w:t>have been discovered, and (ii) the matters described in sub-paragraphs (a) and (b) above related to this extent.</w:t>
            </w:r>
          </w:p>
          <w:p w14:paraId="478E4E44" w14:textId="77777777" w:rsidR="009078C5" w:rsidRPr="007B2222" w:rsidRDefault="009078C5" w:rsidP="00474D0B">
            <w:pPr>
              <w:ind w:left="40"/>
              <w:jc w:val="both"/>
              <w:rPr>
                <w:szCs w:val="24"/>
              </w:rPr>
            </w:pPr>
          </w:p>
        </w:tc>
      </w:tr>
      <w:tr w:rsidR="009078C5" w:rsidRPr="007B2222" w14:paraId="29014246" w14:textId="77777777" w:rsidTr="00474D0B">
        <w:tc>
          <w:tcPr>
            <w:tcW w:w="2820" w:type="dxa"/>
            <w:tcBorders>
              <w:top w:val="single" w:sz="8" w:space="0" w:color="auto"/>
            </w:tcBorders>
            <w:shd w:val="clear" w:color="auto" w:fill="auto"/>
          </w:tcPr>
          <w:p w14:paraId="4F10FD60" w14:textId="77777777" w:rsidR="009078C5" w:rsidRDefault="009078C5" w:rsidP="00474D0B">
            <w:pPr>
              <w:tabs>
                <w:tab w:val="left" w:pos="3870"/>
              </w:tabs>
              <w:jc w:val="both"/>
              <w:rPr>
                <w:b/>
                <w:bCs/>
                <w:szCs w:val="24"/>
              </w:rPr>
            </w:pPr>
            <w:r>
              <w:rPr>
                <w:b/>
                <w:bCs/>
                <w:szCs w:val="24"/>
              </w:rPr>
              <w:t>4.8</w:t>
            </w:r>
          </w:p>
          <w:p w14:paraId="59D51993" w14:textId="77777777" w:rsidR="009078C5" w:rsidRPr="00D002D6" w:rsidRDefault="009078C5" w:rsidP="00474D0B">
            <w:pPr>
              <w:tabs>
                <w:tab w:val="left" w:pos="3870"/>
              </w:tabs>
              <w:jc w:val="both"/>
              <w:rPr>
                <w:b/>
                <w:szCs w:val="24"/>
              </w:rPr>
            </w:pPr>
            <w:r w:rsidRPr="007B2222">
              <w:rPr>
                <w:b/>
                <w:bCs/>
                <w:szCs w:val="24"/>
              </w:rPr>
              <w:t>Safety Procedures</w:t>
            </w:r>
          </w:p>
        </w:tc>
        <w:tc>
          <w:tcPr>
            <w:tcW w:w="6589" w:type="dxa"/>
            <w:gridSpan w:val="16"/>
            <w:tcBorders>
              <w:top w:val="single" w:sz="8" w:space="0" w:color="auto"/>
            </w:tcBorders>
          </w:tcPr>
          <w:p w14:paraId="5F43041A" w14:textId="77777777" w:rsidR="009078C5" w:rsidRPr="007B2222" w:rsidRDefault="009078C5" w:rsidP="00474D0B">
            <w:pPr>
              <w:ind w:left="40"/>
              <w:jc w:val="both"/>
              <w:rPr>
                <w:szCs w:val="24"/>
              </w:rPr>
            </w:pPr>
            <w:r w:rsidRPr="007B2222">
              <w:rPr>
                <w:szCs w:val="24"/>
              </w:rPr>
              <w:t>The Contractor shall:</w:t>
            </w:r>
          </w:p>
        </w:tc>
      </w:tr>
      <w:tr w:rsidR="009078C5" w:rsidRPr="007B2222" w14:paraId="29A450E0" w14:textId="77777777" w:rsidTr="00474D0B">
        <w:tc>
          <w:tcPr>
            <w:tcW w:w="2820" w:type="dxa"/>
            <w:shd w:val="clear" w:color="auto" w:fill="auto"/>
          </w:tcPr>
          <w:p w14:paraId="30582F54" w14:textId="77777777" w:rsidR="009078C5" w:rsidRPr="00D002D6" w:rsidRDefault="009078C5" w:rsidP="00474D0B">
            <w:pPr>
              <w:tabs>
                <w:tab w:val="left" w:pos="3870"/>
              </w:tabs>
              <w:jc w:val="both"/>
              <w:rPr>
                <w:b/>
                <w:szCs w:val="24"/>
              </w:rPr>
            </w:pPr>
          </w:p>
        </w:tc>
        <w:tc>
          <w:tcPr>
            <w:tcW w:w="971" w:type="dxa"/>
          </w:tcPr>
          <w:p w14:paraId="421C7053" w14:textId="77777777" w:rsidR="009078C5" w:rsidRPr="007B2222" w:rsidRDefault="009078C5" w:rsidP="009078C5">
            <w:pPr>
              <w:numPr>
                <w:ilvl w:val="0"/>
                <w:numId w:val="158"/>
              </w:numPr>
              <w:tabs>
                <w:tab w:val="left" w:pos="792"/>
              </w:tabs>
              <w:jc w:val="both"/>
              <w:rPr>
                <w:szCs w:val="24"/>
              </w:rPr>
            </w:pPr>
          </w:p>
        </w:tc>
        <w:tc>
          <w:tcPr>
            <w:tcW w:w="5618" w:type="dxa"/>
            <w:gridSpan w:val="15"/>
            <w:shd w:val="clear" w:color="auto" w:fill="auto"/>
          </w:tcPr>
          <w:p w14:paraId="580DEC94" w14:textId="77777777" w:rsidR="009078C5" w:rsidRDefault="009078C5" w:rsidP="00474D0B">
            <w:pPr>
              <w:ind w:left="40"/>
              <w:jc w:val="both"/>
              <w:rPr>
                <w:szCs w:val="24"/>
                <w:lang w:val="en-GB" w:eastAsia="ar-SA"/>
              </w:rPr>
            </w:pPr>
            <w:r w:rsidRPr="007B2222">
              <w:rPr>
                <w:szCs w:val="24"/>
                <w:lang w:val="en-GB" w:eastAsia="ar-SA"/>
              </w:rPr>
              <w:t>comply with all applicable safety regulations,</w:t>
            </w:r>
          </w:p>
          <w:p w14:paraId="2939CE19" w14:textId="77777777" w:rsidR="009078C5" w:rsidRPr="007B2222" w:rsidRDefault="009078C5" w:rsidP="00474D0B">
            <w:pPr>
              <w:ind w:left="40"/>
              <w:jc w:val="both"/>
              <w:rPr>
                <w:szCs w:val="24"/>
              </w:rPr>
            </w:pPr>
          </w:p>
        </w:tc>
      </w:tr>
      <w:tr w:rsidR="009078C5" w:rsidRPr="007B2222" w14:paraId="14452829" w14:textId="77777777" w:rsidTr="00474D0B">
        <w:tc>
          <w:tcPr>
            <w:tcW w:w="2820" w:type="dxa"/>
            <w:shd w:val="clear" w:color="auto" w:fill="auto"/>
          </w:tcPr>
          <w:p w14:paraId="1FBF7945" w14:textId="77777777" w:rsidR="009078C5" w:rsidRPr="00D002D6" w:rsidRDefault="009078C5" w:rsidP="00474D0B">
            <w:pPr>
              <w:tabs>
                <w:tab w:val="left" w:pos="3870"/>
              </w:tabs>
              <w:jc w:val="both"/>
              <w:rPr>
                <w:b/>
                <w:szCs w:val="24"/>
              </w:rPr>
            </w:pPr>
          </w:p>
        </w:tc>
        <w:tc>
          <w:tcPr>
            <w:tcW w:w="971" w:type="dxa"/>
          </w:tcPr>
          <w:p w14:paraId="0F9C0205" w14:textId="77777777" w:rsidR="009078C5" w:rsidRPr="007B2222" w:rsidRDefault="009078C5" w:rsidP="009078C5">
            <w:pPr>
              <w:numPr>
                <w:ilvl w:val="0"/>
                <w:numId w:val="158"/>
              </w:numPr>
              <w:tabs>
                <w:tab w:val="left" w:pos="792"/>
              </w:tabs>
              <w:jc w:val="both"/>
              <w:rPr>
                <w:szCs w:val="24"/>
              </w:rPr>
            </w:pPr>
          </w:p>
        </w:tc>
        <w:tc>
          <w:tcPr>
            <w:tcW w:w="5618" w:type="dxa"/>
            <w:gridSpan w:val="15"/>
            <w:shd w:val="clear" w:color="auto" w:fill="auto"/>
          </w:tcPr>
          <w:p w14:paraId="6F0624E6" w14:textId="77777777" w:rsidR="009078C5" w:rsidRDefault="009078C5" w:rsidP="00474D0B">
            <w:pPr>
              <w:ind w:left="40"/>
              <w:jc w:val="both"/>
              <w:rPr>
                <w:szCs w:val="24"/>
                <w:lang w:val="en-GB" w:eastAsia="ar-SA"/>
              </w:rPr>
            </w:pPr>
            <w:r w:rsidRPr="007B2222">
              <w:rPr>
                <w:szCs w:val="24"/>
                <w:lang w:val="en-GB" w:eastAsia="ar-SA"/>
              </w:rPr>
              <w:t>take care for the safety of all persons entitled to be on the Site,</w:t>
            </w:r>
          </w:p>
          <w:p w14:paraId="59C27667" w14:textId="77777777" w:rsidR="009078C5" w:rsidRPr="007B2222" w:rsidRDefault="009078C5" w:rsidP="00474D0B">
            <w:pPr>
              <w:ind w:left="40"/>
              <w:jc w:val="both"/>
              <w:rPr>
                <w:szCs w:val="24"/>
              </w:rPr>
            </w:pPr>
          </w:p>
        </w:tc>
      </w:tr>
      <w:tr w:rsidR="009078C5" w:rsidRPr="007B2222" w14:paraId="3FDCE7FC" w14:textId="77777777" w:rsidTr="00474D0B">
        <w:tc>
          <w:tcPr>
            <w:tcW w:w="2820" w:type="dxa"/>
            <w:shd w:val="clear" w:color="auto" w:fill="auto"/>
          </w:tcPr>
          <w:p w14:paraId="3C225F19" w14:textId="77777777" w:rsidR="009078C5" w:rsidRPr="00D002D6" w:rsidRDefault="009078C5" w:rsidP="00474D0B">
            <w:pPr>
              <w:tabs>
                <w:tab w:val="left" w:pos="3870"/>
              </w:tabs>
              <w:jc w:val="both"/>
              <w:rPr>
                <w:b/>
                <w:szCs w:val="24"/>
              </w:rPr>
            </w:pPr>
          </w:p>
        </w:tc>
        <w:tc>
          <w:tcPr>
            <w:tcW w:w="971" w:type="dxa"/>
          </w:tcPr>
          <w:p w14:paraId="0DA71063" w14:textId="77777777" w:rsidR="009078C5" w:rsidRPr="007B2222" w:rsidRDefault="009078C5" w:rsidP="009078C5">
            <w:pPr>
              <w:numPr>
                <w:ilvl w:val="0"/>
                <w:numId w:val="158"/>
              </w:numPr>
              <w:tabs>
                <w:tab w:val="left" w:pos="792"/>
              </w:tabs>
              <w:jc w:val="both"/>
              <w:rPr>
                <w:szCs w:val="24"/>
              </w:rPr>
            </w:pPr>
          </w:p>
        </w:tc>
        <w:tc>
          <w:tcPr>
            <w:tcW w:w="5618" w:type="dxa"/>
            <w:gridSpan w:val="15"/>
            <w:shd w:val="clear" w:color="auto" w:fill="auto"/>
          </w:tcPr>
          <w:p w14:paraId="5D2C5252" w14:textId="77777777" w:rsidR="009078C5" w:rsidRDefault="009078C5" w:rsidP="00474D0B">
            <w:pPr>
              <w:ind w:left="40"/>
              <w:jc w:val="both"/>
              <w:rPr>
                <w:szCs w:val="24"/>
                <w:lang w:val="en-GB" w:eastAsia="ar-SA"/>
              </w:rPr>
            </w:pPr>
            <w:r w:rsidRPr="007B2222">
              <w:rPr>
                <w:szCs w:val="24"/>
                <w:lang w:val="en-GB" w:eastAsia="ar-SA"/>
              </w:rPr>
              <w:t>use reasonable efforts to keep the Site and Works clear of unnecessary obstruction so as to avoid danger to these persons,</w:t>
            </w:r>
          </w:p>
          <w:p w14:paraId="085F0203" w14:textId="77777777" w:rsidR="009078C5" w:rsidRPr="007B2222" w:rsidRDefault="009078C5" w:rsidP="00474D0B">
            <w:pPr>
              <w:ind w:left="40"/>
              <w:jc w:val="both"/>
              <w:rPr>
                <w:szCs w:val="24"/>
              </w:rPr>
            </w:pPr>
          </w:p>
        </w:tc>
      </w:tr>
      <w:tr w:rsidR="009078C5" w:rsidRPr="007B2222" w14:paraId="24DC36FC" w14:textId="77777777" w:rsidTr="00474D0B">
        <w:tc>
          <w:tcPr>
            <w:tcW w:w="2820" w:type="dxa"/>
            <w:shd w:val="clear" w:color="auto" w:fill="auto"/>
          </w:tcPr>
          <w:p w14:paraId="18BC7F8C" w14:textId="77777777" w:rsidR="009078C5" w:rsidRPr="00D002D6" w:rsidRDefault="009078C5" w:rsidP="00474D0B">
            <w:pPr>
              <w:tabs>
                <w:tab w:val="left" w:pos="3870"/>
              </w:tabs>
              <w:jc w:val="both"/>
              <w:rPr>
                <w:b/>
                <w:szCs w:val="24"/>
              </w:rPr>
            </w:pPr>
          </w:p>
        </w:tc>
        <w:tc>
          <w:tcPr>
            <w:tcW w:w="971" w:type="dxa"/>
          </w:tcPr>
          <w:p w14:paraId="1275DEE6" w14:textId="77777777" w:rsidR="009078C5" w:rsidRPr="007B2222" w:rsidRDefault="009078C5" w:rsidP="009078C5">
            <w:pPr>
              <w:numPr>
                <w:ilvl w:val="0"/>
                <w:numId w:val="158"/>
              </w:numPr>
              <w:tabs>
                <w:tab w:val="left" w:pos="792"/>
              </w:tabs>
              <w:jc w:val="both"/>
              <w:rPr>
                <w:szCs w:val="24"/>
              </w:rPr>
            </w:pPr>
          </w:p>
        </w:tc>
        <w:tc>
          <w:tcPr>
            <w:tcW w:w="5618" w:type="dxa"/>
            <w:gridSpan w:val="15"/>
            <w:shd w:val="clear" w:color="auto" w:fill="auto"/>
          </w:tcPr>
          <w:p w14:paraId="4EF4EA81" w14:textId="77777777" w:rsidR="009078C5" w:rsidRDefault="009078C5" w:rsidP="00474D0B">
            <w:pPr>
              <w:ind w:left="40"/>
              <w:jc w:val="both"/>
              <w:rPr>
                <w:szCs w:val="24"/>
                <w:lang w:val="en-GB" w:eastAsia="ar-SA"/>
              </w:rPr>
            </w:pPr>
            <w:r w:rsidRPr="007B2222">
              <w:rPr>
                <w:szCs w:val="24"/>
                <w:lang w:val="en-GB" w:eastAsia="ar-SA"/>
              </w:rPr>
              <w:t>provide fencing, lighting, guarding and watching of the Works until completion and taking over under Clause 10 [</w:t>
            </w:r>
            <w:r w:rsidRPr="007B2222">
              <w:rPr>
                <w:i/>
                <w:iCs/>
                <w:szCs w:val="24"/>
                <w:lang w:val="en-GB" w:eastAsia="ar-SA"/>
              </w:rPr>
              <w:t>Employer’s Taking Over]</w:t>
            </w:r>
            <w:r w:rsidRPr="007B2222">
              <w:rPr>
                <w:szCs w:val="24"/>
                <w:lang w:val="en-GB" w:eastAsia="ar-SA"/>
              </w:rPr>
              <w:t>, and</w:t>
            </w:r>
          </w:p>
          <w:p w14:paraId="24D5459C" w14:textId="77777777" w:rsidR="009078C5" w:rsidRPr="007B2222" w:rsidRDefault="009078C5" w:rsidP="00474D0B">
            <w:pPr>
              <w:ind w:left="40"/>
              <w:jc w:val="both"/>
              <w:rPr>
                <w:szCs w:val="24"/>
              </w:rPr>
            </w:pPr>
          </w:p>
        </w:tc>
      </w:tr>
      <w:tr w:rsidR="009078C5" w:rsidRPr="007B2222" w14:paraId="5D5874EB" w14:textId="77777777" w:rsidTr="00474D0B">
        <w:tc>
          <w:tcPr>
            <w:tcW w:w="2820" w:type="dxa"/>
            <w:tcBorders>
              <w:bottom w:val="single" w:sz="8" w:space="0" w:color="auto"/>
            </w:tcBorders>
            <w:shd w:val="clear" w:color="auto" w:fill="auto"/>
          </w:tcPr>
          <w:p w14:paraId="2F3615B3"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48EB37B0" w14:textId="77777777" w:rsidR="009078C5" w:rsidRPr="007B2222" w:rsidRDefault="009078C5" w:rsidP="009078C5">
            <w:pPr>
              <w:numPr>
                <w:ilvl w:val="0"/>
                <w:numId w:val="158"/>
              </w:numPr>
              <w:tabs>
                <w:tab w:val="left" w:pos="792"/>
              </w:tabs>
              <w:jc w:val="both"/>
              <w:rPr>
                <w:szCs w:val="24"/>
              </w:rPr>
            </w:pPr>
          </w:p>
        </w:tc>
        <w:tc>
          <w:tcPr>
            <w:tcW w:w="5618" w:type="dxa"/>
            <w:gridSpan w:val="15"/>
            <w:tcBorders>
              <w:bottom w:val="single" w:sz="8" w:space="0" w:color="auto"/>
            </w:tcBorders>
            <w:shd w:val="clear" w:color="auto" w:fill="auto"/>
          </w:tcPr>
          <w:p w14:paraId="02C4359B" w14:textId="77777777" w:rsidR="009078C5" w:rsidRDefault="009078C5" w:rsidP="00474D0B">
            <w:pPr>
              <w:ind w:left="40"/>
              <w:jc w:val="both"/>
              <w:rPr>
                <w:szCs w:val="24"/>
                <w:lang w:val="en-GB" w:eastAsia="ar-SA"/>
              </w:rPr>
            </w:pPr>
            <w:r w:rsidRPr="007B2222">
              <w:rPr>
                <w:szCs w:val="24"/>
                <w:lang w:val="en-GB" w:eastAsia="ar-SA"/>
              </w:rPr>
              <w:t>provide any Temporary Works (including roadways, footways, guards and fences) which may be necessary, because of eh execution of the Works, for the use and protection of the public and of owners and occupiers of adjacent land.</w:t>
            </w:r>
          </w:p>
          <w:p w14:paraId="3C49268B" w14:textId="77777777" w:rsidR="009078C5" w:rsidRPr="007B2222" w:rsidRDefault="009078C5" w:rsidP="00474D0B">
            <w:pPr>
              <w:ind w:left="40"/>
              <w:jc w:val="both"/>
              <w:rPr>
                <w:szCs w:val="24"/>
              </w:rPr>
            </w:pPr>
          </w:p>
        </w:tc>
      </w:tr>
      <w:tr w:rsidR="009078C5" w:rsidRPr="007B2222" w14:paraId="075F07EC" w14:textId="77777777" w:rsidTr="00474D0B">
        <w:tc>
          <w:tcPr>
            <w:tcW w:w="2820" w:type="dxa"/>
            <w:tcBorders>
              <w:top w:val="single" w:sz="8" w:space="0" w:color="auto"/>
              <w:bottom w:val="single" w:sz="8" w:space="0" w:color="auto"/>
            </w:tcBorders>
            <w:shd w:val="clear" w:color="auto" w:fill="auto"/>
          </w:tcPr>
          <w:p w14:paraId="258A44B9" w14:textId="77777777" w:rsidR="009078C5" w:rsidRDefault="009078C5" w:rsidP="00474D0B">
            <w:pPr>
              <w:tabs>
                <w:tab w:val="left" w:pos="3870"/>
              </w:tabs>
              <w:jc w:val="both"/>
              <w:rPr>
                <w:b/>
                <w:bCs/>
                <w:szCs w:val="24"/>
              </w:rPr>
            </w:pPr>
            <w:r>
              <w:rPr>
                <w:b/>
                <w:bCs/>
                <w:szCs w:val="24"/>
              </w:rPr>
              <w:t>4.9</w:t>
            </w:r>
          </w:p>
          <w:p w14:paraId="447B2F85" w14:textId="77777777" w:rsidR="009078C5" w:rsidRPr="00D002D6" w:rsidRDefault="009078C5" w:rsidP="00474D0B">
            <w:pPr>
              <w:tabs>
                <w:tab w:val="left" w:pos="3870"/>
              </w:tabs>
              <w:jc w:val="both"/>
              <w:rPr>
                <w:b/>
                <w:szCs w:val="24"/>
              </w:rPr>
            </w:pPr>
            <w:r w:rsidRPr="007B2222">
              <w:rPr>
                <w:b/>
                <w:bCs/>
                <w:szCs w:val="24"/>
              </w:rPr>
              <w:t>Quality Assurance</w:t>
            </w:r>
          </w:p>
        </w:tc>
        <w:tc>
          <w:tcPr>
            <w:tcW w:w="6589" w:type="dxa"/>
            <w:gridSpan w:val="16"/>
            <w:tcBorders>
              <w:top w:val="single" w:sz="8" w:space="0" w:color="auto"/>
              <w:bottom w:val="single" w:sz="8" w:space="0" w:color="auto"/>
            </w:tcBorders>
          </w:tcPr>
          <w:p w14:paraId="44DAD1A4" w14:textId="77777777" w:rsidR="009078C5" w:rsidRPr="007B2222" w:rsidRDefault="009078C5" w:rsidP="00474D0B">
            <w:pPr>
              <w:jc w:val="both"/>
              <w:rPr>
                <w:szCs w:val="24"/>
              </w:rPr>
            </w:pPr>
            <w:r w:rsidRPr="007B2222">
              <w:rPr>
                <w:szCs w:val="24"/>
              </w:rPr>
              <w:t>The Contractor shall institute a quality assurance system to demonstrate compliance with the requirements of the Contract.  The system shall be in accordance with the details stated in the Contract.  The Engineer shall be entitled to audit any aspect of the system.</w:t>
            </w:r>
          </w:p>
          <w:p w14:paraId="19A94FA1" w14:textId="77777777" w:rsidR="009078C5" w:rsidRPr="007B2222" w:rsidRDefault="009078C5" w:rsidP="00474D0B">
            <w:pPr>
              <w:jc w:val="both"/>
              <w:rPr>
                <w:szCs w:val="24"/>
              </w:rPr>
            </w:pPr>
          </w:p>
          <w:p w14:paraId="0F609F2B" w14:textId="77777777" w:rsidR="009078C5" w:rsidRPr="007B2222" w:rsidRDefault="009078C5" w:rsidP="00474D0B">
            <w:pPr>
              <w:jc w:val="both"/>
              <w:rPr>
                <w:szCs w:val="24"/>
              </w:rPr>
            </w:pPr>
            <w:r w:rsidRPr="007B2222">
              <w:rPr>
                <w:szCs w:val="24"/>
              </w:rPr>
              <w:t>Details of all procedures and complian</w:t>
            </w:r>
            <w:r>
              <w:rPr>
                <w:szCs w:val="24"/>
              </w:rPr>
              <w:t xml:space="preserve">ce documents shall be submitted </w:t>
            </w:r>
            <w:r w:rsidRPr="007B2222">
              <w:rPr>
                <w:szCs w:val="24"/>
              </w:rPr>
              <w:t>to the Engineer for information b</w:t>
            </w:r>
            <w:r>
              <w:rPr>
                <w:szCs w:val="24"/>
              </w:rPr>
              <w:t xml:space="preserve">efore each design and execution </w:t>
            </w:r>
            <w:r w:rsidRPr="007B2222">
              <w:rPr>
                <w:szCs w:val="24"/>
              </w:rPr>
              <w:t>stage is commenced.  When any document of a technica</w:t>
            </w:r>
            <w:r>
              <w:rPr>
                <w:szCs w:val="24"/>
              </w:rPr>
              <w:t xml:space="preserve">l nature </w:t>
            </w:r>
            <w:r w:rsidRPr="007B2222">
              <w:rPr>
                <w:szCs w:val="24"/>
              </w:rPr>
              <w:t>is issued to the Engineer, evidence of the prior approval by the Contractor himself shall be apparent on the document itself.</w:t>
            </w:r>
          </w:p>
          <w:p w14:paraId="08C6F9A2" w14:textId="77777777" w:rsidR="009078C5" w:rsidRPr="007B2222" w:rsidRDefault="009078C5" w:rsidP="00474D0B">
            <w:pPr>
              <w:jc w:val="both"/>
              <w:rPr>
                <w:szCs w:val="24"/>
              </w:rPr>
            </w:pPr>
          </w:p>
          <w:p w14:paraId="54637A7E" w14:textId="77777777" w:rsidR="009078C5" w:rsidRPr="007B2222" w:rsidRDefault="009078C5" w:rsidP="00474D0B">
            <w:pPr>
              <w:ind w:left="40"/>
              <w:jc w:val="both"/>
              <w:rPr>
                <w:szCs w:val="24"/>
              </w:rPr>
            </w:pPr>
            <w:r w:rsidRPr="007B2222">
              <w:rPr>
                <w:szCs w:val="24"/>
              </w:rPr>
              <w:t>Compliance with the quality assurance system shall not relieve the Contract tor of any of his duties, obligations or responsibilities under the Contract.</w:t>
            </w:r>
          </w:p>
        </w:tc>
      </w:tr>
      <w:tr w:rsidR="009078C5" w:rsidRPr="007B2222" w14:paraId="74C86820" w14:textId="77777777" w:rsidTr="00474D0B">
        <w:tc>
          <w:tcPr>
            <w:tcW w:w="2820" w:type="dxa"/>
            <w:tcBorders>
              <w:top w:val="single" w:sz="8" w:space="0" w:color="auto"/>
            </w:tcBorders>
            <w:shd w:val="clear" w:color="auto" w:fill="auto"/>
          </w:tcPr>
          <w:p w14:paraId="63BF9B89" w14:textId="77777777" w:rsidR="009078C5" w:rsidRDefault="009078C5" w:rsidP="00474D0B">
            <w:pPr>
              <w:tabs>
                <w:tab w:val="left" w:pos="3870"/>
              </w:tabs>
              <w:jc w:val="both"/>
              <w:rPr>
                <w:b/>
                <w:szCs w:val="24"/>
              </w:rPr>
            </w:pPr>
            <w:r>
              <w:rPr>
                <w:b/>
                <w:szCs w:val="24"/>
              </w:rPr>
              <w:t>4.10</w:t>
            </w:r>
          </w:p>
          <w:p w14:paraId="48BEB674" w14:textId="77777777" w:rsidR="009078C5" w:rsidRPr="00D002D6" w:rsidRDefault="009078C5" w:rsidP="00474D0B">
            <w:pPr>
              <w:tabs>
                <w:tab w:val="left" w:pos="3870"/>
              </w:tabs>
              <w:jc w:val="both"/>
              <w:rPr>
                <w:b/>
                <w:szCs w:val="24"/>
              </w:rPr>
            </w:pPr>
            <w:r>
              <w:rPr>
                <w:b/>
                <w:szCs w:val="24"/>
              </w:rPr>
              <w:t>Site Data</w:t>
            </w:r>
          </w:p>
        </w:tc>
        <w:tc>
          <w:tcPr>
            <w:tcW w:w="6589" w:type="dxa"/>
            <w:gridSpan w:val="16"/>
            <w:tcBorders>
              <w:top w:val="single" w:sz="8" w:space="0" w:color="auto"/>
            </w:tcBorders>
          </w:tcPr>
          <w:p w14:paraId="576A5841" w14:textId="77777777" w:rsidR="009078C5" w:rsidRPr="007B2222" w:rsidRDefault="009078C5" w:rsidP="00474D0B">
            <w:pPr>
              <w:jc w:val="both"/>
              <w:rPr>
                <w:szCs w:val="24"/>
              </w:rPr>
            </w:pPr>
            <w:r w:rsidRPr="007B2222">
              <w:rPr>
                <w:szCs w:val="24"/>
              </w:rPr>
              <w:t>The Employer shall have made available to the Contractor for his information, prior to the Base Data, all relevant data in the Employer’s possession on sub-surface and hydrological conditions at the Site, including environmental aspects.  The Employer shall similarly make available to the Contractor all such data which come into the Employer’s possession after the Base Date.  The Contractor shall be responsible for interpreting all such data.</w:t>
            </w:r>
          </w:p>
          <w:p w14:paraId="25C8A6D5" w14:textId="77777777" w:rsidR="009078C5" w:rsidRPr="007B2222" w:rsidRDefault="009078C5" w:rsidP="00474D0B">
            <w:pPr>
              <w:jc w:val="both"/>
              <w:rPr>
                <w:szCs w:val="24"/>
              </w:rPr>
            </w:pPr>
          </w:p>
          <w:p w14:paraId="1DB4FE77" w14:textId="77777777" w:rsidR="009078C5" w:rsidRPr="007B2222" w:rsidRDefault="009078C5" w:rsidP="00474D0B">
            <w:pPr>
              <w:jc w:val="both"/>
              <w:rPr>
                <w:szCs w:val="24"/>
              </w:rPr>
            </w:pPr>
            <w:r w:rsidRPr="007B2222">
              <w:rPr>
                <w:szCs w:val="24"/>
              </w:rPr>
              <w:t>To the extent which are practicable (taking account of cost and time), the Contractor shall be deemed to have obtained all necessary information as to risks, contin</w:t>
            </w:r>
            <w:r>
              <w:rPr>
                <w:szCs w:val="24"/>
              </w:rPr>
              <w:t xml:space="preserve">gencies and other circumstances </w:t>
            </w:r>
            <w:r w:rsidRPr="007B2222">
              <w:rPr>
                <w:szCs w:val="24"/>
              </w:rPr>
              <w:t>which may influence or affect the Tender or Works.  To the same extent, the Contractor shall be deemed to have inspected and examined the Site, its surroundings, the above data and other available information, and to have been satisfied before submitting the Tender as to all relevant matters, including (without limitation).</w:t>
            </w:r>
          </w:p>
          <w:p w14:paraId="4392E0D7" w14:textId="77777777" w:rsidR="009078C5" w:rsidRPr="007B2222" w:rsidRDefault="009078C5" w:rsidP="00474D0B">
            <w:pPr>
              <w:ind w:left="40"/>
              <w:jc w:val="both"/>
              <w:rPr>
                <w:szCs w:val="24"/>
              </w:rPr>
            </w:pPr>
          </w:p>
        </w:tc>
      </w:tr>
      <w:tr w:rsidR="009078C5" w:rsidRPr="007B2222" w14:paraId="0A0F3D82" w14:textId="77777777" w:rsidTr="00474D0B">
        <w:tc>
          <w:tcPr>
            <w:tcW w:w="2820" w:type="dxa"/>
            <w:shd w:val="clear" w:color="auto" w:fill="auto"/>
          </w:tcPr>
          <w:p w14:paraId="474F9387" w14:textId="77777777" w:rsidR="009078C5" w:rsidRPr="00D002D6" w:rsidRDefault="009078C5" w:rsidP="00474D0B">
            <w:pPr>
              <w:tabs>
                <w:tab w:val="left" w:pos="3870"/>
              </w:tabs>
              <w:jc w:val="both"/>
              <w:rPr>
                <w:b/>
                <w:szCs w:val="24"/>
              </w:rPr>
            </w:pPr>
          </w:p>
        </w:tc>
        <w:tc>
          <w:tcPr>
            <w:tcW w:w="971" w:type="dxa"/>
          </w:tcPr>
          <w:p w14:paraId="52DB7E47" w14:textId="77777777" w:rsidR="009078C5" w:rsidRPr="007B2222" w:rsidRDefault="009078C5" w:rsidP="009078C5">
            <w:pPr>
              <w:numPr>
                <w:ilvl w:val="0"/>
                <w:numId w:val="159"/>
              </w:numPr>
              <w:tabs>
                <w:tab w:val="left" w:pos="792"/>
              </w:tabs>
              <w:jc w:val="both"/>
              <w:rPr>
                <w:szCs w:val="24"/>
              </w:rPr>
            </w:pPr>
          </w:p>
        </w:tc>
        <w:tc>
          <w:tcPr>
            <w:tcW w:w="5618" w:type="dxa"/>
            <w:gridSpan w:val="15"/>
            <w:shd w:val="clear" w:color="auto" w:fill="auto"/>
          </w:tcPr>
          <w:p w14:paraId="49885AA2" w14:textId="77777777" w:rsidR="009078C5" w:rsidRDefault="009078C5" w:rsidP="00474D0B">
            <w:pPr>
              <w:ind w:left="40"/>
              <w:jc w:val="both"/>
              <w:rPr>
                <w:szCs w:val="24"/>
              </w:rPr>
            </w:pPr>
            <w:r>
              <w:rPr>
                <w:szCs w:val="24"/>
              </w:rPr>
              <w:t>T</w:t>
            </w:r>
            <w:r w:rsidRPr="007B2222">
              <w:rPr>
                <w:szCs w:val="24"/>
              </w:rPr>
              <w:t>he form and nature of the Site, including sub-surface conditions</w:t>
            </w:r>
          </w:p>
          <w:p w14:paraId="0F09E7D3" w14:textId="77777777" w:rsidR="009078C5" w:rsidRPr="007B2222" w:rsidRDefault="009078C5" w:rsidP="00474D0B">
            <w:pPr>
              <w:ind w:left="40"/>
              <w:jc w:val="both"/>
              <w:rPr>
                <w:szCs w:val="24"/>
              </w:rPr>
            </w:pPr>
          </w:p>
        </w:tc>
      </w:tr>
      <w:tr w:rsidR="009078C5" w:rsidRPr="007B2222" w14:paraId="35C91717" w14:textId="77777777" w:rsidTr="00474D0B">
        <w:tc>
          <w:tcPr>
            <w:tcW w:w="2820" w:type="dxa"/>
            <w:shd w:val="clear" w:color="auto" w:fill="auto"/>
          </w:tcPr>
          <w:p w14:paraId="05B74C04" w14:textId="77777777" w:rsidR="009078C5" w:rsidRPr="00D002D6" w:rsidRDefault="009078C5" w:rsidP="00474D0B">
            <w:pPr>
              <w:tabs>
                <w:tab w:val="left" w:pos="3870"/>
              </w:tabs>
              <w:jc w:val="both"/>
              <w:rPr>
                <w:b/>
                <w:szCs w:val="24"/>
              </w:rPr>
            </w:pPr>
          </w:p>
        </w:tc>
        <w:tc>
          <w:tcPr>
            <w:tcW w:w="971" w:type="dxa"/>
          </w:tcPr>
          <w:p w14:paraId="63EBFA3C" w14:textId="77777777" w:rsidR="009078C5" w:rsidRPr="007B2222" w:rsidRDefault="009078C5" w:rsidP="009078C5">
            <w:pPr>
              <w:numPr>
                <w:ilvl w:val="0"/>
                <w:numId w:val="159"/>
              </w:numPr>
              <w:tabs>
                <w:tab w:val="left" w:pos="792"/>
              </w:tabs>
              <w:jc w:val="both"/>
              <w:rPr>
                <w:szCs w:val="24"/>
              </w:rPr>
            </w:pPr>
          </w:p>
        </w:tc>
        <w:tc>
          <w:tcPr>
            <w:tcW w:w="5618" w:type="dxa"/>
            <w:gridSpan w:val="15"/>
            <w:shd w:val="clear" w:color="auto" w:fill="auto"/>
          </w:tcPr>
          <w:p w14:paraId="6EEBC642" w14:textId="77777777" w:rsidR="009078C5" w:rsidRDefault="009078C5" w:rsidP="00474D0B">
            <w:pPr>
              <w:ind w:left="40"/>
              <w:jc w:val="both"/>
              <w:rPr>
                <w:szCs w:val="24"/>
              </w:rPr>
            </w:pPr>
            <w:r>
              <w:rPr>
                <w:szCs w:val="24"/>
              </w:rPr>
              <w:t>T</w:t>
            </w:r>
            <w:r w:rsidRPr="007B2222">
              <w:rPr>
                <w:szCs w:val="24"/>
              </w:rPr>
              <w:t>he hydrological and climatic conditions,</w:t>
            </w:r>
          </w:p>
          <w:p w14:paraId="6621B27B" w14:textId="77777777" w:rsidR="009078C5" w:rsidRPr="007B2222" w:rsidRDefault="009078C5" w:rsidP="00474D0B">
            <w:pPr>
              <w:ind w:left="40"/>
              <w:jc w:val="both"/>
              <w:rPr>
                <w:szCs w:val="24"/>
              </w:rPr>
            </w:pPr>
          </w:p>
        </w:tc>
      </w:tr>
      <w:tr w:rsidR="009078C5" w:rsidRPr="007B2222" w14:paraId="08C8D74C" w14:textId="77777777" w:rsidTr="00474D0B">
        <w:tc>
          <w:tcPr>
            <w:tcW w:w="2820" w:type="dxa"/>
            <w:shd w:val="clear" w:color="auto" w:fill="auto"/>
          </w:tcPr>
          <w:p w14:paraId="7E87913D" w14:textId="77777777" w:rsidR="009078C5" w:rsidRPr="00D002D6" w:rsidRDefault="009078C5" w:rsidP="00474D0B">
            <w:pPr>
              <w:tabs>
                <w:tab w:val="left" w:pos="3870"/>
              </w:tabs>
              <w:jc w:val="both"/>
              <w:rPr>
                <w:b/>
                <w:szCs w:val="24"/>
              </w:rPr>
            </w:pPr>
          </w:p>
        </w:tc>
        <w:tc>
          <w:tcPr>
            <w:tcW w:w="971" w:type="dxa"/>
          </w:tcPr>
          <w:p w14:paraId="31DBC0BB" w14:textId="77777777" w:rsidR="009078C5" w:rsidRPr="007B2222" w:rsidRDefault="009078C5" w:rsidP="009078C5">
            <w:pPr>
              <w:numPr>
                <w:ilvl w:val="0"/>
                <w:numId w:val="159"/>
              </w:numPr>
              <w:tabs>
                <w:tab w:val="left" w:pos="792"/>
              </w:tabs>
              <w:jc w:val="both"/>
              <w:rPr>
                <w:szCs w:val="24"/>
              </w:rPr>
            </w:pPr>
          </w:p>
        </w:tc>
        <w:tc>
          <w:tcPr>
            <w:tcW w:w="5618" w:type="dxa"/>
            <w:gridSpan w:val="15"/>
            <w:shd w:val="clear" w:color="auto" w:fill="auto"/>
          </w:tcPr>
          <w:p w14:paraId="567D8B3E" w14:textId="77777777" w:rsidR="009078C5" w:rsidRDefault="009078C5" w:rsidP="00474D0B">
            <w:pPr>
              <w:ind w:left="40"/>
              <w:jc w:val="both"/>
              <w:rPr>
                <w:szCs w:val="24"/>
              </w:rPr>
            </w:pPr>
            <w:r>
              <w:rPr>
                <w:szCs w:val="24"/>
              </w:rPr>
              <w:t>T</w:t>
            </w:r>
            <w:r w:rsidRPr="007B2222">
              <w:rPr>
                <w:szCs w:val="24"/>
              </w:rPr>
              <w:t>he extent and nature of the work and Goods necessary for the execution and completion of the Works and the remedying of any defects.</w:t>
            </w:r>
          </w:p>
          <w:p w14:paraId="2953A40A" w14:textId="77777777" w:rsidR="009078C5" w:rsidRPr="007B2222" w:rsidRDefault="009078C5" w:rsidP="00474D0B">
            <w:pPr>
              <w:ind w:left="40"/>
              <w:jc w:val="both"/>
              <w:rPr>
                <w:szCs w:val="24"/>
              </w:rPr>
            </w:pPr>
          </w:p>
        </w:tc>
      </w:tr>
      <w:tr w:rsidR="009078C5" w:rsidRPr="007B2222" w14:paraId="78C54DB7" w14:textId="77777777" w:rsidTr="00474D0B">
        <w:tc>
          <w:tcPr>
            <w:tcW w:w="2820" w:type="dxa"/>
            <w:shd w:val="clear" w:color="auto" w:fill="auto"/>
          </w:tcPr>
          <w:p w14:paraId="1BF832E9" w14:textId="77777777" w:rsidR="009078C5" w:rsidRPr="00D002D6" w:rsidRDefault="009078C5" w:rsidP="00474D0B">
            <w:pPr>
              <w:tabs>
                <w:tab w:val="left" w:pos="3870"/>
              </w:tabs>
              <w:jc w:val="both"/>
              <w:rPr>
                <w:b/>
                <w:szCs w:val="24"/>
              </w:rPr>
            </w:pPr>
          </w:p>
        </w:tc>
        <w:tc>
          <w:tcPr>
            <w:tcW w:w="971" w:type="dxa"/>
          </w:tcPr>
          <w:p w14:paraId="1BC5E63E" w14:textId="77777777" w:rsidR="009078C5" w:rsidRPr="007B2222" w:rsidRDefault="009078C5" w:rsidP="009078C5">
            <w:pPr>
              <w:numPr>
                <w:ilvl w:val="0"/>
                <w:numId w:val="159"/>
              </w:numPr>
              <w:tabs>
                <w:tab w:val="left" w:pos="792"/>
              </w:tabs>
              <w:jc w:val="both"/>
              <w:rPr>
                <w:szCs w:val="24"/>
              </w:rPr>
            </w:pPr>
          </w:p>
        </w:tc>
        <w:tc>
          <w:tcPr>
            <w:tcW w:w="5618" w:type="dxa"/>
            <w:gridSpan w:val="15"/>
            <w:shd w:val="clear" w:color="auto" w:fill="auto"/>
          </w:tcPr>
          <w:p w14:paraId="121EAAF3" w14:textId="77777777" w:rsidR="009078C5" w:rsidRDefault="009078C5" w:rsidP="00474D0B">
            <w:pPr>
              <w:ind w:left="40"/>
              <w:jc w:val="both"/>
              <w:rPr>
                <w:szCs w:val="24"/>
                <w:lang w:val="en-GB" w:eastAsia="ar-SA"/>
              </w:rPr>
            </w:pPr>
            <w:r>
              <w:rPr>
                <w:szCs w:val="24"/>
                <w:lang w:val="en-GB" w:eastAsia="ar-SA"/>
              </w:rPr>
              <w:t>T</w:t>
            </w:r>
            <w:r w:rsidRPr="007B2222">
              <w:rPr>
                <w:szCs w:val="24"/>
                <w:lang w:val="en-GB" w:eastAsia="ar-SA"/>
              </w:rPr>
              <w:t>he Laws, procedures and labour practices of the Country, and</w:t>
            </w:r>
          </w:p>
          <w:p w14:paraId="3D90D843" w14:textId="77777777" w:rsidR="009078C5" w:rsidRPr="007B2222" w:rsidRDefault="009078C5" w:rsidP="00474D0B">
            <w:pPr>
              <w:ind w:left="40"/>
              <w:jc w:val="both"/>
              <w:rPr>
                <w:szCs w:val="24"/>
              </w:rPr>
            </w:pPr>
          </w:p>
        </w:tc>
      </w:tr>
      <w:tr w:rsidR="009078C5" w:rsidRPr="007B2222" w14:paraId="5F3BF2D9" w14:textId="77777777" w:rsidTr="00474D0B">
        <w:tc>
          <w:tcPr>
            <w:tcW w:w="2820" w:type="dxa"/>
            <w:tcBorders>
              <w:bottom w:val="single" w:sz="8" w:space="0" w:color="auto"/>
            </w:tcBorders>
            <w:shd w:val="clear" w:color="auto" w:fill="auto"/>
          </w:tcPr>
          <w:p w14:paraId="44435B58"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67140E2A" w14:textId="77777777" w:rsidR="009078C5" w:rsidRPr="007B2222" w:rsidRDefault="009078C5" w:rsidP="009078C5">
            <w:pPr>
              <w:numPr>
                <w:ilvl w:val="0"/>
                <w:numId w:val="159"/>
              </w:numPr>
              <w:tabs>
                <w:tab w:val="left" w:pos="792"/>
              </w:tabs>
              <w:jc w:val="both"/>
              <w:rPr>
                <w:szCs w:val="24"/>
              </w:rPr>
            </w:pPr>
          </w:p>
        </w:tc>
        <w:tc>
          <w:tcPr>
            <w:tcW w:w="5618" w:type="dxa"/>
            <w:gridSpan w:val="15"/>
            <w:tcBorders>
              <w:bottom w:val="single" w:sz="8" w:space="0" w:color="auto"/>
            </w:tcBorders>
            <w:shd w:val="clear" w:color="auto" w:fill="auto"/>
          </w:tcPr>
          <w:p w14:paraId="0770613D" w14:textId="77777777" w:rsidR="009078C5" w:rsidRDefault="009078C5" w:rsidP="00474D0B">
            <w:pPr>
              <w:ind w:left="40"/>
              <w:jc w:val="both"/>
              <w:rPr>
                <w:szCs w:val="24"/>
                <w:lang w:val="en-GB" w:eastAsia="ar-SA"/>
              </w:rPr>
            </w:pPr>
            <w:r>
              <w:rPr>
                <w:szCs w:val="24"/>
                <w:lang w:val="en-GB" w:eastAsia="ar-SA"/>
              </w:rPr>
              <w:t xml:space="preserve">The </w:t>
            </w:r>
            <w:r w:rsidRPr="007B2222">
              <w:rPr>
                <w:szCs w:val="24"/>
                <w:lang w:val="en-GB" w:eastAsia="ar-SA"/>
              </w:rPr>
              <w:t>Contractor’s requirements for access, accommodation, facilities, personnel, power, transport, water and other services.</w:t>
            </w:r>
          </w:p>
          <w:p w14:paraId="7D4F1DEC" w14:textId="77777777" w:rsidR="009078C5" w:rsidRPr="007B2222" w:rsidRDefault="009078C5" w:rsidP="00474D0B">
            <w:pPr>
              <w:ind w:left="40"/>
              <w:jc w:val="both"/>
              <w:rPr>
                <w:szCs w:val="24"/>
              </w:rPr>
            </w:pPr>
          </w:p>
        </w:tc>
      </w:tr>
      <w:tr w:rsidR="009078C5" w:rsidRPr="007B2222" w14:paraId="74A4CCB5" w14:textId="77777777" w:rsidTr="00474D0B">
        <w:trPr>
          <w:trHeight w:val="600"/>
        </w:trPr>
        <w:tc>
          <w:tcPr>
            <w:tcW w:w="2820" w:type="dxa"/>
            <w:vMerge w:val="restart"/>
            <w:tcBorders>
              <w:top w:val="single" w:sz="8" w:space="0" w:color="auto"/>
            </w:tcBorders>
            <w:shd w:val="clear" w:color="auto" w:fill="auto"/>
          </w:tcPr>
          <w:p w14:paraId="19E06273" w14:textId="77777777" w:rsidR="009078C5" w:rsidRDefault="009078C5" w:rsidP="00474D0B">
            <w:pPr>
              <w:tabs>
                <w:tab w:val="left" w:pos="3870"/>
              </w:tabs>
              <w:jc w:val="both"/>
              <w:rPr>
                <w:b/>
                <w:szCs w:val="24"/>
              </w:rPr>
            </w:pPr>
            <w:r>
              <w:rPr>
                <w:b/>
                <w:szCs w:val="24"/>
              </w:rPr>
              <w:t>4.11</w:t>
            </w:r>
          </w:p>
          <w:p w14:paraId="502D93AB" w14:textId="77777777" w:rsidR="009078C5" w:rsidRPr="00D002D6" w:rsidRDefault="009078C5" w:rsidP="00474D0B">
            <w:pPr>
              <w:tabs>
                <w:tab w:val="left" w:pos="3870"/>
              </w:tabs>
              <w:rPr>
                <w:b/>
                <w:szCs w:val="24"/>
              </w:rPr>
            </w:pPr>
            <w:r>
              <w:rPr>
                <w:b/>
                <w:szCs w:val="24"/>
              </w:rPr>
              <w:t>Sufficiency of the Accepted Contract Amount</w:t>
            </w:r>
          </w:p>
        </w:tc>
        <w:tc>
          <w:tcPr>
            <w:tcW w:w="6589" w:type="dxa"/>
            <w:gridSpan w:val="16"/>
            <w:tcBorders>
              <w:top w:val="single" w:sz="8" w:space="0" w:color="auto"/>
            </w:tcBorders>
          </w:tcPr>
          <w:p w14:paraId="7F86E24E" w14:textId="77777777" w:rsidR="009078C5" w:rsidRPr="007B2222" w:rsidRDefault="009078C5" w:rsidP="00474D0B">
            <w:pPr>
              <w:ind w:left="40"/>
              <w:jc w:val="both"/>
              <w:rPr>
                <w:szCs w:val="24"/>
              </w:rPr>
            </w:pPr>
            <w:r w:rsidRPr="007B2222">
              <w:rPr>
                <w:szCs w:val="24"/>
              </w:rPr>
              <w:t>The Contractor shall be deemed to:</w:t>
            </w:r>
          </w:p>
        </w:tc>
      </w:tr>
      <w:tr w:rsidR="009078C5" w:rsidRPr="007B2222" w14:paraId="379D1D25" w14:textId="77777777" w:rsidTr="00474D0B">
        <w:trPr>
          <w:trHeight w:val="510"/>
        </w:trPr>
        <w:tc>
          <w:tcPr>
            <w:tcW w:w="2820" w:type="dxa"/>
            <w:vMerge/>
            <w:shd w:val="clear" w:color="auto" w:fill="auto"/>
          </w:tcPr>
          <w:p w14:paraId="714E3E0D" w14:textId="77777777" w:rsidR="009078C5" w:rsidRDefault="009078C5" w:rsidP="00474D0B">
            <w:pPr>
              <w:tabs>
                <w:tab w:val="left" w:pos="3870"/>
              </w:tabs>
              <w:jc w:val="both"/>
              <w:rPr>
                <w:b/>
                <w:szCs w:val="24"/>
              </w:rPr>
            </w:pPr>
          </w:p>
        </w:tc>
        <w:tc>
          <w:tcPr>
            <w:tcW w:w="971" w:type="dxa"/>
          </w:tcPr>
          <w:p w14:paraId="61AF7421" w14:textId="77777777" w:rsidR="009078C5" w:rsidRPr="007B2222" w:rsidRDefault="009078C5" w:rsidP="009078C5">
            <w:pPr>
              <w:numPr>
                <w:ilvl w:val="0"/>
                <w:numId w:val="160"/>
              </w:numPr>
              <w:jc w:val="both"/>
              <w:rPr>
                <w:szCs w:val="24"/>
              </w:rPr>
            </w:pPr>
          </w:p>
        </w:tc>
        <w:tc>
          <w:tcPr>
            <w:tcW w:w="5618" w:type="dxa"/>
            <w:gridSpan w:val="15"/>
          </w:tcPr>
          <w:p w14:paraId="2306F620" w14:textId="77777777" w:rsidR="009078C5" w:rsidRDefault="009078C5" w:rsidP="00474D0B">
            <w:pPr>
              <w:ind w:left="40"/>
              <w:jc w:val="both"/>
              <w:rPr>
                <w:szCs w:val="24"/>
              </w:rPr>
            </w:pPr>
            <w:r w:rsidRPr="007B2222">
              <w:rPr>
                <w:szCs w:val="24"/>
              </w:rPr>
              <w:t>have satisfied himself as to the correctness and sufficiency of the Accepted Contract Amount, and</w:t>
            </w:r>
          </w:p>
          <w:p w14:paraId="5D1CDED3" w14:textId="77777777" w:rsidR="009078C5" w:rsidRPr="007B2222" w:rsidRDefault="009078C5" w:rsidP="00474D0B">
            <w:pPr>
              <w:ind w:left="40"/>
              <w:jc w:val="both"/>
              <w:rPr>
                <w:szCs w:val="24"/>
              </w:rPr>
            </w:pPr>
          </w:p>
        </w:tc>
      </w:tr>
      <w:tr w:rsidR="009078C5" w:rsidRPr="007B2222" w14:paraId="5CAEC327" w14:textId="77777777" w:rsidTr="00474D0B">
        <w:tc>
          <w:tcPr>
            <w:tcW w:w="2820" w:type="dxa"/>
            <w:shd w:val="clear" w:color="auto" w:fill="auto"/>
          </w:tcPr>
          <w:p w14:paraId="2173DBC6" w14:textId="77777777" w:rsidR="009078C5" w:rsidRPr="00D002D6" w:rsidRDefault="009078C5" w:rsidP="00474D0B">
            <w:pPr>
              <w:tabs>
                <w:tab w:val="left" w:pos="3870"/>
              </w:tabs>
              <w:jc w:val="both"/>
              <w:rPr>
                <w:b/>
                <w:szCs w:val="24"/>
              </w:rPr>
            </w:pPr>
          </w:p>
        </w:tc>
        <w:tc>
          <w:tcPr>
            <w:tcW w:w="971" w:type="dxa"/>
          </w:tcPr>
          <w:p w14:paraId="74C311C5" w14:textId="77777777" w:rsidR="009078C5" w:rsidRPr="007B2222" w:rsidRDefault="009078C5" w:rsidP="009078C5">
            <w:pPr>
              <w:numPr>
                <w:ilvl w:val="0"/>
                <w:numId w:val="160"/>
              </w:numPr>
              <w:tabs>
                <w:tab w:val="left" w:pos="792"/>
              </w:tabs>
              <w:jc w:val="both"/>
              <w:rPr>
                <w:szCs w:val="24"/>
              </w:rPr>
            </w:pPr>
          </w:p>
        </w:tc>
        <w:tc>
          <w:tcPr>
            <w:tcW w:w="5618" w:type="dxa"/>
            <w:gridSpan w:val="15"/>
            <w:shd w:val="clear" w:color="auto" w:fill="auto"/>
          </w:tcPr>
          <w:p w14:paraId="7A8DA068" w14:textId="77777777" w:rsidR="009078C5" w:rsidRDefault="009078C5" w:rsidP="00474D0B">
            <w:pPr>
              <w:ind w:left="40"/>
              <w:jc w:val="both"/>
              <w:rPr>
                <w:szCs w:val="24"/>
              </w:rPr>
            </w:pPr>
            <w:r w:rsidRPr="007B2222">
              <w:rPr>
                <w:szCs w:val="24"/>
              </w:rPr>
              <w:t xml:space="preserve">have based the Accepted Contract Amount on the data, interpretations, necessary information, inspections, examinations and satisfaction as to all relevant matters referred to in </w:t>
            </w:r>
            <w:r w:rsidRPr="0047280F">
              <w:rPr>
                <w:b/>
                <w:szCs w:val="24"/>
              </w:rPr>
              <w:t>Sub-Clause 4.10</w:t>
            </w:r>
            <w:r w:rsidRPr="007B2222">
              <w:rPr>
                <w:szCs w:val="24"/>
              </w:rPr>
              <w:t xml:space="preserve"> </w:t>
            </w:r>
            <w:r w:rsidRPr="007B2222">
              <w:rPr>
                <w:i/>
                <w:iCs/>
                <w:szCs w:val="24"/>
              </w:rPr>
              <w:t>[Site Data]</w:t>
            </w:r>
            <w:r w:rsidRPr="007B2222">
              <w:rPr>
                <w:szCs w:val="24"/>
              </w:rPr>
              <w:t>.</w:t>
            </w:r>
          </w:p>
          <w:p w14:paraId="264FC113" w14:textId="77777777" w:rsidR="009078C5" w:rsidRPr="007B2222" w:rsidRDefault="009078C5" w:rsidP="00474D0B">
            <w:pPr>
              <w:ind w:left="40"/>
              <w:jc w:val="both"/>
              <w:rPr>
                <w:szCs w:val="24"/>
              </w:rPr>
            </w:pPr>
          </w:p>
        </w:tc>
      </w:tr>
      <w:tr w:rsidR="009078C5" w:rsidRPr="007B2222" w14:paraId="6DD404D3" w14:textId="77777777" w:rsidTr="00474D0B">
        <w:tc>
          <w:tcPr>
            <w:tcW w:w="2820" w:type="dxa"/>
            <w:tcBorders>
              <w:bottom w:val="single" w:sz="8" w:space="0" w:color="auto"/>
            </w:tcBorders>
            <w:shd w:val="clear" w:color="auto" w:fill="auto"/>
          </w:tcPr>
          <w:p w14:paraId="3781936C"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0101716D" w14:textId="77777777" w:rsidR="009078C5" w:rsidRDefault="009078C5" w:rsidP="00474D0B">
            <w:pPr>
              <w:ind w:left="40"/>
              <w:jc w:val="both"/>
              <w:rPr>
                <w:szCs w:val="24"/>
              </w:rPr>
            </w:pPr>
            <w:r w:rsidRPr="007B2222">
              <w:rPr>
                <w:szCs w:val="24"/>
              </w:rPr>
              <w:t>Unless otherwise stated in the Contract, the Accepted Contract Amount covers all the Contractor’s obligations under the Contract (including those under Provisional Sums, if any) and all things necessary for the proper execution and completion of the Works and the remedying of any defects.</w:t>
            </w:r>
          </w:p>
          <w:p w14:paraId="2F69183F" w14:textId="77777777" w:rsidR="009078C5" w:rsidRPr="007B2222" w:rsidRDefault="009078C5" w:rsidP="00474D0B">
            <w:pPr>
              <w:ind w:left="40"/>
              <w:jc w:val="both"/>
              <w:rPr>
                <w:szCs w:val="24"/>
              </w:rPr>
            </w:pPr>
          </w:p>
        </w:tc>
      </w:tr>
      <w:tr w:rsidR="009078C5" w:rsidRPr="007B2222" w14:paraId="2D19B11F" w14:textId="77777777" w:rsidTr="00474D0B">
        <w:tc>
          <w:tcPr>
            <w:tcW w:w="2820" w:type="dxa"/>
            <w:tcBorders>
              <w:top w:val="single" w:sz="8" w:space="0" w:color="auto"/>
            </w:tcBorders>
            <w:shd w:val="clear" w:color="auto" w:fill="auto"/>
          </w:tcPr>
          <w:p w14:paraId="79C9F31F" w14:textId="77777777" w:rsidR="009078C5" w:rsidRDefault="009078C5" w:rsidP="00474D0B">
            <w:pPr>
              <w:tabs>
                <w:tab w:val="left" w:pos="3870"/>
              </w:tabs>
              <w:jc w:val="both"/>
              <w:rPr>
                <w:b/>
                <w:szCs w:val="24"/>
              </w:rPr>
            </w:pPr>
            <w:r>
              <w:rPr>
                <w:b/>
                <w:szCs w:val="24"/>
              </w:rPr>
              <w:t>4.12</w:t>
            </w:r>
          </w:p>
          <w:p w14:paraId="5380D409" w14:textId="77777777" w:rsidR="009078C5" w:rsidRPr="00D002D6" w:rsidRDefault="009078C5" w:rsidP="00474D0B">
            <w:pPr>
              <w:tabs>
                <w:tab w:val="left" w:pos="3870"/>
              </w:tabs>
              <w:jc w:val="both"/>
              <w:rPr>
                <w:b/>
                <w:szCs w:val="24"/>
              </w:rPr>
            </w:pPr>
            <w:r w:rsidRPr="007B2222">
              <w:rPr>
                <w:b/>
                <w:bCs/>
                <w:szCs w:val="24"/>
              </w:rPr>
              <w:t>Unforeseeable Physical</w:t>
            </w:r>
            <w:r>
              <w:rPr>
                <w:b/>
                <w:bCs/>
                <w:szCs w:val="24"/>
              </w:rPr>
              <w:t xml:space="preserve"> </w:t>
            </w:r>
            <w:r w:rsidRPr="007B2222">
              <w:rPr>
                <w:b/>
                <w:bCs/>
                <w:szCs w:val="24"/>
              </w:rPr>
              <w:t>Conditions</w:t>
            </w:r>
            <w:r>
              <w:rPr>
                <w:b/>
                <w:bCs/>
                <w:szCs w:val="24"/>
              </w:rPr>
              <w:t xml:space="preserve"> </w:t>
            </w:r>
          </w:p>
        </w:tc>
        <w:tc>
          <w:tcPr>
            <w:tcW w:w="6589" w:type="dxa"/>
            <w:gridSpan w:val="16"/>
            <w:tcBorders>
              <w:top w:val="single" w:sz="8" w:space="0" w:color="auto"/>
            </w:tcBorders>
          </w:tcPr>
          <w:p w14:paraId="10534D24" w14:textId="77777777" w:rsidR="009078C5" w:rsidRPr="007B2222" w:rsidRDefault="009078C5" w:rsidP="00474D0B">
            <w:pPr>
              <w:ind w:left="40"/>
              <w:jc w:val="both"/>
              <w:rPr>
                <w:szCs w:val="24"/>
              </w:rPr>
            </w:pPr>
            <w:r w:rsidRPr="007B2222">
              <w:rPr>
                <w:szCs w:val="24"/>
              </w:rPr>
              <w:t xml:space="preserve">In this Sub-Clause, “physical conditions” means natural physical </w:t>
            </w:r>
          </w:p>
          <w:p w14:paraId="66C318D2" w14:textId="77777777" w:rsidR="009078C5" w:rsidRDefault="009078C5" w:rsidP="00474D0B">
            <w:pPr>
              <w:ind w:left="40"/>
              <w:jc w:val="both"/>
              <w:rPr>
                <w:szCs w:val="24"/>
              </w:rPr>
            </w:pPr>
            <w:r>
              <w:rPr>
                <w:szCs w:val="24"/>
              </w:rPr>
              <w:t>conditions and man-</w:t>
            </w:r>
            <w:r w:rsidRPr="007B2222">
              <w:rPr>
                <w:szCs w:val="24"/>
              </w:rPr>
              <w:t>made and other physical obstructions and pollutions, which the Contractor encounters at the Site when execution the Works, including sub-surface and hydrological conditions out excluding climatic conditions.</w:t>
            </w:r>
          </w:p>
          <w:p w14:paraId="659C19B6" w14:textId="77777777" w:rsidR="009078C5" w:rsidRPr="007B2222" w:rsidRDefault="009078C5" w:rsidP="00474D0B">
            <w:pPr>
              <w:ind w:left="40"/>
              <w:jc w:val="both"/>
              <w:rPr>
                <w:szCs w:val="24"/>
              </w:rPr>
            </w:pPr>
          </w:p>
          <w:p w14:paraId="30934AC3" w14:textId="77777777" w:rsidR="009078C5" w:rsidRPr="007B2222" w:rsidRDefault="009078C5" w:rsidP="00474D0B">
            <w:pPr>
              <w:jc w:val="both"/>
              <w:rPr>
                <w:szCs w:val="24"/>
              </w:rPr>
            </w:pPr>
            <w:r w:rsidRPr="007B2222">
              <w:rPr>
                <w:szCs w:val="24"/>
              </w:rPr>
              <w:t>If the Contractor encounters adverse physical conditions which he considers to have been Unforeseeable, the Contractor shall give notice to the Engineer as soon as practicable.</w:t>
            </w:r>
          </w:p>
          <w:p w14:paraId="1DA7E70B" w14:textId="77777777" w:rsidR="009078C5" w:rsidRPr="007B2222" w:rsidRDefault="009078C5" w:rsidP="00474D0B">
            <w:pPr>
              <w:jc w:val="both"/>
              <w:rPr>
                <w:szCs w:val="24"/>
              </w:rPr>
            </w:pPr>
          </w:p>
          <w:p w14:paraId="4D57606B" w14:textId="77777777" w:rsidR="009078C5" w:rsidRPr="007B2222" w:rsidRDefault="009078C5" w:rsidP="00474D0B">
            <w:pPr>
              <w:jc w:val="both"/>
              <w:rPr>
                <w:szCs w:val="24"/>
              </w:rPr>
            </w:pPr>
            <w:r w:rsidRPr="007B2222">
              <w:rPr>
                <w:szCs w:val="24"/>
              </w:rPr>
              <w:t xml:space="preserve">This notice shall describe the physical </w:t>
            </w:r>
            <w:r>
              <w:rPr>
                <w:szCs w:val="24"/>
              </w:rPr>
              <w:t xml:space="preserve">conditions, so that they can be </w:t>
            </w:r>
            <w:r w:rsidRPr="007B2222">
              <w:rPr>
                <w:szCs w:val="24"/>
              </w:rPr>
              <w:t>inspected by the Engineer, and shall set out</w:t>
            </w:r>
            <w:r>
              <w:rPr>
                <w:szCs w:val="24"/>
              </w:rPr>
              <w:t xml:space="preserve"> the reasons why the Contractor </w:t>
            </w:r>
            <w:r w:rsidRPr="007B2222">
              <w:rPr>
                <w:szCs w:val="24"/>
              </w:rPr>
              <w:t xml:space="preserve">considers them to be Unforeseeable.  The Contractor shall continue executing the Works, using such proper and reasonable measures as are appropriate for the physical conditions, and shall comply with any instruction which the Engineer may give.  If an instruction constitutes a Variation, </w:t>
            </w:r>
            <w:r w:rsidRPr="00536149">
              <w:rPr>
                <w:b/>
                <w:szCs w:val="24"/>
              </w:rPr>
              <w:t xml:space="preserve">Clause 13 </w:t>
            </w:r>
            <w:r>
              <w:rPr>
                <w:i/>
                <w:iCs/>
                <w:szCs w:val="24"/>
              </w:rPr>
              <w:t xml:space="preserve">[Variations </w:t>
            </w:r>
            <w:r w:rsidRPr="007B2222">
              <w:rPr>
                <w:i/>
                <w:iCs/>
                <w:szCs w:val="24"/>
              </w:rPr>
              <w:t>and Adjustments]</w:t>
            </w:r>
            <w:r w:rsidRPr="007B2222">
              <w:rPr>
                <w:szCs w:val="24"/>
              </w:rPr>
              <w:t xml:space="preserve"> shall apply.</w:t>
            </w:r>
          </w:p>
          <w:p w14:paraId="2C1AD764" w14:textId="77777777" w:rsidR="009078C5" w:rsidRPr="007B2222" w:rsidRDefault="009078C5" w:rsidP="00474D0B">
            <w:pPr>
              <w:jc w:val="both"/>
              <w:rPr>
                <w:szCs w:val="24"/>
              </w:rPr>
            </w:pPr>
          </w:p>
          <w:p w14:paraId="1CC5EE19" w14:textId="77777777" w:rsidR="009078C5" w:rsidRPr="007B2222" w:rsidRDefault="009078C5" w:rsidP="00474D0B">
            <w:pPr>
              <w:jc w:val="both"/>
              <w:rPr>
                <w:szCs w:val="24"/>
              </w:rPr>
            </w:pPr>
            <w:r w:rsidRPr="007B2222">
              <w:rPr>
                <w:szCs w:val="24"/>
              </w:rPr>
              <w:t>If and to the extent that the Contractor</w:t>
            </w:r>
            <w:r>
              <w:rPr>
                <w:szCs w:val="24"/>
              </w:rPr>
              <w:t xml:space="preserve"> encounters physical conditions </w:t>
            </w:r>
            <w:r w:rsidRPr="007B2222">
              <w:rPr>
                <w:szCs w:val="24"/>
              </w:rPr>
              <w:t xml:space="preserve">which Unforeseeable, gives such a notice, and suffers delay and/or incurs Cost due to these conditions, the Contractor shall be entitled subject to </w:t>
            </w:r>
            <w:r w:rsidRPr="00536149">
              <w:rPr>
                <w:b/>
                <w:szCs w:val="24"/>
              </w:rPr>
              <w:t>Sub-Clause 20.1</w:t>
            </w:r>
            <w:r w:rsidRPr="007B2222">
              <w:rPr>
                <w:szCs w:val="24"/>
              </w:rPr>
              <w:t xml:space="preserve"> </w:t>
            </w:r>
            <w:r w:rsidRPr="007B2222">
              <w:rPr>
                <w:i/>
                <w:iCs/>
                <w:szCs w:val="24"/>
              </w:rPr>
              <w:t>[Contractor’s Claims]</w:t>
            </w:r>
            <w:r w:rsidRPr="007B2222">
              <w:rPr>
                <w:szCs w:val="24"/>
              </w:rPr>
              <w:t xml:space="preserve"> to:</w:t>
            </w:r>
          </w:p>
          <w:p w14:paraId="704BF598" w14:textId="77777777" w:rsidR="009078C5" w:rsidRPr="007B2222" w:rsidRDefault="009078C5" w:rsidP="00474D0B">
            <w:pPr>
              <w:ind w:left="40"/>
              <w:jc w:val="both"/>
              <w:rPr>
                <w:szCs w:val="24"/>
              </w:rPr>
            </w:pPr>
          </w:p>
        </w:tc>
      </w:tr>
      <w:tr w:rsidR="009078C5" w:rsidRPr="007B2222" w14:paraId="3E9968F5" w14:textId="77777777" w:rsidTr="00474D0B">
        <w:tc>
          <w:tcPr>
            <w:tcW w:w="2820" w:type="dxa"/>
            <w:shd w:val="clear" w:color="auto" w:fill="auto"/>
          </w:tcPr>
          <w:p w14:paraId="4DACB120" w14:textId="77777777" w:rsidR="009078C5" w:rsidRPr="00D002D6" w:rsidRDefault="009078C5" w:rsidP="00474D0B">
            <w:pPr>
              <w:tabs>
                <w:tab w:val="left" w:pos="3870"/>
              </w:tabs>
              <w:jc w:val="both"/>
              <w:rPr>
                <w:b/>
                <w:szCs w:val="24"/>
              </w:rPr>
            </w:pPr>
          </w:p>
        </w:tc>
        <w:tc>
          <w:tcPr>
            <w:tcW w:w="971" w:type="dxa"/>
          </w:tcPr>
          <w:p w14:paraId="751401AC" w14:textId="77777777" w:rsidR="009078C5" w:rsidRPr="007B2222" w:rsidRDefault="009078C5" w:rsidP="009078C5">
            <w:pPr>
              <w:numPr>
                <w:ilvl w:val="0"/>
                <w:numId w:val="161"/>
              </w:numPr>
              <w:tabs>
                <w:tab w:val="left" w:pos="792"/>
              </w:tabs>
              <w:jc w:val="both"/>
              <w:rPr>
                <w:szCs w:val="24"/>
              </w:rPr>
            </w:pPr>
          </w:p>
        </w:tc>
        <w:tc>
          <w:tcPr>
            <w:tcW w:w="5618" w:type="dxa"/>
            <w:gridSpan w:val="15"/>
            <w:shd w:val="clear" w:color="auto" w:fill="auto"/>
          </w:tcPr>
          <w:p w14:paraId="1B9116A7" w14:textId="77777777" w:rsidR="009078C5" w:rsidRDefault="009078C5" w:rsidP="00474D0B">
            <w:pPr>
              <w:ind w:left="40"/>
              <w:jc w:val="both"/>
              <w:rPr>
                <w:szCs w:val="24"/>
                <w:lang w:val="en-GB" w:eastAsia="ar-SA"/>
              </w:rPr>
            </w:pPr>
            <w:r w:rsidRPr="007B2222">
              <w:rPr>
                <w:szCs w:val="24"/>
                <w:lang w:val="en-GB" w:eastAsia="ar-SA"/>
              </w:rPr>
              <w:t xml:space="preserve">an extension of time for any such delay, if completion is or will be delayed, under </w:t>
            </w:r>
            <w:r w:rsidRPr="00374B5C">
              <w:rPr>
                <w:b/>
                <w:szCs w:val="24"/>
                <w:lang w:val="en-GB" w:eastAsia="ar-SA"/>
              </w:rPr>
              <w:t>Sub-Clause 8.4</w:t>
            </w:r>
            <w:r w:rsidRPr="007B2222">
              <w:rPr>
                <w:szCs w:val="24"/>
                <w:lang w:val="en-GB" w:eastAsia="ar-SA"/>
              </w:rPr>
              <w:t xml:space="preserve"> </w:t>
            </w:r>
            <w:r w:rsidRPr="007B2222">
              <w:rPr>
                <w:i/>
                <w:szCs w:val="24"/>
                <w:lang w:val="en-GB" w:eastAsia="ar-SA"/>
              </w:rPr>
              <w:t>[Extension of Time for Completion</w:t>
            </w:r>
            <w:r w:rsidRPr="007B2222">
              <w:rPr>
                <w:szCs w:val="24"/>
                <w:lang w:val="en-GB" w:eastAsia="ar-SA"/>
              </w:rPr>
              <w:t>], and</w:t>
            </w:r>
          </w:p>
          <w:p w14:paraId="281EBF30" w14:textId="77777777" w:rsidR="009078C5" w:rsidRPr="007B2222" w:rsidRDefault="009078C5" w:rsidP="00474D0B">
            <w:pPr>
              <w:ind w:left="40"/>
              <w:jc w:val="both"/>
              <w:rPr>
                <w:szCs w:val="24"/>
              </w:rPr>
            </w:pPr>
          </w:p>
        </w:tc>
      </w:tr>
      <w:tr w:rsidR="009078C5" w:rsidRPr="007B2222" w14:paraId="34BA2C77" w14:textId="77777777" w:rsidTr="00474D0B">
        <w:tc>
          <w:tcPr>
            <w:tcW w:w="2820" w:type="dxa"/>
            <w:shd w:val="clear" w:color="auto" w:fill="auto"/>
          </w:tcPr>
          <w:p w14:paraId="1E5C54A6" w14:textId="77777777" w:rsidR="009078C5" w:rsidRPr="00D002D6" w:rsidRDefault="009078C5" w:rsidP="00474D0B">
            <w:pPr>
              <w:tabs>
                <w:tab w:val="left" w:pos="3870"/>
              </w:tabs>
              <w:jc w:val="both"/>
              <w:rPr>
                <w:b/>
                <w:szCs w:val="24"/>
              </w:rPr>
            </w:pPr>
          </w:p>
        </w:tc>
        <w:tc>
          <w:tcPr>
            <w:tcW w:w="971" w:type="dxa"/>
          </w:tcPr>
          <w:p w14:paraId="57282F62" w14:textId="77777777" w:rsidR="009078C5" w:rsidRPr="007B2222" w:rsidRDefault="009078C5" w:rsidP="009078C5">
            <w:pPr>
              <w:numPr>
                <w:ilvl w:val="0"/>
                <w:numId w:val="161"/>
              </w:numPr>
              <w:tabs>
                <w:tab w:val="left" w:pos="792"/>
              </w:tabs>
              <w:jc w:val="both"/>
              <w:rPr>
                <w:szCs w:val="24"/>
              </w:rPr>
            </w:pPr>
          </w:p>
        </w:tc>
        <w:tc>
          <w:tcPr>
            <w:tcW w:w="5618" w:type="dxa"/>
            <w:gridSpan w:val="15"/>
            <w:shd w:val="clear" w:color="auto" w:fill="auto"/>
          </w:tcPr>
          <w:p w14:paraId="3BAE9C97" w14:textId="77777777" w:rsidR="009078C5" w:rsidRPr="007B2222" w:rsidRDefault="009078C5" w:rsidP="00474D0B">
            <w:pPr>
              <w:ind w:left="40"/>
              <w:jc w:val="both"/>
              <w:rPr>
                <w:szCs w:val="24"/>
              </w:rPr>
            </w:pPr>
            <w:r w:rsidRPr="007B2222">
              <w:rPr>
                <w:szCs w:val="24"/>
                <w:lang w:val="en-GB" w:eastAsia="ar-SA"/>
              </w:rPr>
              <w:t>payment of any such Cost, shall be included in the Contract Price,</w:t>
            </w:r>
          </w:p>
        </w:tc>
      </w:tr>
      <w:tr w:rsidR="009078C5" w:rsidRPr="007B2222" w14:paraId="6BDCD2B1" w14:textId="77777777" w:rsidTr="00474D0B">
        <w:tc>
          <w:tcPr>
            <w:tcW w:w="2820" w:type="dxa"/>
            <w:tcBorders>
              <w:bottom w:val="single" w:sz="8" w:space="0" w:color="auto"/>
            </w:tcBorders>
            <w:shd w:val="clear" w:color="auto" w:fill="auto"/>
          </w:tcPr>
          <w:p w14:paraId="6548A260"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2E8A3237" w14:textId="77777777" w:rsidR="009078C5" w:rsidRPr="007B2222" w:rsidRDefault="009078C5" w:rsidP="00474D0B">
            <w:pPr>
              <w:jc w:val="both"/>
              <w:rPr>
                <w:szCs w:val="24"/>
              </w:rPr>
            </w:pPr>
            <w:r w:rsidRPr="007B2222">
              <w:rPr>
                <w:szCs w:val="24"/>
              </w:rPr>
              <w:t xml:space="preserve">After receiving such notice and inspecting and/or investigating these physical conditions, the Engineer shall proceed in accordance with </w:t>
            </w:r>
            <w:r w:rsidRPr="002F7502">
              <w:rPr>
                <w:b/>
                <w:szCs w:val="24"/>
              </w:rPr>
              <w:t>Sub-Clause 3.5</w:t>
            </w:r>
            <w:r w:rsidRPr="007B2222">
              <w:rPr>
                <w:szCs w:val="24"/>
              </w:rPr>
              <w:t xml:space="preserve"> </w:t>
            </w:r>
            <w:r w:rsidRPr="007B2222">
              <w:rPr>
                <w:i/>
                <w:iCs/>
                <w:szCs w:val="24"/>
              </w:rPr>
              <w:t>[Determinations]</w:t>
            </w:r>
            <w:r w:rsidRPr="007B2222">
              <w:rPr>
                <w:szCs w:val="24"/>
              </w:rPr>
              <w:t xml:space="preserve"> to agree or determine (i) whether and (if so) to what extent these physical conditions were Unforeseeable, and (ii) the matters described in sub-paragraphs (a) and (b) above related to this extent.</w:t>
            </w:r>
          </w:p>
          <w:p w14:paraId="06B52CB2" w14:textId="77777777" w:rsidR="009078C5" w:rsidRPr="007B2222" w:rsidRDefault="009078C5" w:rsidP="00474D0B">
            <w:pPr>
              <w:jc w:val="both"/>
              <w:rPr>
                <w:szCs w:val="24"/>
              </w:rPr>
            </w:pPr>
          </w:p>
          <w:p w14:paraId="6F804B6E" w14:textId="77777777" w:rsidR="009078C5" w:rsidRPr="007B2222" w:rsidRDefault="009078C5" w:rsidP="00474D0B">
            <w:pPr>
              <w:jc w:val="both"/>
              <w:rPr>
                <w:szCs w:val="24"/>
              </w:rPr>
            </w:pPr>
            <w:r w:rsidRPr="007B2222">
              <w:rPr>
                <w:szCs w:val="24"/>
              </w:rPr>
              <w:t xml:space="preserve">However, before additional Cost is finally agreed or determined under subparagraph (ii), the Engineer may also review whether other physical conditions in similar parts of the Works (if any) were more </w:t>
            </w:r>
            <w:r w:rsidRPr="00763248">
              <w:rPr>
                <w:szCs w:val="24"/>
                <w:lang w:val="en-GB"/>
              </w:rPr>
              <w:t>favourable</w:t>
            </w:r>
            <w:r w:rsidRPr="007B2222">
              <w:rPr>
                <w:szCs w:val="24"/>
              </w:rPr>
              <w:t xml:space="preserve"> than could reasonably have been foreseen when the Contractor submitted the Tender.  If and to the extent that these more </w:t>
            </w:r>
            <w:r w:rsidRPr="00763248">
              <w:rPr>
                <w:szCs w:val="24"/>
                <w:lang w:val="en-GB"/>
              </w:rPr>
              <w:t>favourable</w:t>
            </w:r>
            <w:r w:rsidRPr="007B2222">
              <w:rPr>
                <w:szCs w:val="24"/>
              </w:rPr>
              <w:t xml:space="preserve"> conditions were encountered, the Engineer may proceed in accordance with </w:t>
            </w:r>
            <w:r w:rsidRPr="002F7502">
              <w:rPr>
                <w:b/>
                <w:szCs w:val="24"/>
              </w:rPr>
              <w:t>Sub-Clause 3.5</w:t>
            </w:r>
            <w:r w:rsidRPr="007B2222">
              <w:rPr>
                <w:szCs w:val="24"/>
              </w:rPr>
              <w:t xml:space="preserve"> </w:t>
            </w:r>
            <w:r w:rsidRPr="007B2222">
              <w:rPr>
                <w:i/>
                <w:iCs/>
                <w:szCs w:val="24"/>
              </w:rPr>
              <w:t>[Determinations]</w:t>
            </w:r>
            <w:r w:rsidRPr="007B2222">
              <w:rPr>
                <w:szCs w:val="24"/>
              </w:rPr>
              <w:t xml:space="preserve"> to agree or determine the reductions in Cost which were due to these conditions, which may be included (as deductions) in the Contract Price and Payment Certificates.  However, the net effect of all adjustments under sub-paragraph (b) and all these reductions, for all the physical conditions encountered in similar parts of the Works, shall not result in a net reduction in the Contract Price.</w:t>
            </w:r>
          </w:p>
          <w:p w14:paraId="27DA9F97" w14:textId="77777777" w:rsidR="009078C5" w:rsidRPr="007B2222" w:rsidRDefault="009078C5" w:rsidP="00474D0B">
            <w:pPr>
              <w:jc w:val="both"/>
              <w:rPr>
                <w:szCs w:val="24"/>
              </w:rPr>
            </w:pPr>
          </w:p>
          <w:p w14:paraId="09293B9A" w14:textId="77777777" w:rsidR="009078C5" w:rsidRDefault="009078C5" w:rsidP="00474D0B">
            <w:pPr>
              <w:ind w:left="40"/>
              <w:jc w:val="both"/>
              <w:rPr>
                <w:szCs w:val="24"/>
              </w:rPr>
            </w:pPr>
            <w:r w:rsidRPr="007B2222">
              <w:rPr>
                <w:szCs w:val="24"/>
              </w:rPr>
              <w:t>The Engineer may take account of any evidence of the physical conditions foreseen by the Contractor which submitting the Tender, which may be made available by the Contractor, but shall not be bound by the any such evidence.</w:t>
            </w:r>
          </w:p>
          <w:p w14:paraId="0DE02AF6" w14:textId="77777777" w:rsidR="009078C5" w:rsidRPr="007B2222" w:rsidRDefault="009078C5" w:rsidP="00474D0B">
            <w:pPr>
              <w:ind w:left="40"/>
              <w:jc w:val="both"/>
              <w:rPr>
                <w:szCs w:val="24"/>
              </w:rPr>
            </w:pPr>
          </w:p>
        </w:tc>
      </w:tr>
      <w:tr w:rsidR="009078C5" w:rsidRPr="007B2222" w14:paraId="79A54128" w14:textId="77777777" w:rsidTr="00474D0B">
        <w:tc>
          <w:tcPr>
            <w:tcW w:w="2820" w:type="dxa"/>
            <w:tcBorders>
              <w:top w:val="single" w:sz="8" w:space="0" w:color="auto"/>
            </w:tcBorders>
            <w:shd w:val="clear" w:color="auto" w:fill="auto"/>
          </w:tcPr>
          <w:p w14:paraId="118BBA67" w14:textId="77777777" w:rsidR="009078C5" w:rsidRDefault="009078C5" w:rsidP="00474D0B">
            <w:pPr>
              <w:tabs>
                <w:tab w:val="left" w:pos="3870"/>
              </w:tabs>
              <w:rPr>
                <w:b/>
                <w:bCs/>
                <w:szCs w:val="24"/>
              </w:rPr>
            </w:pPr>
            <w:r>
              <w:rPr>
                <w:b/>
                <w:bCs/>
                <w:szCs w:val="24"/>
              </w:rPr>
              <w:t>4.13</w:t>
            </w:r>
          </w:p>
          <w:p w14:paraId="387ABCB0" w14:textId="77777777" w:rsidR="009078C5" w:rsidRPr="00D002D6" w:rsidRDefault="009078C5" w:rsidP="00474D0B">
            <w:pPr>
              <w:tabs>
                <w:tab w:val="left" w:pos="3870"/>
              </w:tabs>
              <w:rPr>
                <w:b/>
                <w:szCs w:val="24"/>
              </w:rPr>
            </w:pPr>
            <w:r w:rsidRPr="007B2222">
              <w:rPr>
                <w:b/>
                <w:bCs/>
                <w:szCs w:val="24"/>
              </w:rPr>
              <w:t>Rights of Way and</w:t>
            </w:r>
            <w:r>
              <w:rPr>
                <w:b/>
                <w:bCs/>
                <w:szCs w:val="24"/>
              </w:rPr>
              <w:t xml:space="preserve"> Facilities</w:t>
            </w:r>
          </w:p>
        </w:tc>
        <w:tc>
          <w:tcPr>
            <w:tcW w:w="6589" w:type="dxa"/>
            <w:gridSpan w:val="16"/>
            <w:tcBorders>
              <w:top w:val="single" w:sz="8" w:space="0" w:color="auto"/>
            </w:tcBorders>
          </w:tcPr>
          <w:p w14:paraId="57A5796A" w14:textId="77777777" w:rsidR="009078C5" w:rsidRDefault="009078C5" w:rsidP="00474D0B">
            <w:pPr>
              <w:jc w:val="both"/>
              <w:rPr>
                <w:szCs w:val="24"/>
              </w:rPr>
            </w:pPr>
            <w:r w:rsidRPr="007B2222">
              <w:rPr>
                <w:szCs w:val="24"/>
              </w:rPr>
              <w:t>The Contractor shall bear all costs of and charges for special and/or temporary rights-of-way which he may require, including those for access to the Site.  The Contractor shall also obtain, at his risk and cost, any additional facilities outside the Site which he may require for the purpose of the Works</w:t>
            </w:r>
          </w:p>
          <w:p w14:paraId="022FAA4F" w14:textId="77777777" w:rsidR="009078C5" w:rsidRPr="007B2222" w:rsidRDefault="009078C5" w:rsidP="00474D0B">
            <w:pPr>
              <w:jc w:val="both"/>
              <w:rPr>
                <w:szCs w:val="24"/>
              </w:rPr>
            </w:pPr>
          </w:p>
        </w:tc>
      </w:tr>
      <w:tr w:rsidR="009078C5" w:rsidRPr="007B2222" w14:paraId="3622EBA1" w14:textId="77777777" w:rsidTr="00474D0B">
        <w:tc>
          <w:tcPr>
            <w:tcW w:w="2820" w:type="dxa"/>
            <w:shd w:val="clear" w:color="auto" w:fill="auto"/>
          </w:tcPr>
          <w:p w14:paraId="53C19F08" w14:textId="77777777" w:rsidR="009078C5" w:rsidRDefault="009078C5" w:rsidP="00474D0B">
            <w:pPr>
              <w:tabs>
                <w:tab w:val="left" w:pos="3870"/>
              </w:tabs>
              <w:jc w:val="both"/>
              <w:rPr>
                <w:b/>
                <w:bCs/>
                <w:szCs w:val="24"/>
              </w:rPr>
            </w:pPr>
            <w:r>
              <w:rPr>
                <w:b/>
                <w:bCs/>
                <w:szCs w:val="24"/>
              </w:rPr>
              <w:t>4.14</w:t>
            </w:r>
          </w:p>
          <w:p w14:paraId="45FEDE48" w14:textId="77777777" w:rsidR="009078C5" w:rsidRPr="00D002D6" w:rsidRDefault="009078C5" w:rsidP="00474D0B">
            <w:pPr>
              <w:tabs>
                <w:tab w:val="left" w:pos="3870"/>
              </w:tabs>
              <w:rPr>
                <w:b/>
                <w:szCs w:val="24"/>
              </w:rPr>
            </w:pPr>
            <w:r w:rsidRPr="007B2222">
              <w:rPr>
                <w:b/>
                <w:bCs/>
                <w:szCs w:val="24"/>
              </w:rPr>
              <w:t>Avoidance of</w:t>
            </w:r>
            <w:r>
              <w:rPr>
                <w:b/>
                <w:bCs/>
                <w:szCs w:val="24"/>
              </w:rPr>
              <w:t xml:space="preserve"> Interference</w:t>
            </w:r>
          </w:p>
        </w:tc>
        <w:tc>
          <w:tcPr>
            <w:tcW w:w="6589" w:type="dxa"/>
            <w:gridSpan w:val="16"/>
          </w:tcPr>
          <w:p w14:paraId="5DA24AF8" w14:textId="77777777" w:rsidR="009078C5" w:rsidRPr="007B2222" w:rsidRDefault="009078C5" w:rsidP="00474D0B">
            <w:pPr>
              <w:jc w:val="both"/>
              <w:rPr>
                <w:szCs w:val="24"/>
              </w:rPr>
            </w:pPr>
            <w:r w:rsidRPr="007B2222">
              <w:rPr>
                <w:szCs w:val="24"/>
              </w:rPr>
              <w:t>The Contractor shall not interfere unnecessarily or improperly with:</w:t>
            </w:r>
          </w:p>
        </w:tc>
      </w:tr>
      <w:tr w:rsidR="009078C5" w:rsidRPr="007B2222" w14:paraId="009A9E0D" w14:textId="77777777" w:rsidTr="00474D0B">
        <w:tc>
          <w:tcPr>
            <w:tcW w:w="2820" w:type="dxa"/>
            <w:shd w:val="clear" w:color="auto" w:fill="auto"/>
          </w:tcPr>
          <w:p w14:paraId="74B649AA" w14:textId="77777777" w:rsidR="009078C5" w:rsidRPr="00D002D6" w:rsidRDefault="009078C5" w:rsidP="00474D0B">
            <w:pPr>
              <w:tabs>
                <w:tab w:val="left" w:pos="3870"/>
              </w:tabs>
              <w:jc w:val="both"/>
              <w:rPr>
                <w:b/>
                <w:szCs w:val="24"/>
              </w:rPr>
            </w:pPr>
          </w:p>
        </w:tc>
        <w:tc>
          <w:tcPr>
            <w:tcW w:w="971" w:type="dxa"/>
          </w:tcPr>
          <w:p w14:paraId="1034F838" w14:textId="77777777" w:rsidR="009078C5" w:rsidRPr="007B2222" w:rsidRDefault="009078C5" w:rsidP="009078C5">
            <w:pPr>
              <w:numPr>
                <w:ilvl w:val="0"/>
                <w:numId w:val="162"/>
              </w:numPr>
              <w:tabs>
                <w:tab w:val="left" w:pos="792"/>
              </w:tabs>
              <w:jc w:val="both"/>
              <w:rPr>
                <w:szCs w:val="24"/>
              </w:rPr>
            </w:pPr>
          </w:p>
        </w:tc>
        <w:tc>
          <w:tcPr>
            <w:tcW w:w="5618" w:type="dxa"/>
            <w:gridSpan w:val="15"/>
            <w:shd w:val="clear" w:color="auto" w:fill="auto"/>
          </w:tcPr>
          <w:p w14:paraId="5B2340C0" w14:textId="77777777" w:rsidR="009078C5" w:rsidRDefault="009078C5" w:rsidP="00474D0B">
            <w:pPr>
              <w:ind w:left="40"/>
              <w:jc w:val="both"/>
              <w:rPr>
                <w:szCs w:val="24"/>
              </w:rPr>
            </w:pPr>
            <w:r w:rsidRPr="007B2222">
              <w:rPr>
                <w:szCs w:val="24"/>
              </w:rPr>
              <w:t>the convenience of the public, or</w:t>
            </w:r>
          </w:p>
          <w:p w14:paraId="7277FFBB" w14:textId="77777777" w:rsidR="009078C5" w:rsidRPr="007B2222" w:rsidRDefault="009078C5" w:rsidP="00474D0B">
            <w:pPr>
              <w:ind w:left="40"/>
              <w:jc w:val="both"/>
              <w:rPr>
                <w:szCs w:val="24"/>
              </w:rPr>
            </w:pPr>
          </w:p>
        </w:tc>
      </w:tr>
      <w:tr w:rsidR="009078C5" w:rsidRPr="007B2222" w14:paraId="6D21B0E4" w14:textId="77777777" w:rsidTr="00474D0B">
        <w:tc>
          <w:tcPr>
            <w:tcW w:w="2820" w:type="dxa"/>
            <w:shd w:val="clear" w:color="auto" w:fill="auto"/>
          </w:tcPr>
          <w:p w14:paraId="46AE089A" w14:textId="77777777" w:rsidR="009078C5" w:rsidRPr="00D002D6" w:rsidRDefault="009078C5" w:rsidP="00474D0B">
            <w:pPr>
              <w:tabs>
                <w:tab w:val="left" w:pos="3870"/>
              </w:tabs>
              <w:jc w:val="both"/>
              <w:rPr>
                <w:b/>
                <w:szCs w:val="24"/>
              </w:rPr>
            </w:pPr>
          </w:p>
        </w:tc>
        <w:tc>
          <w:tcPr>
            <w:tcW w:w="971" w:type="dxa"/>
          </w:tcPr>
          <w:p w14:paraId="1D8CD869" w14:textId="77777777" w:rsidR="009078C5" w:rsidRPr="007B2222" w:rsidRDefault="009078C5" w:rsidP="009078C5">
            <w:pPr>
              <w:numPr>
                <w:ilvl w:val="0"/>
                <w:numId w:val="162"/>
              </w:numPr>
              <w:tabs>
                <w:tab w:val="left" w:pos="792"/>
              </w:tabs>
              <w:jc w:val="both"/>
              <w:rPr>
                <w:szCs w:val="24"/>
              </w:rPr>
            </w:pPr>
          </w:p>
        </w:tc>
        <w:tc>
          <w:tcPr>
            <w:tcW w:w="5618" w:type="dxa"/>
            <w:gridSpan w:val="15"/>
            <w:shd w:val="clear" w:color="auto" w:fill="auto"/>
          </w:tcPr>
          <w:p w14:paraId="3F56F8A1" w14:textId="77777777" w:rsidR="009078C5" w:rsidRDefault="009078C5" w:rsidP="00474D0B">
            <w:pPr>
              <w:ind w:left="40"/>
              <w:jc w:val="both"/>
              <w:rPr>
                <w:szCs w:val="24"/>
                <w:lang w:val="en-GB" w:eastAsia="ar-SA"/>
              </w:rPr>
            </w:pPr>
            <w:r w:rsidRPr="007B2222">
              <w:rPr>
                <w:szCs w:val="24"/>
                <w:lang w:val="en-GB" w:eastAsia="ar-SA"/>
              </w:rPr>
              <w:t>the access to and use occupation of all roads and footpaths, irrespective of whether they are public or in the possession of the Employer or of others.</w:t>
            </w:r>
          </w:p>
          <w:p w14:paraId="068D1315" w14:textId="77777777" w:rsidR="009078C5" w:rsidRPr="007B2222" w:rsidRDefault="009078C5" w:rsidP="00474D0B">
            <w:pPr>
              <w:ind w:left="40"/>
              <w:jc w:val="both"/>
              <w:rPr>
                <w:szCs w:val="24"/>
              </w:rPr>
            </w:pPr>
          </w:p>
        </w:tc>
      </w:tr>
      <w:tr w:rsidR="009078C5" w:rsidRPr="007B2222" w14:paraId="12C8A3BA" w14:textId="77777777" w:rsidTr="00474D0B">
        <w:tc>
          <w:tcPr>
            <w:tcW w:w="2820" w:type="dxa"/>
            <w:tcBorders>
              <w:bottom w:val="single" w:sz="8" w:space="0" w:color="auto"/>
            </w:tcBorders>
            <w:shd w:val="clear" w:color="auto" w:fill="auto"/>
          </w:tcPr>
          <w:p w14:paraId="408C17BC"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59775958" w14:textId="77777777" w:rsidR="009078C5" w:rsidRDefault="009078C5" w:rsidP="00474D0B">
            <w:pPr>
              <w:ind w:left="40"/>
              <w:jc w:val="both"/>
              <w:rPr>
                <w:szCs w:val="24"/>
              </w:rPr>
            </w:pPr>
            <w:r w:rsidRPr="007B2222">
              <w:rPr>
                <w:szCs w:val="24"/>
              </w:rPr>
              <w:t xml:space="preserve">The Contractor shall indemnify and hold the Employer harmless against and from all damages, losses and expenses (including legal </w:t>
            </w:r>
            <w:r w:rsidRPr="007B2222">
              <w:rPr>
                <w:szCs w:val="24"/>
              </w:rPr>
              <w:lastRenderedPageBreak/>
              <w:t>fees and expenses) resulting from any such unnecessary or improper interference.</w:t>
            </w:r>
          </w:p>
          <w:p w14:paraId="52AB5AD6" w14:textId="77777777" w:rsidR="009078C5" w:rsidRPr="007B2222" w:rsidRDefault="009078C5" w:rsidP="00474D0B">
            <w:pPr>
              <w:ind w:left="40"/>
              <w:jc w:val="both"/>
              <w:rPr>
                <w:szCs w:val="24"/>
              </w:rPr>
            </w:pPr>
          </w:p>
        </w:tc>
      </w:tr>
      <w:tr w:rsidR="009078C5" w:rsidRPr="007B2222" w14:paraId="062419BB" w14:textId="77777777" w:rsidTr="00474D0B">
        <w:tc>
          <w:tcPr>
            <w:tcW w:w="2820" w:type="dxa"/>
            <w:tcBorders>
              <w:top w:val="single" w:sz="8" w:space="0" w:color="auto"/>
            </w:tcBorders>
            <w:shd w:val="clear" w:color="auto" w:fill="auto"/>
          </w:tcPr>
          <w:p w14:paraId="363DE432" w14:textId="77777777" w:rsidR="009078C5" w:rsidRDefault="009078C5" w:rsidP="00474D0B">
            <w:pPr>
              <w:tabs>
                <w:tab w:val="left" w:pos="3870"/>
              </w:tabs>
              <w:jc w:val="both"/>
              <w:rPr>
                <w:b/>
                <w:szCs w:val="24"/>
              </w:rPr>
            </w:pPr>
            <w:r>
              <w:rPr>
                <w:b/>
                <w:szCs w:val="24"/>
              </w:rPr>
              <w:lastRenderedPageBreak/>
              <w:t>4.15</w:t>
            </w:r>
          </w:p>
          <w:p w14:paraId="7F6832E5" w14:textId="77777777" w:rsidR="009078C5" w:rsidRPr="00D002D6" w:rsidRDefault="009078C5" w:rsidP="00474D0B">
            <w:pPr>
              <w:tabs>
                <w:tab w:val="left" w:pos="3870"/>
              </w:tabs>
              <w:jc w:val="both"/>
              <w:rPr>
                <w:b/>
                <w:szCs w:val="24"/>
              </w:rPr>
            </w:pPr>
            <w:r w:rsidRPr="007B2222">
              <w:rPr>
                <w:b/>
                <w:bCs/>
                <w:szCs w:val="24"/>
              </w:rPr>
              <w:t>Access Route</w:t>
            </w:r>
          </w:p>
        </w:tc>
        <w:tc>
          <w:tcPr>
            <w:tcW w:w="6589" w:type="dxa"/>
            <w:gridSpan w:val="16"/>
            <w:tcBorders>
              <w:top w:val="single" w:sz="8" w:space="0" w:color="auto"/>
            </w:tcBorders>
          </w:tcPr>
          <w:p w14:paraId="5B756823" w14:textId="77777777" w:rsidR="009078C5" w:rsidRDefault="009078C5" w:rsidP="00474D0B">
            <w:pPr>
              <w:ind w:left="40"/>
              <w:jc w:val="both"/>
              <w:rPr>
                <w:szCs w:val="24"/>
              </w:rPr>
            </w:pPr>
            <w:r w:rsidRPr="007B2222">
              <w:rPr>
                <w:szCs w:val="24"/>
              </w:rPr>
              <w:t>The Contractor shall be deemed to have been satisfied as to the suitability and availability of access routes to the Site.  The Contractor shall use reasonable effects to prevent any road or bridge from being damaged by the Contractor’s traffic or by the Contractor’s Personnel.  The efforts shall include the proper use of appropriate vehicles and routes.</w:t>
            </w:r>
          </w:p>
          <w:p w14:paraId="4228E4C0" w14:textId="77777777" w:rsidR="009078C5" w:rsidRDefault="009078C5" w:rsidP="00474D0B">
            <w:pPr>
              <w:ind w:left="40"/>
              <w:jc w:val="both"/>
              <w:rPr>
                <w:szCs w:val="24"/>
              </w:rPr>
            </w:pPr>
          </w:p>
          <w:p w14:paraId="35DC7204" w14:textId="77777777" w:rsidR="009078C5" w:rsidRDefault="009078C5" w:rsidP="00474D0B">
            <w:pPr>
              <w:ind w:left="40"/>
              <w:jc w:val="both"/>
              <w:rPr>
                <w:szCs w:val="24"/>
              </w:rPr>
            </w:pPr>
            <w:r w:rsidRPr="007B2222">
              <w:rPr>
                <w:szCs w:val="24"/>
              </w:rPr>
              <w:t>Except as otherwise stated in these Conditions:</w:t>
            </w:r>
          </w:p>
          <w:p w14:paraId="650EDC3E" w14:textId="77777777" w:rsidR="009078C5" w:rsidRPr="007B2222" w:rsidRDefault="009078C5" w:rsidP="00474D0B">
            <w:pPr>
              <w:ind w:left="40"/>
              <w:jc w:val="both"/>
              <w:rPr>
                <w:szCs w:val="24"/>
              </w:rPr>
            </w:pPr>
          </w:p>
        </w:tc>
      </w:tr>
      <w:tr w:rsidR="009078C5" w:rsidRPr="007B2222" w14:paraId="1EE81269" w14:textId="77777777" w:rsidTr="00474D0B">
        <w:tc>
          <w:tcPr>
            <w:tcW w:w="2820" w:type="dxa"/>
            <w:shd w:val="clear" w:color="auto" w:fill="auto"/>
          </w:tcPr>
          <w:p w14:paraId="31FBE14B" w14:textId="77777777" w:rsidR="009078C5" w:rsidRPr="00D002D6" w:rsidRDefault="009078C5" w:rsidP="00474D0B">
            <w:pPr>
              <w:tabs>
                <w:tab w:val="left" w:pos="3870"/>
              </w:tabs>
              <w:jc w:val="both"/>
              <w:rPr>
                <w:b/>
                <w:szCs w:val="24"/>
              </w:rPr>
            </w:pPr>
          </w:p>
        </w:tc>
        <w:tc>
          <w:tcPr>
            <w:tcW w:w="971" w:type="dxa"/>
          </w:tcPr>
          <w:p w14:paraId="26FEC33A" w14:textId="77777777" w:rsidR="009078C5" w:rsidRPr="007B2222" w:rsidRDefault="009078C5" w:rsidP="009078C5">
            <w:pPr>
              <w:numPr>
                <w:ilvl w:val="0"/>
                <w:numId w:val="163"/>
              </w:numPr>
              <w:tabs>
                <w:tab w:val="left" w:pos="792"/>
              </w:tabs>
              <w:jc w:val="both"/>
              <w:rPr>
                <w:szCs w:val="24"/>
              </w:rPr>
            </w:pPr>
          </w:p>
        </w:tc>
        <w:tc>
          <w:tcPr>
            <w:tcW w:w="5618" w:type="dxa"/>
            <w:gridSpan w:val="15"/>
            <w:shd w:val="clear" w:color="auto" w:fill="auto"/>
          </w:tcPr>
          <w:p w14:paraId="16945EC4" w14:textId="77777777" w:rsidR="009078C5" w:rsidRDefault="009078C5" w:rsidP="00474D0B">
            <w:pPr>
              <w:ind w:left="40"/>
              <w:jc w:val="both"/>
              <w:rPr>
                <w:szCs w:val="24"/>
                <w:lang w:val="en-GB" w:eastAsia="ar-SA"/>
              </w:rPr>
            </w:pPr>
            <w:r w:rsidRPr="007B2222">
              <w:rPr>
                <w:szCs w:val="24"/>
                <w:lang w:val="en-GB" w:eastAsia="ar-SA"/>
              </w:rPr>
              <w:t>the Contractor shall (as between the Parties) be responsible for any maintenance which may be required for his use of access routes,</w:t>
            </w:r>
          </w:p>
          <w:p w14:paraId="55043EBF" w14:textId="77777777" w:rsidR="009078C5" w:rsidRPr="007B2222" w:rsidRDefault="009078C5" w:rsidP="00474D0B">
            <w:pPr>
              <w:ind w:left="40"/>
              <w:jc w:val="both"/>
              <w:rPr>
                <w:szCs w:val="24"/>
              </w:rPr>
            </w:pPr>
          </w:p>
        </w:tc>
      </w:tr>
      <w:tr w:rsidR="009078C5" w:rsidRPr="007B2222" w14:paraId="7340BDBF" w14:textId="77777777" w:rsidTr="00474D0B">
        <w:tc>
          <w:tcPr>
            <w:tcW w:w="2820" w:type="dxa"/>
            <w:shd w:val="clear" w:color="auto" w:fill="auto"/>
          </w:tcPr>
          <w:p w14:paraId="481704A2" w14:textId="77777777" w:rsidR="009078C5" w:rsidRPr="00D002D6" w:rsidRDefault="009078C5" w:rsidP="00474D0B">
            <w:pPr>
              <w:tabs>
                <w:tab w:val="left" w:pos="3870"/>
              </w:tabs>
              <w:jc w:val="both"/>
              <w:rPr>
                <w:b/>
                <w:szCs w:val="24"/>
              </w:rPr>
            </w:pPr>
          </w:p>
        </w:tc>
        <w:tc>
          <w:tcPr>
            <w:tcW w:w="971" w:type="dxa"/>
          </w:tcPr>
          <w:p w14:paraId="3619A76C" w14:textId="77777777" w:rsidR="009078C5" w:rsidRPr="007B2222" w:rsidRDefault="009078C5" w:rsidP="009078C5">
            <w:pPr>
              <w:numPr>
                <w:ilvl w:val="0"/>
                <w:numId w:val="163"/>
              </w:numPr>
              <w:tabs>
                <w:tab w:val="left" w:pos="792"/>
              </w:tabs>
              <w:jc w:val="both"/>
              <w:rPr>
                <w:szCs w:val="24"/>
              </w:rPr>
            </w:pPr>
          </w:p>
        </w:tc>
        <w:tc>
          <w:tcPr>
            <w:tcW w:w="5618" w:type="dxa"/>
            <w:gridSpan w:val="15"/>
            <w:shd w:val="clear" w:color="auto" w:fill="auto"/>
          </w:tcPr>
          <w:p w14:paraId="1138BBA5" w14:textId="77777777" w:rsidR="009078C5" w:rsidRDefault="009078C5" w:rsidP="00474D0B">
            <w:pPr>
              <w:ind w:left="40"/>
              <w:jc w:val="both"/>
              <w:rPr>
                <w:szCs w:val="24"/>
                <w:lang w:val="en-GB" w:eastAsia="ar-SA"/>
              </w:rPr>
            </w:pPr>
            <w:r w:rsidRPr="007B2222">
              <w:rPr>
                <w:szCs w:val="24"/>
                <w:lang w:val="en-GB" w:eastAsia="ar-SA"/>
              </w:rPr>
              <w:t>the Contractor shall provide all necessary signs or directions along access routes, and shall obtain any permission which may be required from the relevant authorities for his use of routes, signs and directions</w:t>
            </w:r>
            <w:r>
              <w:rPr>
                <w:szCs w:val="24"/>
                <w:lang w:val="en-GB" w:eastAsia="ar-SA"/>
              </w:rPr>
              <w:t>,</w:t>
            </w:r>
          </w:p>
          <w:p w14:paraId="48836183" w14:textId="77777777" w:rsidR="009078C5" w:rsidRPr="007B2222" w:rsidRDefault="009078C5" w:rsidP="00474D0B">
            <w:pPr>
              <w:ind w:left="40"/>
              <w:jc w:val="both"/>
              <w:rPr>
                <w:szCs w:val="24"/>
              </w:rPr>
            </w:pPr>
          </w:p>
        </w:tc>
      </w:tr>
      <w:tr w:rsidR="009078C5" w:rsidRPr="007B2222" w14:paraId="78245966" w14:textId="77777777" w:rsidTr="00474D0B">
        <w:tc>
          <w:tcPr>
            <w:tcW w:w="2820" w:type="dxa"/>
            <w:shd w:val="clear" w:color="auto" w:fill="auto"/>
          </w:tcPr>
          <w:p w14:paraId="15BC3C74" w14:textId="77777777" w:rsidR="009078C5" w:rsidRPr="00D002D6" w:rsidRDefault="009078C5" w:rsidP="00474D0B">
            <w:pPr>
              <w:tabs>
                <w:tab w:val="left" w:pos="3870"/>
              </w:tabs>
              <w:jc w:val="both"/>
              <w:rPr>
                <w:b/>
                <w:szCs w:val="24"/>
              </w:rPr>
            </w:pPr>
          </w:p>
        </w:tc>
        <w:tc>
          <w:tcPr>
            <w:tcW w:w="971" w:type="dxa"/>
          </w:tcPr>
          <w:p w14:paraId="7167EF8D" w14:textId="77777777" w:rsidR="009078C5" w:rsidRPr="007B2222" w:rsidRDefault="009078C5" w:rsidP="009078C5">
            <w:pPr>
              <w:numPr>
                <w:ilvl w:val="0"/>
                <w:numId w:val="163"/>
              </w:numPr>
              <w:tabs>
                <w:tab w:val="left" w:pos="792"/>
              </w:tabs>
              <w:jc w:val="both"/>
              <w:rPr>
                <w:szCs w:val="24"/>
              </w:rPr>
            </w:pPr>
          </w:p>
        </w:tc>
        <w:tc>
          <w:tcPr>
            <w:tcW w:w="5618" w:type="dxa"/>
            <w:gridSpan w:val="15"/>
            <w:shd w:val="clear" w:color="auto" w:fill="auto"/>
          </w:tcPr>
          <w:p w14:paraId="3B5DE404" w14:textId="77777777" w:rsidR="009078C5" w:rsidRDefault="009078C5" w:rsidP="00474D0B">
            <w:pPr>
              <w:ind w:left="40"/>
              <w:jc w:val="both"/>
              <w:rPr>
                <w:szCs w:val="24"/>
                <w:lang w:val="en-GB" w:eastAsia="ar-SA"/>
              </w:rPr>
            </w:pPr>
            <w:r w:rsidRPr="007B2222">
              <w:rPr>
                <w:szCs w:val="24"/>
                <w:lang w:val="en-GB" w:eastAsia="ar-SA"/>
              </w:rPr>
              <w:t>the Employer shall not be responsible for any claims which may arise from the use of otherwise of any access route,</w:t>
            </w:r>
          </w:p>
          <w:p w14:paraId="1C014798" w14:textId="77777777" w:rsidR="009078C5" w:rsidRPr="007B2222" w:rsidRDefault="009078C5" w:rsidP="00474D0B">
            <w:pPr>
              <w:ind w:left="40"/>
              <w:jc w:val="both"/>
              <w:rPr>
                <w:szCs w:val="24"/>
              </w:rPr>
            </w:pPr>
          </w:p>
        </w:tc>
      </w:tr>
      <w:tr w:rsidR="009078C5" w:rsidRPr="007B2222" w14:paraId="2F763F64" w14:textId="77777777" w:rsidTr="00474D0B">
        <w:tc>
          <w:tcPr>
            <w:tcW w:w="2820" w:type="dxa"/>
            <w:shd w:val="clear" w:color="auto" w:fill="auto"/>
          </w:tcPr>
          <w:p w14:paraId="25868D53" w14:textId="77777777" w:rsidR="009078C5" w:rsidRPr="00D002D6" w:rsidRDefault="009078C5" w:rsidP="00474D0B">
            <w:pPr>
              <w:tabs>
                <w:tab w:val="left" w:pos="3870"/>
              </w:tabs>
              <w:jc w:val="both"/>
              <w:rPr>
                <w:b/>
                <w:szCs w:val="24"/>
              </w:rPr>
            </w:pPr>
          </w:p>
        </w:tc>
        <w:tc>
          <w:tcPr>
            <w:tcW w:w="971" w:type="dxa"/>
          </w:tcPr>
          <w:p w14:paraId="35E878F4" w14:textId="77777777" w:rsidR="009078C5" w:rsidRPr="007B2222" w:rsidRDefault="009078C5" w:rsidP="009078C5">
            <w:pPr>
              <w:numPr>
                <w:ilvl w:val="0"/>
                <w:numId w:val="163"/>
              </w:numPr>
              <w:tabs>
                <w:tab w:val="left" w:pos="792"/>
              </w:tabs>
              <w:jc w:val="both"/>
              <w:rPr>
                <w:szCs w:val="24"/>
              </w:rPr>
            </w:pPr>
          </w:p>
        </w:tc>
        <w:tc>
          <w:tcPr>
            <w:tcW w:w="5618" w:type="dxa"/>
            <w:gridSpan w:val="15"/>
            <w:shd w:val="clear" w:color="auto" w:fill="auto"/>
          </w:tcPr>
          <w:p w14:paraId="3274ED47" w14:textId="77777777" w:rsidR="009078C5" w:rsidRDefault="009078C5" w:rsidP="00474D0B">
            <w:pPr>
              <w:ind w:left="40"/>
              <w:jc w:val="both"/>
              <w:rPr>
                <w:szCs w:val="24"/>
                <w:lang w:val="en-GB" w:eastAsia="ar-SA"/>
              </w:rPr>
            </w:pPr>
            <w:r w:rsidRPr="007B2222">
              <w:rPr>
                <w:szCs w:val="24"/>
                <w:lang w:val="en-GB" w:eastAsia="ar-SA"/>
              </w:rPr>
              <w:t>the Employer does not guarantee the suitability or availability of particular access routes, and</w:t>
            </w:r>
          </w:p>
          <w:p w14:paraId="4ABF7EF4" w14:textId="77777777" w:rsidR="009078C5" w:rsidRPr="007B2222" w:rsidRDefault="009078C5" w:rsidP="00474D0B">
            <w:pPr>
              <w:ind w:left="40"/>
              <w:jc w:val="both"/>
              <w:rPr>
                <w:szCs w:val="24"/>
              </w:rPr>
            </w:pPr>
          </w:p>
        </w:tc>
      </w:tr>
      <w:tr w:rsidR="009078C5" w:rsidRPr="007B2222" w14:paraId="0F792D43" w14:textId="77777777" w:rsidTr="00474D0B">
        <w:tc>
          <w:tcPr>
            <w:tcW w:w="2820" w:type="dxa"/>
            <w:tcBorders>
              <w:bottom w:val="single" w:sz="8" w:space="0" w:color="auto"/>
            </w:tcBorders>
            <w:shd w:val="clear" w:color="auto" w:fill="auto"/>
          </w:tcPr>
          <w:p w14:paraId="666AB69E"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26ECBCB1" w14:textId="77777777" w:rsidR="009078C5" w:rsidRPr="007B2222" w:rsidRDefault="009078C5" w:rsidP="009078C5">
            <w:pPr>
              <w:numPr>
                <w:ilvl w:val="0"/>
                <w:numId w:val="163"/>
              </w:numPr>
              <w:tabs>
                <w:tab w:val="left" w:pos="792"/>
              </w:tabs>
              <w:jc w:val="both"/>
              <w:rPr>
                <w:szCs w:val="24"/>
              </w:rPr>
            </w:pPr>
          </w:p>
        </w:tc>
        <w:tc>
          <w:tcPr>
            <w:tcW w:w="5618" w:type="dxa"/>
            <w:gridSpan w:val="15"/>
            <w:tcBorders>
              <w:bottom w:val="single" w:sz="8" w:space="0" w:color="auto"/>
            </w:tcBorders>
            <w:shd w:val="clear" w:color="auto" w:fill="auto"/>
          </w:tcPr>
          <w:p w14:paraId="630F9E5A" w14:textId="77777777" w:rsidR="009078C5" w:rsidRDefault="009078C5" w:rsidP="00474D0B">
            <w:pPr>
              <w:ind w:left="40"/>
              <w:jc w:val="both"/>
              <w:rPr>
                <w:szCs w:val="24"/>
                <w:lang w:val="en-GB" w:eastAsia="ar-SA"/>
              </w:rPr>
            </w:pPr>
            <w:r w:rsidRPr="007B2222">
              <w:rPr>
                <w:szCs w:val="24"/>
                <w:lang w:val="en-GB" w:eastAsia="ar-SA"/>
              </w:rPr>
              <w:t>Costs due to non-suitability or non-availability, for the sue required by the Contractor, of access routes shall be borne by the Contractor.</w:t>
            </w:r>
          </w:p>
          <w:p w14:paraId="693ACA8B" w14:textId="77777777" w:rsidR="009078C5" w:rsidRPr="007B2222" w:rsidRDefault="009078C5" w:rsidP="00474D0B">
            <w:pPr>
              <w:ind w:left="40"/>
              <w:jc w:val="both"/>
              <w:rPr>
                <w:szCs w:val="24"/>
              </w:rPr>
            </w:pPr>
          </w:p>
        </w:tc>
      </w:tr>
      <w:tr w:rsidR="009078C5" w:rsidRPr="007B2222" w14:paraId="3C01FB58" w14:textId="77777777" w:rsidTr="00474D0B">
        <w:tc>
          <w:tcPr>
            <w:tcW w:w="2820" w:type="dxa"/>
            <w:tcBorders>
              <w:top w:val="single" w:sz="8" w:space="0" w:color="auto"/>
            </w:tcBorders>
            <w:shd w:val="clear" w:color="auto" w:fill="auto"/>
          </w:tcPr>
          <w:p w14:paraId="36CA12FF" w14:textId="77777777" w:rsidR="009078C5" w:rsidRDefault="009078C5" w:rsidP="00474D0B">
            <w:pPr>
              <w:tabs>
                <w:tab w:val="left" w:pos="3870"/>
              </w:tabs>
              <w:jc w:val="both"/>
              <w:rPr>
                <w:b/>
                <w:bCs/>
                <w:szCs w:val="24"/>
              </w:rPr>
            </w:pPr>
            <w:r>
              <w:rPr>
                <w:b/>
                <w:szCs w:val="24"/>
              </w:rPr>
              <w:t>4.16</w:t>
            </w:r>
            <w:r w:rsidRPr="007B2222">
              <w:rPr>
                <w:b/>
                <w:bCs/>
                <w:szCs w:val="24"/>
              </w:rPr>
              <w:t xml:space="preserve"> </w:t>
            </w:r>
          </w:p>
          <w:p w14:paraId="01478833" w14:textId="77777777" w:rsidR="009078C5" w:rsidRPr="00D002D6" w:rsidRDefault="009078C5" w:rsidP="00474D0B">
            <w:pPr>
              <w:tabs>
                <w:tab w:val="left" w:pos="3870"/>
              </w:tabs>
              <w:jc w:val="both"/>
              <w:rPr>
                <w:b/>
                <w:szCs w:val="24"/>
              </w:rPr>
            </w:pPr>
            <w:r w:rsidRPr="007B2222">
              <w:rPr>
                <w:b/>
                <w:bCs/>
                <w:szCs w:val="24"/>
              </w:rPr>
              <w:t>Transport of Goods</w:t>
            </w:r>
          </w:p>
        </w:tc>
        <w:tc>
          <w:tcPr>
            <w:tcW w:w="6589" w:type="dxa"/>
            <w:gridSpan w:val="16"/>
            <w:tcBorders>
              <w:top w:val="single" w:sz="8" w:space="0" w:color="auto"/>
            </w:tcBorders>
          </w:tcPr>
          <w:p w14:paraId="3040AB8D" w14:textId="77777777" w:rsidR="009078C5" w:rsidRPr="007B2222" w:rsidRDefault="009078C5" w:rsidP="00474D0B">
            <w:pPr>
              <w:ind w:left="40"/>
              <w:jc w:val="both"/>
              <w:rPr>
                <w:szCs w:val="24"/>
              </w:rPr>
            </w:pPr>
            <w:r w:rsidRPr="007B2222">
              <w:rPr>
                <w:szCs w:val="24"/>
              </w:rPr>
              <w:t>Unless otherwise stated in the Particular Conditions:</w:t>
            </w:r>
          </w:p>
        </w:tc>
      </w:tr>
      <w:tr w:rsidR="009078C5" w:rsidRPr="007B2222" w14:paraId="0155A938" w14:textId="77777777" w:rsidTr="00474D0B">
        <w:tc>
          <w:tcPr>
            <w:tcW w:w="2820" w:type="dxa"/>
            <w:shd w:val="clear" w:color="auto" w:fill="auto"/>
          </w:tcPr>
          <w:p w14:paraId="33142A03" w14:textId="77777777" w:rsidR="009078C5" w:rsidRPr="00D002D6" w:rsidRDefault="009078C5" w:rsidP="00474D0B">
            <w:pPr>
              <w:tabs>
                <w:tab w:val="left" w:pos="3870"/>
              </w:tabs>
              <w:jc w:val="both"/>
              <w:rPr>
                <w:b/>
                <w:szCs w:val="24"/>
              </w:rPr>
            </w:pPr>
          </w:p>
        </w:tc>
        <w:tc>
          <w:tcPr>
            <w:tcW w:w="971" w:type="dxa"/>
          </w:tcPr>
          <w:p w14:paraId="279C7861" w14:textId="77777777" w:rsidR="009078C5" w:rsidRPr="007B2222" w:rsidRDefault="009078C5" w:rsidP="009078C5">
            <w:pPr>
              <w:numPr>
                <w:ilvl w:val="0"/>
                <w:numId w:val="164"/>
              </w:numPr>
              <w:tabs>
                <w:tab w:val="left" w:pos="792"/>
              </w:tabs>
              <w:jc w:val="both"/>
              <w:rPr>
                <w:szCs w:val="24"/>
              </w:rPr>
            </w:pPr>
          </w:p>
        </w:tc>
        <w:tc>
          <w:tcPr>
            <w:tcW w:w="5618" w:type="dxa"/>
            <w:gridSpan w:val="15"/>
            <w:shd w:val="clear" w:color="auto" w:fill="auto"/>
          </w:tcPr>
          <w:p w14:paraId="38C2D910" w14:textId="77777777" w:rsidR="009078C5" w:rsidRDefault="009078C5" w:rsidP="00474D0B">
            <w:pPr>
              <w:ind w:left="40"/>
              <w:jc w:val="both"/>
              <w:rPr>
                <w:szCs w:val="24"/>
                <w:lang w:val="en-GB" w:eastAsia="ar-SA"/>
              </w:rPr>
            </w:pPr>
            <w:r w:rsidRPr="007B2222">
              <w:rPr>
                <w:szCs w:val="24"/>
                <w:lang w:val="en-GB" w:eastAsia="ar-SA"/>
              </w:rPr>
              <w:t>the Contractor shall give the Engineer not less than 21 days’ notice of the date on which any Plant or a major item of other Goods will be delivered to the Site;</w:t>
            </w:r>
          </w:p>
          <w:p w14:paraId="260DFAA7" w14:textId="77777777" w:rsidR="009078C5" w:rsidRPr="007B2222" w:rsidRDefault="009078C5" w:rsidP="00474D0B">
            <w:pPr>
              <w:ind w:left="40"/>
              <w:jc w:val="both"/>
              <w:rPr>
                <w:szCs w:val="24"/>
              </w:rPr>
            </w:pPr>
          </w:p>
        </w:tc>
      </w:tr>
      <w:tr w:rsidR="009078C5" w:rsidRPr="007B2222" w14:paraId="35B5702D" w14:textId="77777777" w:rsidTr="00474D0B">
        <w:tc>
          <w:tcPr>
            <w:tcW w:w="2820" w:type="dxa"/>
            <w:shd w:val="clear" w:color="auto" w:fill="auto"/>
          </w:tcPr>
          <w:p w14:paraId="4E4986EF" w14:textId="77777777" w:rsidR="009078C5" w:rsidRPr="00D002D6" w:rsidRDefault="009078C5" w:rsidP="00474D0B">
            <w:pPr>
              <w:tabs>
                <w:tab w:val="left" w:pos="3870"/>
              </w:tabs>
              <w:jc w:val="both"/>
              <w:rPr>
                <w:b/>
                <w:szCs w:val="24"/>
              </w:rPr>
            </w:pPr>
          </w:p>
        </w:tc>
        <w:tc>
          <w:tcPr>
            <w:tcW w:w="971" w:type="dxa"/>
          </w:tcPr>
          <w:p w14:paraId="75CA6480" w14:textId="77777777" w:rsidR="009078C5" w:rsidRPr="007B2222" w:rsidRDefault="009078C5" w:rsidP="009078C5">
            <w:pPr>
              <w:numPr>
                <w:ilvl w:val="0"/>
                <w:numId w:val="164"/>
              </w:numPr>
              <w:tabs>
                <w:tab w:val="left" w:pos="792"/>
              </w:tabs>
              <w:jc w:val="both"/>
              <w:rPr>
                <w:szCs w:val="24"/>
              </w:rPr>
            </w:pPr>
          </w:p>
        </w:tc>
        <w:tc>
          <w:tcPr>
            <w:tcW w:w="5618" w:type="dxa"/>
            <w:gridSpan w:val="15"/>
            <w:shd w:val="clear" w:color="auto" w:fill="auto"/>
          </w:tcPr>
          <w:p w14:paraId="707E7A75" w14:textId="77777777" w:rsidR="009078C5" w:rsidRDefault="009078C5" w:rsidP="00474D0B">
            <w:pPr>
              <w:ind w:left="40"/>
              <w:jc w:val="both"/>
              <w:rPr>
                <w:szCs w:val="24"/>
                <w:lang w:val="en-GB" w:eastAsia="ar-SA"/>
              </w:rPr>
            </w:pPr>
            <w:r w:rsidRPr="007B2222">
              <w:rPr>
                <w:szCs w:val="24"/>
                <w:lang w:val="en-GB" w:eastAsia="ar-SA"/>
              </w:rPr>
              <w:t>the Contractor shall be responsible for packing, loading, transporting, receiving, unloading, storing and protecting all Goods and other things required for the Works; and</w:t>
            </w:r>
          </w:p>
          <w:p w14:paraId="3F2CD35D" w14:textId="77777777" w:rsidR="009078C5" w:rsidRPr="007B2222" w:rsidRDefault="009078C5" w:rsidP="00474D0B">
            <w:pPr>
              <w:ind w:left="40"/>
              <w:jc w:val="both"/>
              <w:rPr>
                <w:szCs w:val="24"/>
              </w:rPr>
            </w:pPr>
          </w:p>
        </w:tc>
      </w:tr>
      <w:tr w:rsidR="009078C5" w:rsidRPr="007B2222" w14:paraId="4F6527B1" w14:textId="77777777" w:rsidTr="00474D0B">
        <w:tc>
          <w:tcPr>
            <w:tcW w:w="2820" w:type="dxa"/>
            <w:tcBorders>
              <w:bottom w:val="single" w:sz="8" w:space="0" w:color="auto"/>
            </w:tcBorders>
            <w:shd w:val="clear" w:color="auto" w:fill="auto"/>
          </w:tcPr>
          <w:p w14:paraId="0C9D3C94"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07299F29" w14:textId="77777777" w:rsidR="009078C5" w:rsidRPr="007B2222" w:rsidRDefault="009078C5" w:rsidP="009078C5">
            <w:pPr>
              <w:numPr>
                <w:ilvl w:val="0"/>
                <w:numId w:val="164"/>
              </w:numPr>
              <w:tabs>
                <w:tab w:val="left" w:pos="792"/>
              </w:tabs>
              <w:jc w:val="both"/>
              <w:rPr>
                <w:szCs w:val="24"/>
              </w:rPr>
            </w:pPr>
          </w:p>
        </w:tc>
        <w:tc>
          <w:tcPr>
            <w:tcW w:w="5618" w:type="dxa"/>
            <w:gridSpan w:val="15"/>
            <w:tcBorders>
              <w:bottom w:val="single" w:sz="8" w:space="0" w:color="auto"/>
            </w:tcBorders>
            <w:shd w:val="clear" w:color="auto" w:fill="auto"/>
          </w:tcPr>
          <w:p w14:paraId="62CB8D82" w14:textId="77777777" w:rsidR="009078C5" w:rsidRDefault="009078C5" w:rsidP="00474D0B">
            <w:pPr>
              <w:ind w:left="40"/>
              <w:jc w:val="both"/>
              <w:rPr>
                <w:szCs w:val="24"/>
                <w:lang w:val="en-GB" w:eastAsia="ar-SA"/>
              </w:rPr>
            </w:pPr>
            <w:r w:rsidRPr="007B2222">
              <w:rPr>
                <w:szCs w:val="24"/>
                <w:lang w:val="en-GB" w:eastAsia="ar-SA"/>
              </w:rPr>
              <w:t>the Contractor shall indemnify and hold the Engineer harmless against and from all damages, losses and expenses (including legal fees and expenses) resulting from the transport of Goods, and shall negotiate and pay all claims arising from their transport.</w:t>
            </w:r>
          </w:p>
          <w:p w14:paraId="3600951C" w14:textId="77777777" w:rsidR="009078C5" w:rsidRPr="007B2222" w:rsidRDefault="009078C5" w:rsidP="00474D0B">
            <w:pPr>
              <w:ind w:left="40"/>
              <w:jc w:val="both"/>
              <w:rPr>
                <w:szCs w:val="24"/>
              </w:rPr>
            </w:pPr>
          </w:p>
        </w:tc>
      </w:tr>
      <w:tr w:rsidR="009078C5" w:rsidRPr="007B2222" w14:paraId="4E51FA13" w14:textId="77777777" w:rsidTr="00474D0B">
        <w:tc>
          <w:tcPr>
            <w:tcW w:w="2820" w:type="dxa"/>
            <w:tcBorders>
              <w:top w:val="single" w:sz="8" w:space="0" w:color="auto"/>
              <w:bottom w:val="single" w:sz="8" w:space="0" w:color="auto"/>
            </w:tcBorders>
            <w:shd w:val="clear" w:color="auto" w:fill="auto"/>
          </w:tcPr>
          <w:p w14:paraId="76B086F1" w14:textId="77777777" w:rsidR="009078C5" w:rsidRDefault="009078C5" w:rsidP="00474D0B">
            <w:pPr>
              <w:tabs>
                <w:tab w:val="left" w:pos="3870"/>
              </w:tabs>
              <w:jc w:val="both"/>
              <w:rPr>
                <w:b/>
                <w:szCs w:val="24"/>
              </w:rPr>
            </w:pPr>
            <w:r>
              <w:rPr>
                <w:b/>
                <w:szCs w:val="24"/>
              </w:rPr>
              <w:lastRenderedPageBreak/>
              <w:t>4.17</w:t>
            </w:r>
          </w:p>
          <w:p w14:paraId="6D35BCFD" w14:textId="77777777" w:rsidR="009078C5" w:rsidRPr="00D002D6" w:rsidRDefault="009078C5" w:rsidP="00474D0B">
            <w:pPr>
              <w:tabs>
                <w:tab w:val="left" w:pos="3870"/>
              </w:tabs>
              <w:jc w:val="both"/>
              <w:rPr>
                <w:b/>
                <w:szCs w:val="24"/>
              </w:rPr>
            </w:pPr>
            <w:r>
              <w:rPr>
                <w:b/>
                <w:szCs w:val="24"/>
              </w:rPr>
              <w:t>Contractor’s Equipment</w:t>
            </w:r>
          </w:p>
        </w:tc>
        <w:tc>
          <w:tcPr>
            <w:tcW w:w="6589" w:type="dxa"/>
            <w:gridSpan w:val="16"/>
            <w:tcBorders>
              <w:top w:val="single" w:sz="8" w:space="0" w:color="auto"/>
              <w:bottom w:val="single" w:sz="8" w:space="0" w:color="auto"/>
            </w:tcBorders>
          </w:tcPr>
          <w:p w14:paraId="41A0366A" w14:textId="77777777" w:rsidR="009078C5" w:rsidRDefault="009078C5" w:rsidP="00474D0B">
            <w:pPr>
              <w:jc w:val="both"/>
              <w:rPr>
                <w:szCs w:val="24"/>
              </w:rPr>
            </w:pPr>
            <w:r w:rsidRPr="007B2222">
              <w:rPr>
                <w:szCs w:val="24"/>
              </w:rPr>
              <w:t>The Contractor shall be r</w:t>
            </w:r>
            <w:r>
              <w:rPr>
                <w:szCs w:val="24"/>
              </w:rPr>
              <w:t xml:space="preserve">esponsible for all Contractor’s </w:t>
            </w:r>
            <w:r w:rsidRPr="007B2222">
              <w:rPr>
                <w:szCs w:val="24"/>
              </w:rPr>
              <w:t>Equipment.  When brought on to the Site, Contractor’s Equipment shall be deemed to be exclusively intended for the execution of the Works.  The Contractor shall not remove from the Site any major items of Contractor’s Equipment without the consent of the Engineer.  However, consent shall not be required for vehicles transporting Goods or Contractor’s Personnel off Site.</w:t>
            </w:r>
          </w:p>
          <w:p w14:paraId="3A5447C4" w14:textId="77777777" w:rsidR="009078C5" w:rsidRPr="007B2222" w:rsidRDefault="009078C5" w:rsidP="00474D0B">
            <w:pPr>
              <w:ind w:left="40"/>
              <w:jc w:val="both"/>
              <w:rPr>
                <w:szCs w:val="24"/>
              </w:rPr>
            </w:pPr>
          </w:p>
        </w:tc>
      </w:tr>
      <w:tr w:rsidR="009078C5" w:rsidRPr="007B2222" w14:paraId="5F451089" w14:textId="77777777" w:rsidTr="00474D0B">
        <w:tc>
          <w:tcPr>
            <w:tcW w:w="2820" w:type="dxa"/>
            <w:tcBorders>
              <w:top w:val="single" w:sz="8" w:space="0" w:color="auto"/>
              <w:bottom w:val="single" w:sz="8" w:space="0" w:color="auto"/>
            </w:tcBorders>
            <w:shd w:val="clear" w:color="auto" w:fill="auto"/>
          </w:tcPr>
          <w:p w14:paraId="39F39CDE" w14:textId="77777777" w:rsidR="009078C5" w:rsidRDefault="009078C5" w:rsidP="00474D0B">
            <w:pPr>
              <w:tabs>
                <w:tab w:val="left" w:pos="3870"/>
              </w:tabs>
              <w:rPr>
                <w:b/>
                <w:bCs/>
                <w:szCs w:val="24"/>
              </w:rPr>
            </w:pPr>
            <w:r>
              <w:rPr>
                <w:b/>
                <w:szCs w:val="24"/>
              </w:rPr>
              <w:t>4.18</w:t>
            </w:r>
            <w:r w:rsidRPr="007B2222">
              <w:rPr>
                <w:b/>
                <w:bCs/>
                <w:szCs w:val="24"/>
              </w:rPr>
              <w:t xml:space="preserve"> </w:t>
            </w:r>
          </w:p>
          <w:p w14:paraId="51D5D50D" w14:textId="77777777" w:rsidR="009078C5" w:rsidRPr="00D002D6" w:rsidRDefault="009078C5" w:rsidP="00474D0B">
            <w:pPr>
              <w:tabs>
                <w:tab w:val="left" w:pos="3870"/>
              </w:tabs>
              <w:rPr>
                <w:b/>
                <w:szCs w:val="24"/>
              </w:rPr>
            </w:pPr>
            <w:r>
              <w:rPr>
                <w:b/>
                <w:bCs/>
                <w:szCs w:val="24"/>
              </w:rPr>
              <w:t xml:space="preserve">Protection </w:t>
            </w:r>
            <w:r w:rsidRPr="007B2222">
              <w:rPr>
                <w:b/>
                <w:bCs/>
                <w:szCs w:val="24"/>
              </w:rPr>
              <w:t>of the Environment</w:t>
            </w:r>
          </w:p>
        </w:tc>
        <w:tc>
          <w:tcPr>
            <w:tcW w:w="6589" w:type="dxa"/>
            <w:gridSpan w:val="16"/>
            <w:tcBorders>
              <w:top w:val="single" w:sz="8" w:space="0" w:color="auto"/>
              <w:bottom w:val="single" w:sz="8" w:space="0" w:color="auto"/>
            </w:tcBorders>
          </w:tcPr>
          <w:p w14:paraId="135B3CDA" w14:textId="77777777" w:rsidR="009078C5" w:rsidRDefault="009078C5" w:rsidP="00474D0B">
            <w:pPr>
              <w:jc w:val="both"/>
              <w:rPr>
                <w:szCs w:val="24"/>
              </w:rPr>
            </w:pPr>
            <w:r w:rsidRPr="007B2222">
              <w:rPr>
                <w:szCs w:val="24"/>
              </w:rPr>
              <w:t>The Contractor shall take all reasonable steps to protect the environment (both on and off the Site) and to limit damage and nuisance to people and property resulting from pollution, noise and other results of his operations.</w:t>
            </w:r>
          </w:p>
          <w:p w14:paraId="2E3A249A" w14:textId="77777777" w:rsidR="009078C5" w:rsidRDefault="009078C5" w:rsidP="00474D0B">
            <w:pPr>
              <w:jc w:val="both"/>
              <w:rPr>
                <w:szCs w:val="24"/>
              </w:rPr>
            </w:pPr>
          </w:p>
          <w:p w14:paraId="079B04A3" w14:textId="77777777" w:rsidR="009078C5" w:rsidRDefault="009078C5" w:rsidP="00474D0B">
            <w:pPr>
              <w:jc w:val="both"/>
              <w:rPr>
                <w:szCs w:val="24"/>
              </w:rPr>
            </w:pPr>
            <w:r w:rsidRPr="007B2222">
              <w:rPr>
                <w:szCs w:val="24"/>
              </w:rPr>
              <w:t>The Contractor shall ensure that emissions, surface discharges and effluent from the Contractor’s activities shall not exceed the value indicated in the Specification, and shall not exceed the values prescribed by applicable Laws.</w:t>
            </w:r>
          </w:p>
          <w:p w14:paraId="610D88C6" w14:textId="77777777" w:rsidR="009078C5" w:rsidRPr="007B2222" w:rsidRDefault="009078C5" w:rsidP="00474D0B">
            <w:pPr>
              <w:jc w:val="both"/>
              <w:rPr>
                <w:szCs w:val="24"/>
              </w:rPr>
            </w:pPr>
          </w:p>
        </w:tc>
      </w:tr>
      <w:tr w:rsidR="009078C5" w:rsidRPr="007B2222" w14:paraId="5E2E968B" w14:textId="77777777" w:rsidTr="00474D0B">
        <w:tc>
          <w:tcPr>
            <w:tcW w:w="2820" w:type="dxa"/>
            <w:tcBorders>
              <w:top w:val="single" w:sz="8" w:space="0" w:color="auto"/>
              <w:bottom w:val="single" w:sz="8" w:space="0" w:color="auto"/>
            </w:tcBorders>
            <w:shd w:val="clear" w:color="auto" w:fill="auto"/>
          </w:tcPr>
          <w:p w14:paraId="7798343A" w14:textId="77777777" w:rsidR="009078C5" w:rsidRDefault="009078C5" w:rsidP="00474D0B">
            <w:pPr>
              <w:tabs>
                <w:tab w:val="left" w:pos="3870"/>
              </w:tabs>
              <w:jc w:val="both"/>
              <w:rPr>
                <w:b/>
                <w:bCs/>
                <w:szCs w:val="24"/>
              </w:rPr>
            </w:pPr>
            <w:r>
              <w:rPr>
                <w:b/>
                <w:bCs/>
                <w:szCs w:val="24"/>
              </w:rPr>
              <w:t>4.19</w:t>
            </w:r>
          </w:p>
          <w:p w14:paraId="25189AD2" w14:textId="77777777" w:rsidR="009078C5" w:rsidRPr="00D002D6" w:rsidRDefault="009078C5" w:rsidP="00474D0B">
            <w:pPr>
              <w:tabs>
                <w:tab w:val="left" w:pos="3870"/>
              </w:tabs>
              <w:rPr>
                <w:b/>
                <w:szCs w:val="24"/>
              </w:rPr>
            </w:pPr>
            <w:r>
              <w:rPr>
                <w:b/>
                <w:bCs/>
                <w:szCs w:val="24"/>
              </w:rPr>
              <w:t>Electricity, Water</w:t>
            </w:r>
            <w:r w:rsidRPr="007B2222">
              <w:rPr>
                <w:b/>
                <w:bCs/>
                <w:szCs w:val="24"/>
              </w:rPr>
              <w:t xml:space="preserve"> and Gas</w:t>
            </w:r>
          </w:p>
        </w:tc>
        <w:tc>
          <w:tcPr>
            <w:tcW w:w="6589" w:type="dxa"/>
            <w:gridSpan w:val="16"/>
            <w:tcBorders>
              <w:top w:val="single" w:sz="8" w:space="0" w:color="auto"/>
              <w:bottom w:val="single" w:sz="8" w:space="0" w:color="auto"/>
            </w:tcBorders>
          </w:tcPr>
          <w:p w14:paraId="3BF8269B" w14:textId="77777777" w:rsidR="009078C5" w:rsidRDefault="009078C5" w:rsidP="00474D0B">
            <w:pPr>
              <w:ind w:left="40"/>
              <w:jc w:val="both"/>
              <w:rPr>
                <w:szCs w:val="24"/>
              </w:rPr>
            </w:pPr>
            <w:r w:rsidRPr="007B2222">
              <w:rPr>
                <w:szCs w:val="24"/>
              </w:rPr>
              <w:t>The Contractor shall, except as stated below, be responsible for the provision of all power, water and other services he may require.</w:t>
            </w:r>
          </w:p>
          <w:p w14:paraId="39EDEA9D" w14:textId="77777777" w:rsidR="009078C5" w:rsidRDefault="009078C5" w:rsidP="00474D0B">
            <w:pPr>
              <w:ind w:left="40"/>
              <w:jc w:val="both"/>
              <w:rPr>
                <w:szCs w:val="24"/>
              </w:rPr>
            </w:pPr>
          </w:p>
          <w:p w14:paraId="774E6EDC" w14:textId="77777777" w:rsidR="009078C5" w:rsidRDefault="009078C5" w:rsidP="00474D0B">
            <w:pPr>
              <w:ind w:left="40"/>
              <w:jc w:val="both"/>
              <w:rPr>
                <w:szCs w:val="24"/>
              </w:rPr>
            </w:pPr>
            <w:r w:rsidRPr="007B2222">
              <w:rPr>
                <w:szCs w:val="24"/>
              </w:rPr>
              <w:t>The Contractor shall be entitled to use for the purposes of the Works such suppliers of electricity, water, gas and other services as may be available on the Site and of which details and prices are given in the Specification.  The Contractor shall, at his risk and cost, provide any apparatus necessary for his use of these services and for measuring the quantities consumed.</w:t>
            </w:r>
          </w:p>
          <w:p w14:paraId="16FFE85C" w14:textId="77777777" w:rsidR="009078C5" w:rsidRDefault="009078C5" w:rsidP="00474D0B">
            <w:pPr>
              <w:ind w:left="40"/>
              <w:jc w:val="both"/>
              <w:rPr>
                <w:szCs w:val="24"/>
              </w:rPr>
            </w:pPr>
          </w:p>
          <w:p w14:paraId="7281BD67" w14:textId="77777777" w:rsidR="009078C5" w:rsidRDefault="009078C5" w:rsidP="00474D0B">
            <w:pPr>
              <w:ind w:left="40"/>
              <w:jc w:val="both"/>
              <w:rPr>
                <w:szCs w:val="24"/>
              </w:rPr>
            </w:pPr>
            <w:r w:rsidRPr="007B2222">
              <w:rPr>
                <w:szCs w:val="24"/>
              </w:rPr>
              <w:t xml:space="preserve">The quantities consumed and the amounts due (at these prices) for such services shall be agreed or determined by the Engineer in accordance with </w:t>
            </w:r>
            <w:r w:rsidRPr="00A6758F">
              <w:rPr>
                <w:b/>
                <w:szCs w:val="24"/>
              </w:rPr>
              <w:t>Sub-Clause 2.5</w:t>
            </w:r>
            <w:r w:rsidRPr="007B2222">
              <w:rPr>
                <w:szCs w:val="24"/>
              </w:rPr>
              <w:t xml:space="preserve"> </w:t>
            </w:r>
            <w:r w:rsidRPr="007B2222">
              <w:rPr>
                <w:i/>
                <w:iCs/>
                <w:szCs w:val="24"/>
              </w:rPr>
              <w:t xml:space="preserve">[Employer’s Claims] </w:t>
            </w:r>
            <w:r w:rsidRPr="007B2222">
              <w:rPr>
                <w:szCs w:val="24"/>
              </w:rPr>
              <w:t xml:space="preserve">and </w:t>
            </w:r>
            <w:r w:rsidRPr="00A6758F">
              <w:rPr>
                <w:b/>
                <w:szCs w:val="24"/>
              </w:rPr>
              <w:t>Sub-Clause 3.5</w:t>
            </w:r>
            <w:r w:rsidRPr="007B2222">
              <w:rPr>
                <w:szCs w:val="24"/>
              </w:rPr>
              <w:t xml:space="preserve"> </w:t>
            </w:r>
            <w:r w:rsidRPr="007B2222">
              <w:rPr>
                <w:i/>
                <w:iCs/>
                <w:szCs w:val="24"/>
              </w:rPr>
              <w:t>[Determinations]</w:t>
            </w:r>
            <w:r w:rsidRPr="007B2222">
              <w:rPr>
                <w:szCs w:val="24"/>
              </w:rPr>
              <w:t>.  The Contractor shall pay these amounts to the Employer.</w:t>
            </w:r>
          </w:p>
          <w:p w14:paraId="764C0A28" w14:textId="77777777" w:rsidR="009078C5" w:rsidRPr="007B2222" w:rsidRDefault="009078C5" w:rsidP="00474D0B">
            <w:pPr>
              <w:ind w:left="40"/>
              <w:jc w:val="both"/>
              <w:rPr>
                <w:szCs w:val="24"/>
              </w:rPr>
            </w:pPr>
          </w:p>
        </w:tc>
      </w:tr>
      <w:tr w:rsidR="009078C5" w:rsidRPr="007B2222" w14:paraId="5A6B1233" w14:textId="77777777" w:rsidTr="00474D0B">
        <w:tc>
          <w:tcPr>
            <w:tcW w:w="2820" w:type="dxa"/>
            <w:tcBorders>
              <w:top w:val="single" w:sz="8" w:space="0" w:color="auto"/>
            </w:tcBorders>
            <w:shd w:val="clear" w:color="auto" w:fill="auto"/>
          </w:tcPr>
          <w:p w14:paraId="3C522FA2" w14:textId="77777777" w:rsidR="009078C5" w:rsidRDefault="009078C5" w:rsidP="00474D0B">
            <w:pPr>
              <w:tabs>
                <w:tab w:val="left" w:pos="3870"/>
              </w:tabs>
              <w:jc w:val="both"/>
              <w:rPr>
                <w:b/>
                <w:szCs w:val="24"/>
              </w:rPr>
            </w:pPr>
            <w:r>
              <w:rPr>
                <w:b/>
                <w:szCs w:val="24"/>
              </w:rPr>
              <w:t>4.20</w:t>
            </w:r>
          </w:p>
          <w:p w14:paraId="37FA2B39" w14:textId="77777777" w:rsidR="009078C5" w:rsidRPr="00D002D6" w:rsidRDefault="009078C5" w:rsidP="00474D0B">
            <w:pPr>
              <w:tabs>
                <w:tab w:val="left" w:pos="3870"/>
              </w:tabs>
              <w:jc w:val="both"/>
              <w:rPr>
                <w:b/>
                <w:szCs w:val="24"/>
              </w:rPr>
            </w:pPr>
            <w:r w:rsidRPr="007B2222">
              <w:rPr>
                <w:b/>
                <w:bCs/>
                <w:szCs w:val="24"/>
              </w:rPr>
              <w:t>Employer’s Equipment</w:t>
            </w:r>
            <w:r>
              <w:rPr>
                <w:b/>
                <w:bCs/>
                <w:szCs w:val="24"/>
              </w:rPr>
              <w:t xml:space="preserve"> </w:t>
            </w:r>
            <w:r w:rsidRPr="007B2222">
              <w:rPr>
                <w:b/>
                <w:bCs/>
                <w:szCs w:val="24"/>
              </w:rPr>
              <w:t>and Free-Issue Material</w:t>
            </w:r>
          </w:p>
        </w:tc>
        <w:tc>
          <w:tcPr>
            <w:tcW w:w="6589" w:type="dxa"/>
            <w:gridSpan w:val="16"/>
            <w:tcBorders>
              <w:top w:val="single" w:sz="8" w:space="0" w:color="auto"/>
            </w:tcBorders>
          </w:tcPr>
          <w:p w14:paraId="13590D97" w14:textId="77777777" w:rsidR="009078C5" w:rsidRPr="007B2222" w:rsidRDefault="009078C5" w:rsidP="00474D0B">
            <w:pPr>
              <w:jc w:val="both"/>
              <w:rPr>
                <w:szCs w:val="24"/>
              </w:rPr>
            </w:pPr>
            <w:r w:rsidRPr="007B2222">
              <w:rPr>
                <w:szCs w:val="24"/>
              </w:rPr>
              <w:t>The Employer shall make the Employer’s Equipment (if any) available for the use of the Contractor in the execution of the Works in accordance with the details, arrangements and prices stated in the Specification.  Unless otherwise stated in the Specification:</w:t>
            </w:r>
          </w:p>
        </w:tc>
      </w:tr>
      <w:tr w:rsidR="009078C5" w:rsidRPr="007B2222" w14:paraId="3701957C" w14:textId="77777777" w:rsidTr="00474D0B">
        <w:tc>
          <w:tcPr>
            <w:tcW w:w="2820" w:type="dxa"/>
            <w:shd w:val="clear" w:color="auto" w:fill="auto"/>
          </w:tcPr>
          <w:p w14:paraId="58A61F25" w14:textId="77777777" w:rsidR="009078C5" w:rsidRPr="00D002D6" w:rsidRDefault="009078C5" w:rsidP="00474D0B">
            <w:pPr>
              <w:tabs>
                <w:tab w:val="left" w:pos="3870"/>
              </w:tabs>
              <w:jc w:val="both"/>
              <w:rPr>
                <w:b/>
                <w:szCs w:val="24"/>
              </w:rPr>
            </w:pPr>
          </w:p>
        </w:tc>
        <w:tc>
          <w:tcPr>
            <w:tcW w:w="971" w:type="dxa"/>
          </w:tcPr>
          <w:p w14:paraId="7805A881" w14:textId="77777777" w:rsidR="009078C5" w:rsidRPr="007B2222" w:rsidRDefault="009078C5" w:rsidP="009078C5">
            <w:pPr>
              <w:numPr>
                <w:ilvl w:val="0"/>
                <w:numId w:val="165"/>
              </w:numPr>
              <w:tabs>
                <w:tab w:val="left" w:pos="792"/>
              </w:tabs>
              <w:jc w:val="both"/>
              <w:rPr>
                <w:szCs w:val="24"/>
              </w:rPr>
            </w:pPr>
          </w:p>
        </w:tc>
        <w:tc>
          <w:tcPr>
            <w:tcW w:w="5618" w:type="dxa"/>
            <w:gridSpan w:val="15"/>
            <w:shd w:val="clear" w:color="auto" w:fill="auto"/>
          </w:tcPr>
          <w:p w14:paraId="0C1E4372" w14:textId="77777777" w:rsidR="009078C5" w:rsidRDefault="009078C5" w:rsidP="00474D0B">
            <w:pPr>
              <w:ind w:left="40"/>
              <w:jc w:val="both"/>
              <w:rPr>
                <w:szCs w:val="24"/>
                <w:lang w:val="en-GB" w:eastAsia="ar-SA"/>
              </w:rPr>
            </w:pPr>
            <w:r w:rsidRPr="007B2222">
              <w:rPr>
                <w:szCs w:val="24"/>
                <w:lang w:val="en-GB" w:eastAsia="ar-SA"/>
              </w:rPr>
              <w:t>the Employer shall be responsible for the Employer’s Equipment, except that,</w:t>
            </w:r>
          </w:p>
          <w:p w14:paraId="000E1328" w14:textId="77777777" w:rsidR="009078C5" w:rsidRPr="007B2222" w:rsidRDefault="009078C5" w:rsidP="00474D0B">
            <w:pPr>
              <w:ind w:left="40"/>
              <w:jc w:val="both"/>
              <w:rPr>
                <w:szCs w:val="24"/>
              </w:rPr>
            </w:pPr>
          </w:p>
        </w:tc>
      </w:tr>
      <w:tr w:rsidR="009078C5" w:rsidRPr="007B2222" w14:paraId="050AD029" w14:textId="77777777" w:rsidTr="00474D0B">
        <w:tc>
          <w:tcPr>
            <w:tcW w:w="2820" w:type="dxa"/>
            <w:shd w:val="clear" w:color="auto" w:fill="auto"/>
          </w:tcPr>
          <w:p w14:paraId="52D0997A" w14:textId="77777777" w:rsidR="009078C5" w:rsidRPr="00D002D6" w:rsidRDefault="009078C5" w:rsidP="00474D0B">
            <w:pPr>
              <w:tabs>
                <w:tab w:val="left" w:pos="3870"/>
              </w:tabs>
              <w:jc w:val="both"/>
              <w:rPr>
                <w:b/>
                <w:szCs w:val="24"/>
              </w:rPr>
            </w:pPr>
          </w:p>
        </w:tc>
        <w:tc>
          <w:tcPr>
            <w:tcW w:w="971" w:type="dxa"/>
          </w:tcPr>
          <w:p w14:paraId="279CC639" w14:textId="77777777" w:rsidR="009078C5" w:rsidRPr="007B2222" w:rsidRDefault="009078C5" w:rsidP="009078C5">
            <w:pPr>
              <w:numPr>
                <w:ilvl w:val="0"/>
                <w:numId w:val="165"/>
              </w:numPr>
              <w:tabs>
                <w:tab w:val="left" w:pos="792"/>
              </w:tabs>
              <w:jc w:val="both"/>
              <w:rPr>
                <w:szCs w:val="24"/>
              </w:rPr>
            </w:pPr>
          </w:p>
        </w:tc>
        <w:tc>
          <w:tcPr>
            <w:tcW w:w="5618" w:type="dxa"/>
            <w:gridSpan w:val="15"/>
            <w:shd w:val="clear" w:color="auto" w:fill="auto"/>
          </w:tcPr>
          <w:p w14:paraId="446D3792" w14:textId="77777777" w:rsidR="009078C5" w:rsidRDefault="009078C5" w:rsidP="00474D0B">
            <w:pPr>
              <w:ind w:left="40"/>
              <w:jc w:val="both"/>
              <w:rPr>
                <w:szCs w:val="24"/>
                <w:lang w:val="en-GB" w:eastAsia="ar-SA"/>
              </w:rPr>
            </w:pPr>
            <w:r w:rsidRPr="007B2222">
              <w:rPr>
                <w:szCs w:val="24"/>
                <w:lang w:val="en-GB" w:eastAsia="ar-SA"/>
              </w:rPr>
              <w:t>the Contractor shall be responsible for each item of Employer’s Equipment whilst any of the Contractor’s Personnel is operating it, directing it or in possession or control of it.</w:t>
            </w:r>
          </w:p>
          <w:p w14:paraId="2CF9C517" w14:textId="77777777" w:rsidR="009078C5" w:rsidRPr="007B2222" w:rsidRDefault="009078C5" w:rsidP="00474D0B">
            <w:pPr>
              <w:ind w:left="40"/>
              <w:jc w:val="both"/>
              <w:rPr>
                <w:szCs w:val="24"/>
              </w:rPr>
            </w:pPr>
          </w:p>
        </w:tc>
      </w:tr>
      <w:tr w:rsidR="009078C5" w:rsidRPr="007B2222" w14:paraId="29BFE00D" w14:textId="77777777" w:rsidTr="00474D0B">
        <w:tc>
          <w:tcPr>
            <w:tcW w:w="2820" w:type="dxa"/>
            <w:tcBorders>
              <w:bottom w:val="single" w:sz="8" w:space="0" w:color="auto"/>
            </w:tcBorders>
            <w:shd w:val="clear" w:color="auto" w:fill="auto"/>
          </w:tcPr>
          <w:p w14:paraId="0AE06F58"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5F1C2A28" w14:textId="77777777" w:rsidR="009078C5" w:rsidRPr="007B2222" w:rsidRDefault="009078C5" w:rsidP="00474D0B">
            <w:pPr>
              <w:jc w:val="both"/>
              <w:rPr>
                <w:szCs w:val="24"/>
              </w:rPr>
            </w:pPr>
            <w:r w:rsidRPr="007B2222">
              <w:rPr>
                <w:szCs w:val="24"/>
              </w:rPr>
              <w:t xml:space="preserve">The appropriate quantities and the amounts due (at such stated prices) for the use of Employer’s Equipment shall be agreed or determined by the Engineer in accordance with </w:t>
            </w:r>
            <w:r w:rsidRPr="0026768D">
              <w:rPr>
                <w:b/>
                <w:szCs w:val="24"/>
              </w:rPr>
              <w:t>Sub-Clause 2.5</w:t>
            </w:r>
            <w:r w:rsidRPr="007B2222">
              <w:rPr>
                <w:szCs w:val="24"/>
              </w:rPr>
              <w:t xml:space="preserve"> </w:t>
            </w:r>
            <w:r w:rsidRPr="007B2222">
              <w:rPr>
                <w:i/>
                <w:iCs/>
                <w:szCs w:val="24"/>
              </w:rPr>
              <w:lastRenderedPageBreak/>
              <w:t>[Employer’s Claims]</w:t>
            </w:r>
            <w:r w:rsidRPr="007B2222">
              <w:rPr>
                <w:szCs w:val="24"/>
              </w:rPr>
              <w:t xml:space="preserve"> and </w:t>
            </w:r>
            <w:r w:rsidRPr="0026768D">
              <w:rPr>
                <w:b/>
                <w:szCs w:val="24"/>
              </w:rPr>
              <w:t>Sub-Clause 3.5</w:t>
            </w:r>
            <w:r w:rsidRPr="007B2222">
              <w:rPr>
                <w:szCs w:val="24"/>
              </w:rPr>
              <w:t xml:space="preserve"> </w:t>
            </w:r>
            <w:r w:rsidRPr="007B2222">
              <w:rPr>
                <w:i/>
                <w:iCs/>
                <w:szCs w:val="24"/>
              </w:rPr>
              <w:t>[Determinations]</w:t>
            </w:r>
            <w:r w:rsidRPr="007B2222">
              <w:rPr>
                <w:szCs w:val="24"/>
              </w:rPr>
              <w:t>.  The Contractor shall pay these amounts to the Employer.</w:t>
            </w:r>
          </w:p>
          <w:p w14:paraId="568A1A4B" w14:textId="77777777" w:rsidR="009078C5" w:rsidRPr="007B2222" w:rsidRDefault="009078C5" w:rsidP="00474D0B">
            <w:pPr>
              <w:jc w:val="both"/>
              <w:rPr>
                <w:szCs w:val="24"/>
              </w:rPr>
            </w:pPr>
          </w:p>
          <w:p w14:paraId="0B1FA051" w14:textId="77777777" w:rsidR="009078C5" w:rsidRPr="007B2222" w:rsidRDefault="009078C5" w:rsidP="00474D0B">
            <w:pPr>
              <w:jc w:val="both"/>
              <w:rPr>
                <w:szCs w:val="24"/>
              </w:rPr>
            </w:pPr>
            <w:r w:rsidRPr="007B2222">
              <w:rPr>
                <w:szCs w:val="24"/>
              </w:rPr>
              <w:t>The Employer shall supply, free of charge, the “free-issue materials” (if any) in accordance with the details stated in the Specification.  The Employer shall, at his risk and cost, provide these materials at the time and place specified in the Contract.  The Contractor shall then visually inspect them, and shall promptly give notice to the Engineer of any shortage, defect or default in these materials.  Unless otherwise agreed by both Parties, the Employer shall immediately rectify the notified shortage, defect or default.</w:t>
            </w:r>
          </w:p>
          <w:p w14:paraId="5755FA92" w14:textId="77777777" w:rsidR="009078C5" w:rsidRPr="007B2222" w:rsidRDefault="009078C5" w:rsidP="00474D0B">
            <w:pPr>
              <w:jc w:val="both"/>
              <w:rPr>
                <w:szCs w:val="24"/>
              </w:rPr>
            </w:pPr>
          </w:p>
          <w:p w14:paraId="187AA741" w14:textId="77777777" w:rsidR="009078C5" w:rsidRPr="007B2222" w:rsidRDefault="009078C5" w:rsidP="00474D0B">
            <w:pPr>
              <w:jc w:val="both"/>
              <w:rPr>
                <w:szCs w:val="24"/>
              </w:rPr>
            </w:pPr>
            <w:r w:rsidRPr="007B2222">
              <w:rPr>
                <w:szCs w:val="24"/>
              </w:rPr>
              <w:t>After this visual inspection, the free-issue materials shall com under the care, custody and control of the Contractor.  The Contractor’s obligations of inspection, care, custody and control shall not relieve the Employer of liability for any shortage, defect or default not apparent from visual inspection.</w:t>
            </w:r>
          </w:p>
          <w:p w14:paraId="346F37E3" w14:textId="77777777" w:rsidR="009078C5" w:rsidRPr="007B2222" w:rsidRDefault="009078C5" w:rsidP="00474D0B">
            <w:pPr>
              <w:ind w:left="40"/>
              <w:jc w:val="both"/>
              <w:rPr>
                <w:szCs w:val="24"/>
              </w:rPr>
            </w:pPr>
          </w:p>
        </w:tc>
      </w:tr>
      <w:tr w:rsidR="009078C5" w:rsidRPr="007B2222" w14:paraId="211F5890" w14:textId="77777777" w:rsidTr="00474D0B">
        <w:tc>
          <w:tcPr>
            <w:tcW w:w="2820" w:type="dxa"/>
            <w:tcBorders>
              <w:top w:val="single" w:sz="8" w:space="0" w:color="auto"/>
            </w:tcBorders>
            <w:shd w:val="clear" w:color="auto" w:fill="auto"/>
          </w:tcPr>
          <w:p w14:paraId="41030B5E" w14:textId="77777777" w:rsidR="009078C5" w:rsidRDefault="009078C5" w:rsidP="00474D0B">
            <w:pPr>
              <w:tabs>
                <w:tab w:val="left" w:pos="3870"/>
              </w:tabs>
              <w:jc w:val="both"/>
              <w:rPr>
                <w:b/>
                <w:szCs w:val="24"/>
              </w:rPr>
            </w:pPr>
            <w:r>
              <w:rPr>
                <w:b/>
                <w:szCs w:val="24"/>
              </w:rPr>
              <w:lastRenderedPageBreak/>
              <w:t>4.21</w:t>
            </w:r>
          </w:p>
          <w:p w14:paraId="2CD7FB47" w14:textId="77777777" w:rsidR="009078C5" w:rsidRPr="00D002D6" w:rsidRDefault="009078C5" w:rsidP="00474D0B">
            <w:pPr>
              <w:tabs>
                <w:tab w:val="left" w:pos="3870"/>
              </w:tabs>
              <w:jc w:val="both"/>
              <w:rPr>
                <w:b/>
                <w:szCs w:val="24"/>
              </w:rPr>
            </w:pPr>
            <w:r>
              <w:rPr>
                <w:b/>
                <w:szCs w:val="24"/>
              </w:rPr>
              <w:t>Progress Report</w:t>
            </w:r>
          </w:p>
        </w:tc>
        <w:tc>
          <w:tcPr>
            <w:tcW w:w="6589" w:type="dxa"/>
            <w:gridSpan w:val="16"/>
            <w:tcBorders>
              <w:top w:val="single" w:sz="8" w:space="0" w:color="auto"/>
            </w:tcBorders>
          </w:tcPr>
          <w:p w14:paraId="74CF9C5F" w14:textId="77777777" w:rsidR="009078C5" w:rsidRDefault="009078C5" w:rsidP="00474D0B">
            <w:pPr>
              <w:ind w:left="40"/>
              <w:jc w:val="both"/>
              <w:rPr>
                <w:szCs w:val="24"/>
              </w:rPr>
            </w:pPr>
            <w:r w:rsidRPr="007B2222">
              <w:rPr>
                <w:szCs w:val="24"/>
              </w:rPr>
              <w:t>Unless otherwise stated in the Particular Conditions, monthly progress reports shall be prepared by the Contractor and submitted to the Engineer in six copies.  The first report shall cover the period up to the end of the first calendar month following the Commencement Date.  Reports shall be submitted monthly thereafter, each within 7 days after the last day of the period to which hit relates.</w:t>
            </w:r>
          </w:p>
          <w:p w14:paraId="5BAED096" w14:textId="77777777" w:rsidR="009078C5" w:rsidRDefault="009078C5" w:rsidP="00474D0B">
            <w:pPr>
              <w:ind w:left="40"/>
              <w:jc w:val="both"/>
              <w:rPr>
                <w:szCs w:val="24"/>
              </w:rPr>
            </w:pPr>
          </w:p>
          <w:p w14:paraId="5C84EFDE" w14:textId="77777777" w:rsidR="009078C5" w:rsidRDefault="009078C5" w:rsidP="00474D0B">
            <w:pPr>
              <w:ind w:left="40"/>
              <w:jc w:val="both"/>
              <w:rPr>
                <w:szCs w:val="24"/>
              </w:rPr>
            </w:pPr>
            <w:r w:rsidRPr="007B2222">
              <w:rPr>
                <w:szCs w:val="24"/>
              </w:rPr>
              <w:t>Reporting shall continue until the Contractor has completed all work which is known to be outstanding at the completion date stated in the Taking-Over Certificate for the Works.</w:t>
            </w:r>
          </w:p>
          <w:p w14:paraId="72F30EA2" w14:textId="77777777" w:rsidR="009078C5" w:rsidRDefault="009078C5" w:rsidP="00474D0B">
            <w:pPr>
              <w:ind w:left="40"/>
              <w:jc w:val="both"/>
              <w:rPr>
                <w:szCs w:val="24"/>
              </w:rPr>
            </w:pPr>
          </w:p>
          <w:p w14:paraId="718547C6" w14:textId="77777777" w:rsidR="009078C5" w:rsidRPr="007B2222" w:rsidRDefault="009078C5" w:rsidP="00474D0B">
            <w:pPr>
              <w:ind w:left="40"/>
              <w:jc w:val="both"/>
              <w:rPr>
                <w:szCs w:val="24"/>
              </w:rPr>
            </w:pPr>
            <w:r w:rsidRPr="007B2222">
              <w:rPr>
                <w:szCs w:val="24"/>
              </w:rPr>
              <w:t>Each report shall include:</w:t>
            </w:r>
          </w:p>
        </w:tc>
      </w:tr>
      <w:tr w:rsidR="009078C5" w:rsidRPr="007B2222" w14:paraId="61BC6D05" w14:textId="77777777" w:rsidTr="00474D0B">
        <w:tc>
          <w:tcPr>
            <w:tcW w:w="2820" w:type="dxa"/>
            <w:shd w:val="clear" w:color="auto" w:fill="auto"/>
          </w:tcPr>
          <w:p w14:paraId="4A9559DD" w14:textId="77777777" w:rsidR="009078C5" w:rsidRPr="00D002D6" w:rsidRDefault="009078C5" w:rsidP="00474D0B">
            <w:pPr>
              <w:tabs>
                <w:tab w:val="left" w:pos="3870"/>
              </w:tabs>
              <w:jc w:val="both"/>
              <w:rPr>
                <w:b/>
                <w:szCs w:val="24"/>
              </w:rPr>
            </w:pPr>
          </w:p>
        </w:tc>
        <w:tc>
          <w:tcPr>
            <w:tcW w:w="971" w:type="dxa"/>
          </w:tcPr>
          <w:p w14:paraId="5EA54D0C" w14:textId="77777777" w:rsidR="009078C5" w:rsidRPr="007B2222" w:rsidRDefault="009078C5" w:rsidP="009078C5">
            <w:pPr>
              <w:numPr>
                <w:ilvl w:val="0"/>
                <w:numId w:val="170"/>
              </w:numPr>
              <w:tabs>
                <w:tab w:val="left" w:pos="792"/>
              </w:tabs>
              <w:jc w:val="both"/>
              <w:rPr>
                <w:szCs w:val="24"/>
              </w:rPr>
            </w:pPr>
          </w:p>
        </w:tc>
        <w:tc>
          <w:tcPr>
            <w:tcW w:w="5618" w:type="dxa"/>
            <w:gridSpan w:val="15"/>
            <w:shd w:val="clear" w:color="auto" w:fill="auto"/>
          </w:tcPr>
          <w:p w14:paraId="0689B66E" w14:textId="77777777" w:rsidR="009078C5" w:rsidRDefault="009078C5" w:rsidP="00474D0B">
            <w:pPr>
              <w:ind w:left="40"/>
              <w:jc w:val="both"/>
              <w:rPr>
                <w:szCs w:val="24"/>
                <w:lang w:val="en-GB" w:eastAsia="ar-SA"/>
              </w:rPr>
            </w:pPr>
            <w:r w:rsidRPr="007B2222">
              <w:rPr>
                <w:szCs w:val="24"/>
                <w:lang w:val="en-GB" w:eastAsia="ar-SA"/>
              </w:rPr>
              <w:t xml:space="preserve">charts and detailed descriptions of progress, including each stage of design (if any), Contractor’s Documents, procurement, manufacture, delivery to Site, construction, erection and testing; and including these stages for work by each nominated Subcontractor (as defined in Clause 5 </w:t>
            </w:r>
            <w:r w:rsidRPr="007B2222">
              <w:rPr>
                <w:i/>
                <w:iCs/>
                <w:szCs w:val="24"/>
                <w:lang w:val="en-GB" w:eastAsia="ar-SA"/>
              </w:rPr>
              <w:t>[Nominated Subcontractors]</w:t>
            </w:r>
            <w:r w:rsidRPr="007B2222">
              <w:rPr>
                <w:szCs w:val="24"/>
                <w:lang w:val="en-GB" w:eastAsia="ar-SA"/>
              </w:rPr>
              <w:t>,</w:t>
            </w:r>
          </w:p>
          <w:p w14:paraId="6C28511B" w14:textId="77777777" w:rsidR="009078C5" w:rsidRPr="007B2222" w:rsidRDefault="009078C5" w:rsidP="00474D0B">
            <w:pPr>
              <w:ind w:left="40"/>
              <w:jc w:val="both"/>
              <w:rPr>
                <w:szCs w:val="24"/>
              </w:rPr>
            </w:pPr>
          </w:p>
        </w:tc>
      </w:tr>
      <w:tr w:rsidR="009078C5" w:rsidRPr="007B2222" w14:paraId="0B773720" w14:textId="77777777" w:rsidTr="00474D0B">
        <w:tc>
          <w:tcPr>
            <w:tcW w:w="2820" w:type="dxa"/>
            <w:shd w:val="clear" w:color="auto" w:fill="auto"/>
          </w:tcPr>
          <w:p w14:paraId="14AF4E88" w14:textId="77777777" w:rsidR="009078C5" w:rsidRPr="00D002D6" w:rsidRDefault="009078C5" w:rsidP="00474D0B">
            <w:pPr>
              <w:tabs>
                <w:tab w:val="left" w:pos="3870"/>
              </w:tabs>
              <w:jc w:val="both"/>
              <w:rPr>
                <w:b/>
                <w:szCs w:val="24"/>
              </w:rPr>
            </w:pPr>
          </w:p>
        </w:tc>
        <w:tc>
          <w:tcPr>
            <w:tcW w:w="971" w:type="dxa"/>
          </w:tcPr>
          <w:p w14:paraId="24647899" w14:textId="77777777" w:rsidR="009078C5" w:rsidRPr="007B2222" w:rsidRDefault="009078C5" w:rsidP="009078C5">
            <w:pPr>
              <w:numPr>
                <w:ilvl w:val="0"/>
                <w:numId w:val="170"/>
              </w:numPr>
              <w:tabs>
                <w:tab w:val="left" w:pos="792"/>
              </w:tabs>
              <w:jc w:val="both"/>
              <w:rPr>
                <w:szCs w:val="24"/>
              </w:rPr>
            </w:pPr>
          </w:p>
        </w:tc>
        <w:tc>
          <w:tcPr>
            <w:tcW w:w="5618" w:type="dxa"/>
            <w:gridSpan w:val="15"/>
            <w:shd w:val="clear" w:color="auto" w:fill="auto"/>
          </w:tcPr>
          <w:p w14:paraId="3D733A1B" w14:textId="77777777" w:rsidR="009078C5" w:rsidRDefault="009078C5" w:rsidP="00474D0B">
            <w:pPr>
              <w:ind w:left="40"/>
              <w:jc w:val="both"/>
              <w:rPr>
                <w:szCs w:val="24"/>
                <w:lang w:val="en-GB" w:eastAsia="ar-SA"/>
              </w:rPr>
            </w:pPr>
            <w:r w:rsidRPr="007B2222">
              <w:rPr>
                <w:szCs w:val="24"/>
                <w:lang w:val="en-GB" w:eastAsia="ar-SA"/>
              </w:rPr>
              <w:t>photographs showing the status of manufacturer and of progress on the Site;</w:t>
            </w:r>
          </w:p>
          <w:p w14:paraId="08890450" w14:textId="77777777" w:rsidR="009078C5" w:rsidRPr="007B2222" w:rsidRDefault="009078C5" w:rsidP="00474D0B">
            <w:pPr>
              <w:ind w:left="40"/>
              <w:jc w:val="both"/>
              <w:rPr>
                <w:szCs w:val="24"/>
              </w:rPr>
            </w:pPr>
          </w:p>
        </w:tc>
      </w:tr>
      <w:tr w:rsidR="009078C5" w:rsidRPr="007B2222" w14:paraId="6AA15B73" w14:textId="77777777" w:rsidTr="00474D0B">
        <w:tc>
          <w:tcPr>
            <w:tcW w:w="2820" w:type="dxa"/>
            <w:shd w:val="clear" w:color="auto" w:fill="auto"/>
          </w:tcPr>
          <w:p w14:paraId="778A73BB" w14:textId="77777777" w:rsidR="009078C5" w:rsidRPr="00D002D6" w:rsidRDefault="009078C5" w:rsidP="00474D0B">
            <w:pPr>
              <w:tabs>
                <w:tab w:val="left" w:pos="3870"/>
              </w:tabs>
              <w:jc w:val="both"/>
              <w:rPr>
                <w:b/>
                <w:szCs w:val="24"/>
              </w:rPr>
            </w:pPr>
          </w:p>
        </w:tc>
        <w:tc>
          <w:tcPr>
            <w:tcW w:w="971" w:type="dxa"/>
          </w:tcPr>
          <w:p w14:paraId="1586B41D" w14:textId="77777777" w:rsidR="009078C5" w:rsidRPr="007B2222" w:rsidRDefault="009078C5" w:rsidP="009078C5">
            <w:pPr>
              <w:numPr>
                <w:ilvl w:val="0"/>
                <w:numId w:val="170"/>
              </w:numPr>
              <w:tabs>
                <w:tab w:val="left" w:pos="792"/>
              </w:tabs>
              <w:jc w:val="both"/>
              <w:rPr>
                <w:szCs w:val="24"/>
              </w:rPr>
            </w:pPr>
          </w:p>
        </w:tc>
        <w:tc>
          <w:tcPr>
            <w:tcW w:w="5618" w:type="dxa"/>
            <w:gridSpan w:val="15"/>
            <w:shd w:val="clear" w:color="auto" w:fill="auto"/>
          </w:tcPr>
          <w:p w14:paraId="6BB874A7" w14:textId="77777777" w:rsidR="009078C5" w:rsidRDefault="009078C5" w:rsidP="00474D0B">
            <w:pPr>
              <w:ind w:left="40"/>
              <w:jc w:val="both"/>
              <w:rPr>
                <w:szCs w:val="24"/>
                <w:lang w:val="en-GB" w:eastAsia="ar-SA"/>
              </w:rPr>
            </w:pPr>
            <w:r w:rsidRPr="007B2222">
              <w:rPr>
                <w:szCs w:val="24"/>
                <w:lang w:val="en-GB" w:eastAsia="ar-SA"/>
              </w:rPr>
              <w:t>for the manufacture of each main item of Plant and Materials, the name of the manufacturer, manufacture location, perc</w:t>
            </w:r>
            <w:r>
              <w:rPr>
                <w:szCs w:val="24"/>
                <w:lang w:val="en-GB" w:eastAsia="ar-SA"/>
              </w:rPr>
              <w:t>entage progress, and the actual</w:t>
            </w:r>
            <w:r w:rsidRPr="007B2222">
              <w:rPr>
                <w:szCs w:val="24"/>
                <w:lang w:val="en-GB" w:eastAsia="ar-SA"/>
              </w:rPr>
              <w:t xml:space="preserve"> or expected dates of:</w:t>
            </w:r>
          </w:p>
          <w:p w14:paraId="1E602CBF" w14:textId="77777777" w:rsidR="009078C5" w:rsidRPr="007B2222" w:rsidRDefault="009078C5" w:rsidP="00474D0B">
            <w:pPr>
              <w:ind w:left="40"/>
              <w:jc w:val="both"/>
              <w:rPr>
                <w:szCs w:val="24"/>
              </w:rPr>
            </w:pPr>
          </w:p>
        </w:tc>
      </w:tr>
      <w:tr w:rsidR="009078C5" w:rsidRPr="007B2222" w14:paraId="44EE2BF6" w14:textId="77777777" w:rsidTr="00474D0B">
        <w:tc>
          <w:tcPr>
            <w:tcW w:w="2820" w:type="dxa"/>
            <w:shd w:val="clear" w:color="auto" w:fill="auto"/>
          </w:tcPr>
          <w:p w14:paraId="4B3E303B" w14:textId="77777777" w:rsidR="009078C5" w:rsidRPr="00D002D6" w:rsidRDefault="009078C5" w:rsidP="00474D0B">
            <w:pPr>
              <w:tabs>
                <w:tab w:val="left" w:pos="3870"/>
              </w:tabs>
              <w:jc w:val="both"/>
              <w:rPr>
                <w:b/>
                <w:szCs w:val="24"/>
              </w:rPr>
            </w:pPr>
          </w:p>
        </w:tc>
        <w:tc>
          <w:tcPr>
            <w:tcW w:w="971" w:type="dxa"/>
          </w:tcPr>
          <w:p w14:paraId="2BCD1F07" w14:textId="77777777" w:rsidR="009078C5" w:rsidRPr="007B2222" w:rsidRDefault="009078C5" w:rsidP="00474D0B">
            <w:pPr>
              <w:tabs>
                <w:tab w:val="left" w:pos="792"/>
              </w:tabs>
              <w:ind w:left="720"/>
              <w:jc w:val="both"/>
              <w:rPr>
                <w:szCs w:val="24"/>
              </w:rPr>
            </w:pPr>
          </w:p>
        </w:tc>
        <w:tc>
          <w:tcPr>
            <w:tcW w:w="1190" w:type="dxa"/>
            <w:gridSpan w:val="14"/>
            <w:shd w:val="clear" w:color="auto" w:fill="auto"/>
          </w:tcPr>
          <w:p w14:paraId="772C0FFA" w14:textId="77777777" w:rsidR="009078C5" w:rsidRPr="007B2222" w:rsidRDefault="009078C5" w:rsidP="009078C5">
            <w:pPr>
              <w:numPr>
                <w:ilvl w:val="0"/>
                <w:numId w:val="171"/>
              </w:numPr>
              <w:jc w:val="both"/>
              <w:rPr>
                <w:szCs w:val="24"/>
                <w:lang w:val="en-GB" w:eastAsia="ar-SA"/>
              </w:rPr>
            </w:pPr>
          </w:p>
        </w:tc>
        <w:tc>
          <w:tcPr>
            <w:tcW w:w="4428" w:type="dxa"/>
            <w:shd w:val="clear" w:color="auto" w:fill="auto"/>
          </w:tcPr>
          <w:p w14:paraId="706DF21D" w14:textId="77777777" w:rsidR="009078C5" w:rsidRPr="007B2222" w:rsidRDefault="009078C5" w:rsidP="00474D0B">
            <w:pPr>
              <w:ind w:left="40"/>
              <w:jc w:val="both"/>
              <w:rPr>
                <w:szCs w:val="24"/>
                <w:lang w:val="en-GB" w:eastAsia="ar-SA"/>
              </w:rPr>
            </w:pPr>
            <w:r w:rsidRPr="007B2222">
              <w:rPr>
                <w:szCs w:val="24"/>
                <w:lang w:val="en-GB" w:eastAsia="ar-SA"/>
              </w:rPr>
              <w:t>commencement of manufacture,</w:t>
            </w:r>
          </w:p>
        </w:tc>
      </w:tr>
      <w:tr w:rsidR="009078C5" w:rsidRPr="007B2222" w14:paraId="0FA51641" w14:textId="77777777" w:rsidTr="00474D0B">
        <w:tc>
          <w:tcPr>
            <w:tcW w:w="2820" w:type="dxa"/>
            <w:shd w:val="clear" w:color="auto" w:fill="auto"/>
          </w:tcPr>
          <w:p w14:paraId="001945BA" w14:textId="77777777" w:rsidR="009078C5" w:rsidRPr="00D002D6" w:rsidRDefault="009078C5" w:rsidP="00474D0B">
            <w:pPr>
              <w:tabs>
                <w:tab w:val="left" w:pos="3870"/>
              </w:tabs>
              <w:jc w:val="both"/>
              <w:rPr>
                <w:b/>
                <w:szCs w:val="24"/>
              </w:rPr>
            </w:pPr>
          </w:p>
        </w:tc>
        <w:tc>
          <w:tcPr>
            <w:tcW w:w="971" w:type="dxa"/>
          </w:tcPr>
          <w:p w14:paraId="64949D60" w14:textId="77777777" w:rsidR="009078C5" w:rsidRPr="007B2222" w:rsidRDefault="009078C5" w:rsidP="00474D0B">
            <w:pPr>
              <w:tabs>
                <w:tab w:val="left" w:pos="792"/>
              </w:tabs>
              <w:ind w:left="720"/>
              <w:jc w:val="both"/>
              <w:rPr>
                <w:szCs w:val="24"/>
              </w:rPr>
            </w:pPr>
          </w:p>
        </w:tc>
        <w:tc>
          <w:tcPr>
            <w:tcW w:w="1190" w:type="dxa"/>
            <w:gridSpan w:val="14"/>
            <w:shd w:val="clear" w:color="auto" w:fill="auto"/>
          </w:tcPr>
          <w:p w14:paraId="34665D8B" w14:textId="77777777" w:rsidR="009078C5" w:rsidRPr="007B2222" w:rsidRDefault="009078C5" w:rsidP="009078C5">
            <w:pPr>
              <w:numPr>
                <w:ilvl w:val="0"/>
                <w:numId w:val="171"/>
              </w:numPr>
              <w:jc w:val="both"/>
              <w:rPr>
                <w:szCs w:val="24"/>
                <w:lang w:val="en-GB" w:eastAsia="ar-SA"/>
              </w:rPr>
            </w:pPr>
          </w:p>
        </w:tc>
        <w:tc>
          <w:tcPr>
            <w:tcW w:w="4428" w:type="dxa"/>
            <w:shd w:val="clear" w:color="auto" w:fill="auto"/>
          </w:tcPr>
          <w:p w14:paraId="561F73AA" w14:textId="77777777" w:rsidR="009078C5" w:rsidRPr="007B2222" w:rsidRDefault="009078C5" w:rsidP="00474D0B">
            <w:pPr>
              <w:ind w:left="40"/>
              <w:jc w:val="both"/>
              <w:rPr>
                <w:szCs w:val="24"/>
                <w:lang w:val="en-GB" w:eastAsia="ar-SA"/>
              </w:rPr>
            </w:pPr>
            <w:r w:rsidRPr="007B2222">
              <w:rPr>
                <w:szCs w:val="24"/>
                <w:lang w:val="en-GB" w:eastAsia="ar-SA"/>
              </w:rPr>
              <w:t>Contractor’s inspections,</w:t>
            </w:r>
          </w:p>
        </w:tc>
      </w:tr>
      <w:tr w:rsidR="009078C5" w:rsidRPr="007B2222" w14:paraId="1E90C827" w14:textId="77777777" w:rsidTr="00474D0B">
        <w:tc>
          <w:tcPr>
            <w:tcW w:w="2820" w:type="dxa"/>
            <w:shd w:val="clear" w:color="auto" w:fill="auto"/>
          </w:tcPr>
          <w:p w14:paraId="4B5378C1" w14:textId="77777777" w:rsidR="009078C5" w:rsidRPr="00D002D6" w:rsidRDefault="009078C5" w:rsidP="00474D0B">
            <w:pPr>
              <w:tabs>
                <w:tab w:val="left" w:pos="3870"/>
              </w:tabs>
              <w:jc w:val="both"/>
              <w:rPr>
                <w:b/>
                <w:szCs w:val="24"/>
              </w:rPr>
            </w:pPr>
          </w:p>
        </w:tc>
        <w:tc>
          <w:tcPr>
            <w:tcW w:w="971" w:type="dxa"/>
          </w:tcPr>
          <w:p w14:paraId="5C4C6658" w14:textId="77777777" w:rsidR="009078C5" w:rsidRPr="007B2222" w:rsidRDefault="009078C5" w:rsidP="00474D0B">
            <w:pPr>
              <w:tabs>
                <w:tab w:val="left" w:pos="792"/>
              </w:tabs>
              <w:ind w:left="720"/>
              <w:jc w:val="both"/>
              <w:rPr>
                <w:szCs w:val="24"/>
              </w:rPr>
            </w:pPr>
          </w:p>
        </w:tc>
        <w:tc>
          <w:tcPr>
            <w:tcW w:w="1190" w:type="dxa"/>
            <w:gridSpan w:val="14"/>
            <w:shd w:val="clear" w:color="auto" w:fill="auto"/>
          </w:tcPr>
          <w:p w14:paraId="79FF1CD3" w14:textId="77777777" w:rsidR="009078C5" w:rsidRPr="007B2222" w:rsidRDefault="009078C5" w:rsidP="009078C5">
            <w:pPr>
              <w:numPr>
                <w:ilvl w:val="0"/>
                <w:numId w:val="171"/>
              </w:numPr>
              <w:jc w:val="both"/>
              <w:rPr>
                <w:szCs w:val="24"/>
                <w:lang w:val="en-GB" w:eastAsia="ar-SA"/>
              </w:rPr>
            </w:pPr>
          </w:p>
        </w:tc>
        <w:tc>
          <w:tcPr>
            <w:tcW w:w="4428" w:type="dxa"/>
            <w:shd w:val="clear" w:color="auto" w:fill="auto"/>
          </w:tcPr>
          <w:p w14:paraId="4B01C935" w14:textId="77777777" w:rsidR="009078C5" w:rsidRPr="007B2222" w:rsidRDefault="009078C5" w:rsidP="00474D0B">
            <w:pPr>
              <w:ind w:left="40"/>
              <w:jc w:val="both"/>
              <w:rPr>
                <w:szCs w:val="24"/>
                <w:lang w:val="en-GB" w:eastAsia="ar-SA"/>
              </w:rPr>
            </w:pPr>
            <w:r w:rsidRPr="007B2222">
              <w:rPr>
                <w:szCs w:val="24"/>
                <w:lang w:val="en-GB" w:eastAsia="ar-SA"/>
              </w:rPr>
              <w:t>tests, and</w:t>
            </w:r>
          </w:p>
        </w:tc>
      </w:tr>
      <w:tr w:rsidR="009078C5" w:rsidRPr="007B2222" w14:paraId="10368725" w14:textId="77777777" w:rsidTr="00474D0B">
        <w:tc>
          <w:tcPr>
            <w:tcW w:w="2820" w:type="dxa"/>
            <w:shd w:val="clear" w:color="auto" w:fill="auto"/>
          </w:tcPr>
          <w:p w14:paraId="335B481A" w14:textId="77777777" w:rsidR="009078C5" w:rsidRPr="00D002D6" w:rsidRDefault="009078C5" w:rsidP="00474D0B">
            <w:pPr>
              <w:tabs>
                <w:tab w:val="left" w:pos="3870"/>
              </w:tabs>
              <w:jc w:val="both"/>
              <w:rPr>
                <w:b/>
                <w:szCs w:val="24"/>
              </w:rPr>
            </w:pPr>
          </w:p>
        </w:tc>
        <w:tc>
          <w:tcPr>
            <w:tcW w:w="971" w:type="dxa"/>
          </w:tcPr>
          <w:p w14:paraId="4FE9CF4E" w14:textId="77777777" w:rsidR="009078C5" w:rsidRPr="007B2222" w:rsidRDefault="009078C5" w:rsidP="00474D0B">
            <w:pPr>
              <w:tabs>
                <w:tab w:val="left" w:pos="792"/>
              </w:tabs>
              <w:ind w:left="720"/>
              <w:jc w:val="both"/>
              <w:rPr>
                <w:szCs w:val="24"/>
              </w:rPr>
            </w:pPr>
          </w:p>
        </w:tc>
        <w:tc>
          <w:tcPr>
            <w:tcW w:w="1190" w:type="dxa"/>
            <w:gridSpan w:val="14"/>
            <w:shd w:val="clear" w:color="auto" w:fill="auto"/>
          </w:tcPr>
          <w:p w14:paraId="57C2D693" w14:textId="77777777" w:rsidR="009078C5" w:rsidRPr="007B2222" w:rsidRDefault="009078C5" w:rsidP="009078C5">
            <w:pPr>
              <w:numPr>
                <w:ilvl w:val="0"/>
                <w:numId w:val="171"/>
              </w:numPr>
              <w:jc w:val="both"/>
              <w:rPr>
                <w:szCs w:val="24"/>
                <w:lang w:val="en-GB" w:eastAsia="ar-SA"/>
              </w:rPr>
            </w:pPr>
          </w:p>
        </w:tc>
        <w:tc>
          <w:tcPr>
            <w:tcW w:w="4428" w:type="dxa"/>
            <w:shd w:val="clear" w:color="auto" w:fill="auto"/>
          </w:tcPr>
          <w:p w14:paraId="68AEAD2D" w14:textId="77777777" w:rsidR="009078C5" w:rsidRPr="007B2222" w:rsidRDefault="009078C5" w:rsidP="00474D0B">
            <w:pPr>
              <w:ind w:left="40"/>
              <w:jc w:val="both"/>
              <w:rPr>
                <w:szCs w:val="24"/>
                <w:lang w:val="en-GB" w:eastAsia="ar-SA"/>
              </w:rPr>
            </w:pPr>
            <w:r w:rsidRPr="007B2222">
              <w:rPr>
                <w:szCs w:val="24"/>
                <w:lang w:val="en-GB" w:eastAsia="ar-SA"/>
              </w:rPr>
              <w:t>shipment and arrival at the Site</w:t>
            </w:r>
          </w:p>
        </w:tc>
      </w:tr>
      <w:tr w:rsidR="009078C5" w:rsidRPr="007B2222" w14:paraId="568C9208" w14:textId="77777777" w:rsidTr="00474D0B">
        <w:tc>
          <w:tcPr>
            <w:tcW w:w="2820" w:type="dxa"/>
            <w:shd w:val="clear" w:color="auto" w:fill="auto"/>
          </w:tcPr>
          <w:p w14:paraId="16EB4A38" w14:textId="77777777" w:rsidR="009078C5" w:rsidRPr="00D002D6" w:rsidRDefault="009078C5" w:rsidP="00474D0B">
            <w:pPr>
              <w:tabs>
                <w:tab w:val="left" w:pos="3870"/>
              </w:tabs>
              <w:jc w:val="both"/>
              <w:rPr>
                <w:b/>
                <w:szCs w:val="24"/>
              </w:rPr>
            </w:pPr>
          </w:p>
        </w:tc>
        <w:tc>
          <w:tcPr>
            <w:tcW w:w="971" w:type="dxa"/>
          </w:tcPr>
          <w:p w14:paraId="5B8B0D86" w14:textId="77777777" w:rsidR="009078C5" w:rsidRPr="007B2222" w:rsidRDefault="009078C5" w:rsidP="009078C5">
            <w:pPr>
              <w:numPr>
                <w:ilvl w:val="0"/>
                <w:numId w:val="170"/>
              </w:numPr>
              <w:tabs>
                <w:tab w:val="left" w:pos="792"/>
              </w:tabs>
              <w:jc w:val="both"/>
              <w:rPr>
                <w:szCs w:val="24"/>
              </w:rPr>
            </w:pPr>
          </w:p>
        </w:tc>
        <w:tc>
          <w:tcPr>
            <w:tcW w:w="5618" w:type="dxa"/>
            <w:gridSpan w:val="15"/>
            <w:shd w:val="clear" w:color="auto" w:fill="auto"/>
          </w:tcPr>
          <w:p w14:paraId="0092BCF4" w14:textId="77777777" w:rsidR="009078C5" w:rsidRDefault="009078C5" w:rsidP="00474D0B">
            <w:pPr>
              <w:ind w:left="40"/>
              <w:jc w:val="both"/>
              <w:rPr>
                <w:szCs w:val="24"/>
                <w:lang w:val="en-GB" w:eastAsia="ar-SA"/>
              </w:rPr>
            </w:pPr>
            <w:r w:rsidRPr="007B2222">
              <w:rPr>
                <w:szCs w:val="24"/>
                <w:lang w:val="en-GB" w:eastAsia="ar-SA"/>
              </w:rPr>
              <w:t xml:space="preserve">the details described in </w:t>
            </w:r>
            <w:r w:rsidRPr="00F64B30">
              <w:rPr>
                <w:b/>
                <w:szCs w:val="24"/>
                <w:lang w:val="en-GB" w:eastAsia="ar-SA"/>
              </w:rPr>
              <w:t>Sub-Clause 6.10</w:t>
            </w:r>
            <w:r w:rsidRPr="007B2222">
              <w:rPr>
                <w:szCs w:val="24"/>
                <w:lang w:val="en-GB" w:eastAsia="ar-SA"/>
              </w:rPr>
              <w:t xml:space="preserve"> [Records of Contractor’s Personnel and Equipment],</w:t>
            </w:r>
          </w:p>
          <w:p w14:paraId="18678601" w14:textId="77777777" w:rsidR="009078C5" w:rsidRPr="007B2222" w:rsidRDefault="009078C5" w:rsidP="00474D0B">
            <w:pPr>
              <w:ind w:left="40"/>
              <w:jc w:val="both"/>
              <w:rPr>
                <w:szCs w:val="24"/>
              </w:rPr>
            </w:pPr>
          </w:p>
        </w:tc>
      </w:tr>
      <w:tr w:rsidR="009078C5" w:rsidRPr="007B2222" w14:paraId="4A78215D" w14:textId="77777777" w:rsidTr="00474D0B">
        <w:tc>
          <w:tcPr>
            <w:tcW w:w="2820" w:type="dxa"/>
            <w:shd w:val="clear" w:color="auto" w:fill="auto"/>
          </w:tcPr>
          <w:p w14:paraId="69CB0EB0" w14:textId="77777777" w:rsidR="009078C5" w:rsidRPr="00D002D6" w:rsidRDefault="009078C5" w:rsidP="00474D0B">
            <w:pPr>
              <w:tabs>
                <w:tab w:val="left" w:pos="3870"/>
              </w:tabs>
              <w:jc w:val="both"/>
              <w:rPr>
                <w:b/>
                <w:szCs w:val="24"/>
              </w:rPr>
            </w:pPr>
          </w:p>
        </w:tc>
        <w:tc>
          <w:tcPr>
            <w:tcW w:w="971" w:type="dxa"/>
          </w:tcPr>
          <w:p w14:paraId="2DFF6CED" w14:textId="77777777" w:rsidR="009078C5" w:rsidRPr="007B2222" w:rsidRDefault="009078C5" w:rsidP="009078C5">
            <w:pPr>
              <w:numPr>
                <w:ilvl w:val="0"/>
                <w:numId w:val="170"/>
              </w:numPr>
              <w:tabs>
                <w:tab w:val="left" w:pos="792"/>
              </w:tabs>
              <w:jc w:val="both"/>
              <w:rPr>
                <w:szCs w:val="24"/>
              </w:rPr>
            </w:pPr>
          </w:p>
        </w:tc>
        <w:tc>
          <w:tcPr>
            <w:tcW w:w="5618" w:type="dxa"/>
            <w:gridSpan w:val="15"/>
            <w:shd w:val="clear" w:color="auto" w:fill="auto"/>
          </w:tcPr>
          <w:p w14:paraId="3B0284A8" w14:textId="77777777" w:rsidR="009078C5" w:rsidRDefault="009078C5" w:rsidP="00474D0B">
            <w:pPr>
              <w:ind w:left="40"/>
              <w:jc w:val="both"/>
              <w:rPr>
                <w:szCs w:val="24"/>
                <w:lang w:val="en-GB" w:eastAsia="ar-SA"/>
              </w:rPr>
            </w:pPr>
            <w:r w:rsidRPr="007B2222">
              <w:rPr>
                <w:szCs w:val="24"/>
                <w:lang w:val="en-GB" w:eastAsia="ar-SA"/>
              </w:rPr>
              <w:t>copies of quality assurance documents, test results and certificates of Materials,</w:t>
            </w:r>
          </w:p>
          <w:p w14:paraId="6AA80296" w14:textId="77777777" w:rsidR="009078C5" w:rsidRPr="007B2222" w:rsidRDefault="009078C5" w:rsidP="00474D0B">
            <w:pPr>
              <w:ind w:left="40"/>
              <w:jc w:val="both"/>
              <w:rPr>
                <w:szCs w:val="24"/>
              </w:rPr>
            </w:pPr>
          </w:p>
        </w:tc>
      </w:tr>
      <w:tr w:rsidR="009078C5" w:rsidRPr="007B2222" w14:paraId="0F8A71D3" w14:textId="77777777" w:rsidTr="00474D0B">
        <w:tc>
          <w:tcPr>
            <w:tcW w:w="2820" w:type="dxa"/>
            <w:shd w:val="clear" w:color="auto" w:fill="auto"/>
          </w:tcPr>
          <w:p w14:paraId="7DA4C3B3" w14:textId="77777777" w:rsidR="009078C5" w:rsidRPr="00D002D6" w:rsidRDefault="009078C5" w:rsidP="00474D0B">
            <w:pPr>
              <w:tabs>
                <w:tab w:val="left" w:pos="3870"/>
              </w:tabs>
              <w:jc w:val="both"/>
              <w:rPr>
                <w:b/>
                <w:szCs w:val="24"/>
              </w:rPr>
            </w:pPr>
          </w:p>
        </w:tc>
        <w:tc>
          <w:tcPr>
            <w:tcW w:w="971" w:type="dxa"/>
          </w:tcPr>
          <w:p w14:paraId="34F49ED7" w14:textId="77777777" w:rsidR="009078C5" w:rsidRPr="007B2222" w:rsidRDefault="009078C5" w:rsidP="009078C5">
            <w:pPr>
              <w:numPr>
                <w:ilvl w:val="0"/>
                <w:numId w:val="170"/>
              </w:numPr>
              <w:tabs>
                <w:tab w:val="left" w:pos="792"/>
              </w:tabs>
              <w:jc w:val="both"/>
              <w:rPr>
                <w:szCs w:val="24"/>
              </w:rPr>
            </w:pPr>
          </w:p>
        </w:tc>
        <w:tc>
          <w:tcPr>
            <w:tcW w:w="5618" w:type="dxa"/>
            <w:gridSpan w:val="15"/>
            <w:shd w:val="clear" w:color="auto" w:fill="auto"/>
          </w:tcPr>
          <w:p w14:paraId="277E7ED7" w14:textId="77777777" w:rsidR="009078C5" w:rsidRDefault="009078C5" w:rsidP="00474D0B">
            <w:pPr>
              <w:ind w:left="40"/>
              <w:jc w:val="both"/>
              <w:rPr>
                <w:szCs w:val="24"/>
                <w:lang w:val="en-GB" w:eastAsia="ar-SA"/>
              </w:rPr>
            </w:pPr>
            <w:r w:rsidRPr="007B2222">
              <w:rPr>
                <w:szCs w:val="24"/>
                <w:lang w:val="en-GB" w:eastAsia="ar-SA"/>
              </w:rPr>
              <w:t xml:space="preserve">list of notices given under </w:t>
            </w:r>
            <w:r w:rsidRPr="00BB14BB">
              <w:rPr>
                <w:b/>
                <w:szCs w:val="24"/>
                <w:lang w:val="en-GB" w:eastAsia="ar-SA"/>
              </w:rPr>
              <w:t>Sub-Clause 2.5</w:t>
            </w:r>
            <w:r w:rsidRPr="007B2222">
              <w:rPr>
                <w:szCs w:val="24"/>
                <w:lang w:val="en-GB" w:eastAsia="ar-SA"/>
              </w:rPr>
              <w:t xml:space="preserve"> </w:t>
            </w:r>
            <w:r w:rsidRPr="007B2222">
              <w:rPr>
                <w:i/>
                <w:iCs/>
                <w:szCs w:val="24"/>
                <w:lang w:val="en-GB" w:eastAsia="ar-SA"/>
              </w:rPr>
              <w:t>[Employer’s Claims]</w:t>
            </w:r>
            <w:r w:rsidRPr="007B2222">
              <w:rPr>
                <w:szCs w:val="24"/>
                <w:lang w:val="en-GB" w:eastAsia="ar-SA"/>
              </w:rPr>
              <w:t xml:space="preserve"> and notices given under </w:t>
            </w:r>
            <w:r w:rsidRPr="00763248">
              <w:rPr>
                <w:b/>
                <w:szCs w:val="24"/>
                <w:lang w:val="en-GB" w:eastAsia="ar-SA"/>
              </w:rPr>
              <w:t>Sub-Clause 20.1</w:t>
            </w:r>
            <w:r w:rsidRPr="007B2222">
              <w:rPr>
                <w:szCs w:val="24"/>
                <w:lang w:val="en-GB" w:eastAsia="ar-SA"/>
              </w:rPr>
              <w:t xml:space="preserve"> </w:t>
            </w:r>
            <w:r w:rsidRPr="007B2222">
              <w:rPr>
                <w:i/>
                <w:iCs/>
                <w:szCs w:val="24"/>
                <w:lang w:val="en-GB" w:eastAsia="ar-SA"/>
              </w:rPr>
              <w:t>[Contractor’s Claims]</w:t>
            </w:r>
            <w:r w:rsidRPr="007B2222">
              <w:rPr>
                <w:szCs w:val="24"/>
                <w:lang w:val="en-GB" w:eastAsia="ar-SA"/>
              </w:rPr>
              <w:t>,</w:t>
            </w:r>
          </w:p>
          <w:p w14:paraId="3AD4C4B0" w14:textId="77777777" w:rsidR="009078C5" w:rsidRPr="007B2222" w:rsidRDefault="009078C5" w:rsidP="00474D0B">
            <w:pPr>
              <w:ind w:left="40"/>
              <w:jc w:val="both"/>
              <w:rPr>
                <w:szCs w:val="24"/>
              </w:rPr>
            </w:pPr>
          </w:p>
        </w:tc>
      </w:tr>
      <w:tr w:rsidR="009078C5" w:rsidRPr="007B2222" w14:paraId="52F5D72F" w14:textId="77777777" w:rsidTr="00474D0B">
        <w:tc>
          <w:tcPr>
            <w:tcW w:w="2820" w:type="dxa"/>
            <w:shd w:val="clear" w:color="auto" w:fill="auto"/>
          </w:tcPr>
          <w:p w14:paraId="4D3D75FB" w14:textId="77777777" w:rsidR="009078C5" w:rsidRPr="00D002D6" w:rsidRDefault="009078C5" w:rsidP="00474D0B">
            <w:pPr>
              <w:tabs>
                <w:tab w:val="left" w:pos="3870"/>
              </w:tabs>
              <w:jc w:val="both"/>
              <w:rPr>
                <w:b/>
                <w:szCs w:val="24"/>
              </w:rPr>
            </w:pPr>
          </w:p>
        </w:tc>
        <w:tc>
          <w:tcPr>
            <w:tcW w:w="971" w:type="dxa"/>
          </w:tcPr>
          <w:p w14:paraId="49E3FF37" w14:textId="77777777" w:rsidR="009078C5" w:rsidRPr="007B2222" w:rsidRDefault="009078C5" w:rsidP="009078C5">
            <w:pPr>
              <w:numPr>
                <w:ilvl w:val="0"/>
                <w:numId w:val="170"/>
              </w:numPr>
              <w:tabs>
                <w:tab w:val="left" w:pos="792"/>
              </w:tabs>
              <w:jc w:val="both"/>
              <w:rPr>
                <w:szCs w:val="24"/>
              </w:rPr>
            </w:pPr>
          </w:p>
        </w:tc>
        <w:tc>
          <w:tcPr>
            <w:tcW w:w="5618" w:type="dxa"/>
            <w:gridSpan w:val="15"/>
            <w:shd w:val="clear" w:color="auto" w:fill="auto"/>
          </w:tcPr>
          <w:p w14:paraId="4AC2C370" w14:textId="77777777" w:rsidR="009078C5" w:rsidRDefault="009078C5" w:rsidP="00474D0B">
            <w:pPr>
              <w:ind w:left="40"/>
              <w:jc w:val="both"/>
              <w:rPr>
                <w:szCs w:val="24"/>
                <w:lang w:val="en-GB" w:eastAsia="ar-SA"/>
              </w:rPr>
            </w:pPr>
            <w:r w:rsidRPr="007B2222">
              <w:rPr>
                <w:szCs w:val="24"/>
                <w:lang w:val="en-GB" w:eastAsia="ar-SA"/>
              </w:rPr>
              <w:t>safety statistics, including details of any hazardous incidents and activities relating to environmental aspects and public relations, and</w:t>
            </w:r>
          </w:p>
          <w:p w14:paraId="2CD06D17" w14:textId="77777777" w:rsidR="009078C5" w:rsidRPr="007B2222" w:rsidRDefault="009078C5" w:rsidP="00474D0B">
            <w:pPr>
              <w:ind w:left="40"/>
              <w:jc w:val="both"/>
              <w:rPr>
                <w:szCs w:val="24"/>
              </w:rPr>
            </w:pPr>
          </w:p>
        </w:tc>
      </w:tr>
      <w:tr w:rsidR="009078C5" w:rsidRPr="007B2222" w14:paraId="620E3897" w14:textId="77777777" w:rsidTr="00474D0B">
        <w:tc>
          <w:tcPr>
            <w:tcW w:w="2820" w:type="dxa"/>
            <w:tcBorders>
              <w:bottom w:val="single" w:sz="8" w:space="0" w:color="auto"/>
            </w:tcBorders>
            <w:shd w:val="clear" w:color="auto" w:fill="auto"/>
          </w:tcPr>
          <w:p w14:paraId="3C4CF905"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6FFA1193" w14:textId="77777777" w:rsidR="009078C5" w:rsidRPr="007B2222" w:rsidRDefault="009078C5" w:rsidP="009078C5">
            <w:pPr>
              <w:numPr>
                <w:ilvl w:val="0"/>
                <w:numId w:val="170"/>
              </w:numPr>
              <w:tabs>
                <w:tab w:val="left" w:pos="792"/>
              </w:tabs>
              <w:jc w:val="both"/>
              <w:rPr>
                <w:szCs w:val="24"/>
              </w:rPr>
            </w:pPr>
          </w:p>
        </w:tc>
        <w:tc>
          <w:tcPr>
            <w:tcW w:w="5618" w:type="dxa"/>
            <w:gridSpan w:val="15"/>
            <w:tcBorders>
              <w:bottom w:val="single" w:sz="8" w:space="0" w:color="auto"/>
            </w:tcBorders>
            <w:shd w:val="clear" w:color="auto" w:fill="auto"/>
          </w:tcPr>
          <w:p w14:paraId="67812FA8" w14:textId="77777777" w:rsidR="009078C5" w:rsidRPr="007B2222" w:rsidRDefault="009078C5" w:rsidP="00474D0B">
            <w:pPr>
              <w:ind w:left="40"/>
              <w:jc w:val="both"/>
              <w:rPr>
                <w:szCs w:val="24"/>
              </w:rPr>
            </w:pPr>
            <w:r w:rsidRPr="007B2222">
              <w:rPr>
                <w:szCs w:val="24"/>
                <w:lang w:val="en-GB" w:eastAsia="ar-SA"/>
              </w:rPr>
              <w:t>comparisons of actual and planned progress, with details of any events or circumstances which may jeopardize the completion in accordance with the Contract, and the measures being (or to be) adopted to overcome delays.</w:t>
            </w:r>
          </w:p>
        </w:tc>
      </w:tr>
      <w:tr w:rsidR="009078C5" w:rsidRPr="007B2222" w14:paraId="0B39140D" w14:textId="77777777" w:rsidTr="00474D0B">
        <w:tc>
          <w:tcPr>
            <w:tcW w:w="2820" w:type="dxa"/>
            <w:tcBorders>
              <w:top w:val="single" w:sz="8" w:space="0" w:color="auto"/>
            </w:tcBorders>
            <w:shd w:val="clear" w:color="auto" w:fill="auto"/>
          </w:tcPr>
          <w:p w14:paraId="569DDCA9" w14:textId="77777777" w:rsidR="009078C5" w:rsidRDefault="009078C5" w:rsidP="00474D0B">
            <w:pPr>
              <w:tabs>
                <w:tab w:val="left" w:pos="3870"/>
              </w:tabs>
              <w:jc w:val="both"/>
              <w:rPr>
                <w:b/>
                <w:szCs w:val="24"/>
              </w:rPr>
            </w:pPr>
            <w:r>
              <w:rPr>
                <w:b/>
                <w:szCs w:val="24"/>
              </w:rPr>
              <w:t>4.22</w:t>
            </w:r>
          </w:p>
          <w:p w14:paraId="01271724" w14:textId="77777777" w:rsidR="009078C5" w:rsidRPr="00D002D6" w:rsidRDefault="009078C5" w:rsidP="00474D0B">
            <w:pPr>
              <w:tabs>
                <w:tab w:val="left" w:pos="3870"/>
              </w:tabs>
              <w:jc w:val="both"/>
              <w:rPr>
                <w:b/>
                <w:szCs w:val="24"/>
              </w:rPr>
            </w:pPr>
            <w:r>
              <w:rPr>
                <w:b/>
                <w:szCs w:val="24"/>
              </w:rPr>
              <w:t>Security of the Site</w:t>
            </w:r>
          </w:p>
        </w:tc>
        <w:tc>
          <w:tcPr>
            <w:tcW w:w="6589" w:type="dxa"/>
            <w:gridSpan w:val="16"/>
            <w:tcBorders>
              <w:top w:val="single" w:sz="8" w:space="0" w:color="auto"/>
            </w:tcBorders>
          </w:tcPr>
          <w:p w14:paraId="53AF6817" w14:textId="77777777" w:rsidR="009078C5" w:rsidRPr="007B2222" w:rsidRDefault="009078C5" w:rsidP="00474D0B">
            <w:pPr>
              <w:ind w:left="40"/>
              <w:jc w:val="both"/>
              <w:rPr>
                <w:szCs w:val="24"/>
              </w:rPr>
            </w:pPr>
            <w:r w:rsidRPr="007B2222">
              <w:rPr>
                <w:szCs w:val="24"/>
              </w:rPr>
              <w:t>Unless otherwise stated in the Particular Conditions:</w:t>
            </w:r>
          </w:p>
        </w:tc>
      </w:tr>
      <w:tr w:rsidR="009078C5" w:rsidRPr="007B2222" w14:paraId="7D5B70CE" w14:textId="77777777" w:rsidTr="00474D0B">
        <w:tc>
          <w:tcPr>
            <w:tcW w:w="2820" w:type="dxa"/>
            <w:shd w:val="clear" w:color="auto" w:fill="auto"/>
          </w:tcPr>
          <w:p w14:paraId="27C2DF8F" w14:textId="77777777" w:rsidR="009078C5" w:rsidRPr="00D002D6" w:rsidRDefault="009078C5" w:rsidP="00474D0B">
            <w:pPr>
              <w:tabs>
                <w:tab w:val="left" w:pos="3870"/>
              </w:tabs>
              <w:jc w:val="both"/>
              <w:rPr>
                <w:b/>
                <w:szCs w:val="24"/>
              </w:rPr>
            </w:pPr>
          </w:p>
        </w:tc>
        <w:tc>
          <w:tcPr>
            <w:tcW w:w="971" w:type="dxa"/>
          </w:tcPr>
          <w:p w14:paraId="7A074A8F" w14:textId="77777777" w:rsidR="009078C5" w:rsidRPr="007B2222" w:rsidRDefault="009078C5" w:rsidP="009078C5">
            <w:pPr>
              <w:numPr>
                <w:ilvl w:val="0"/>
                <w:numId w:val="172"/>
              </w:numPr>
              <w:tabs>
                <w:tab w:val="left" w:pos="792"/>
              </w:tabs>
              <w:jc w:val="both"/>
              <w:rPr>
                <w:szCs w:val="24"/>
              </w:rPr>
            </w:pPr>
          </w:p>
        </w:tc>
        <w:tc>
          <w:tcPr>
            <w:tcW w:w="5618" w:type="dxa"/>
            <w:gridSpan w:val="15"/>
            <w:shd w:val="clear" w:color="auto" w:fill="auto"/>
          </w:tcPr>
          <w:p w14:paraId="04C45972" w14:textId="77777777" w:rsidR="009078C5" w:rsidRDefault="009078C5" w:rsidP="00474D0B">
            <w:pPr>
              <w:ind w:left="40"/>
              <w:jc w:val="both"/>
              <w:rPr>
                <w:szCs w:val="24"/>
                <w:lang w:val="en-GB" w:eastAsia="ar-SA"/>
              </w:rPr>
            </w:pPr>
            <w:r w:rsidRPr="007B2222">
              <w:rPr>
                <w:szCs w:val="24"/>
                <w:lang w:val="en-GB" w:eastAsia="ar-SA"/>
              </w:rPr>
              <w:t>the Contractor shall be responsible for keeping unauthorized persons off the Site, and</w:t>
            </w:r>
          </w:p>
          <w:p w14:paraId="7BA829E0" w14:textId="77777777" w:rsidR="009078C5" w:rsidRPr="007B2222" w:rsidRDefault="009078C5" w:rsidP="00474D0B">
            <w:pPr>
              <w:ind w:left="40"/>
              <w:jc w:val="both"/>
              <w:rPr>
                <w:szCs w:val="24"/>
              </w:rPr>
            </w:pPr>
          </w:p>
        </w:tc>
      </w:tr>
      <w:tr w:rsidR="009078C5" w:rsidRPr="007B2222" w14:paraId="0C870AE9" w14:textId="77777777" w:rsidTr="00474D0B">
        <w:tc>
          <w:tcPr>
            <w:tcW w:w="2820" w:type="dxa"/>
            <w:tcBorders>
              <w:bottom w:val="single" w:sz="8" w:space="0" w:color="auto"/>
            </w:tcBorders>
            <w:shd w:val="clear" w:color="auto" w:fill="auto"/>
          </w:tcPr>
          <w:p w14:paraId="3803878C"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7A73D14F" w14:textId="77777777" w:rsidR="009078C5" w:rsidRPr="007B2222" w:rsidRDefault="009078C5" w:rsidP="009078C5">
            <w:pPr>
              <w:numPr>
                <w:ilvl w:val="0"/>
                <w:numId w:val="172"/>
              </w:numPr>
              <w:tabs>
                <w:tab w:val="left" w:pos="792"/>
              </w:tabs>
              <w:jc w:val="both"/>
              <w:rPr>
                <w:szCs w:val="24"/>
              </w:rPr>
            </w:pPr>
          </w:p>
        </w:tc>
        <w:tc>
          <w:tcPr>
            <w:tcW w:w="5618" w:type="dxa"/>
            <w:gridSpan w:val="15"/>
            <w:tcBorders>
              <w:bottom w:val="single" w:sz="8" w:space="0" w:color="auto"/>
            </w:tcBorders>
            <w:shd w:val="clear" w:color="auto" w:fill="auto"/>
          </w:tcPr>
          <w:p w14:paraId="4831C088" w14:textId="77777777" w:rsidR="009078C5" w:rsidRDefault="009078C5" w:rsidP="00474D0B">
            <w:pPr>
              <w:ind w:left="40"/>
              <w:jc w:val="both"/>
              <w:rPr>
                <w:szCs w:val="24"/>
                <w:lang w:val="en-GB" w:eastAsia="ar-SA"/>
              </w:rPr>
            </w:pPr>
            <w:r w:rsidRPr="007B2222">
              <w:rPr>
                <w:szCs w:val="24"/>
                <w:lang w:val="en-GB" w:eastAsia="ar-SA"/>
              </w:rPr>
              <w:t>authorized persons shall be limited to the Contractor’s Personnel and the Employer’s Personnel; and to any other personnel notified to the Contractor, by Employer’s or the Engineer, as authorized personnel of the Employer’s other contractors on the Site.</w:t>
            </w:r>
          </w:p>
          <w:p w14:paraId="37B3EC8F" w14:textId="77777777" w:rsidR="009078C5" w:rsidRPr="007B2222" w:rsidRDefault="009078C5" w:rsidP="00474D0B">
            <w:pPr>
              <w:ind w:left="40"/>
              <w:jc w:val="both"/>
              <w:rPr>
                <w:szCs w:val="24"/>
              </w:rPr>
            </w:pPr>
          </w:p>
        </w:tc>
      </w:tr>
      <w:tr w:rsidR="009078C5" w:rsidRPr="007B2222" w14:paraId="43564FAD" w14:textId="77777777" w:rsidTr="00474D0B">
        <w:tc>
          <w:tcPr>
            <w:tcW w:w="2820" w:type="dxa"/>
            <w:tcBorders>
              <w:top w:val="single" w:sz="8" w:space="0" w:color="auto"/>
              <w:bottom w:val="single" w:sz="8" w:space="0" w:color="auto"/>
            </w:tcBorders>
            <w:shd w:val="clear" w:color="auto" w:fill="auto"/>
          </w:tcPr>
          <w:p w14:paraId="33BA41C5" w14:textId="77777777" w:rsidR="009078C5" w:rsidRDefault="009078C5" w:rsidP="00474D0B">
            <w:pPr>
              <w:tabs>
                <w:tab w:val="left" w:pos="3870"/>
              </w:tabs>
              <w:jc w:val="both"/>
              <w:rPr>
                <w:b/>
                <w:bCs/>
                <w:szCs w:val="24"/>
              </w:rPr>
            </w:pPr>
            <w:r>
              <w:rPr>
                <w:b/>
                <w:bCs/>
                <w:szCs w:val="24"/>
              </w:rPr>
              <w:t>4.23</w:t>
            </w:r>
          </w:p>
          <w:p w14:paraId="0B79F418" w14:textId="77777777" w:rsidR="009078C5" w:rsidRPr="00D002D6" w:rsidRDefault="009078C5" w:rsidP="00474D0B">
            <w:pPr>
              <w:tabs>
                <w:tab w:val="left" w:pos="3870"/>
              </w:tabs>
              <w:jc w:val="both"/>
              <w:rPr>
                <w:b/>
                <w:szCs w:val="24"/>
              </w:rPr>
            </w:pPr>
            <w:r w:rsidRPr="007B2222">
              <w:rPr>
                <w:b/>
                <w:bCs/>
                <w:szCs w:val="24"/>
              </w:rPr>
              <w:t>Contractor’s Operations</w:t>
            </w:r>
          </w:p>
        </w:tc>
        <w:tc>
          <w:tcPr>
            <w:tcW w:w="6589" w:type="dxa"/>
            <w:gridSpan w:val="16"/>
            <w:tcBorders>
              <w:top w:val="single" w:sz="8" w:space="0" w:color="auto"/>
              <w:bottom w:val="single" w:sz="8" w:space="0" w:color="auto"/>
            </w:tcBorders>
          </w:tcPr>
          <w:p w14:paraId="6095E1CE" w14:textId="77777777" w:rsidR="009078C5" w:rsidRPr="007B2222" w:rsidRDefault="009078C5" w:rsidP="00474D0B">
            <w:pPr>
              <w:jc w:val="both"/>
              <w:rPr>
                <w:szCs w:val="24"/>
              </w:rPr>
            </w:pPr>
            <w:r w:rsidRPr="007B2222">
              <w:rPr>
                <w:szCs w:val="24"/>
              </w:rPr>
              <w:t>The Contractor shall confine his operations to the Site, and to any additional areas which may be obtained by the Contractor and agreed by the Engineer as working areas.  The Contractor shall take all necessary precautions to keep Contractor’s Equipment and Contractor’s Personnel within the Site and these additional areas, and to keep them off adjacent land.</w:t>
            </w:r>
          </w:p>
          <w:p w14:paraId="710498AA" w14:textId="77777777" w:rsidR="009078C5" w:rsidRDefault="009078C5" w:rsidP="00474D0B">
            <w:pPr>
              <w:jc w:val="both"/>
              <w:rPr>
                <w:szCs w:val="24"/>
              </w:rPr>
            </w:pPr>
          </w:p>
          <w:p w14:paraId="5861A320" w14:textId="77777777" w:rsidR="009078C5" w:rsidRPr="007B2222" w:rsidRDefault="009078C5" w:rsidP="00474D0B">
            <w:pPr>
              <w:jc w:val="both"/>
              <w:rPr>
                <w:szCs w:val="24"/>
              </w:rPr>
            </w:pPr>
            <w:r w:rsidRPr="007B2222">
              <w:rPr>
                <w:szCs w:val="24"/>
              </w:rPr>
              <w:t>During the execution of the Works, the Contractor shall keep the Site free from all unnecessary obstruct</w:t>
            </w:r>
            <w:r>
              <w:rPr>
                <w:szCs w:val="24"/>
              </w:rPr>
              <w:t xml:space="preserve">ion, and shall store or dispose </w:t>
            </w:r>
            <w:r w:rsidRPr="007B2222">
              <w:rPr>
                <w:szCs w:val="24"/>
              </w:rPr>
              <w:t>of any Contractor’s Equipment or sur</w:t>
            </w:r>
            <w:r>
              <w:rPr>
                <w:szCs w:val="24"/>
              </w:rPr>
              <w:t xml:space="preserve">plus materials.  The Contractor </w:t>
            </w:r>
            <w:r w:rsidRPr="007B2222">
              <w:rPr>
                <w:szCs w:val="24"/>
              </w:rPr>
              <w:t>shall clear away and remove from the Site any wreckage, rubbish and Temporary Works which are no longer required.</w:t>
            </w:r>
          </w:p>
          <w:p w14:paraId="34BBD5B9" w14:textId="77777777" w:rsidR="009078C5" w:rsidRPr="007B2222" w:rsidRDefault="009078C5" w:rsidP="00474D0B">
            <w:pPr>
              <w:jc w:val="both"/>
              <w:rPr>
                <w:szCs w:val="24"/>
              </w:rPr>
            </w:pPr>
          </w:p>
          <w:p w14:paraId="2502DE8B" w14:textId="77777777" w:rsidR="009078C5" w:rsidRDefault="009078C5" w:rsidP="00474D0B">
            <w:pPr>
              <w:ind w:left="40"/>
              <w:jc w:val="both"/>
              <w:rPr>
                <w:szCs w:val="24"/>
              </w:rPr>
            </w:pPr>
            <w:r w:rsidRPr="007B2222">
              <w:rPr>
                <w:szCs w:val="24"/>
              </w:rPr>
              <w:t xml:space="preserve">Upon the issue of a Taking-Over Certificate, the Contractor shall clear away and remove, from the part of the Site and Works to which the Taking-Over Certificate refers, all Contractor’s Equipment, surplus material, wreckage, rubbish and Temporary Works.  The Contractor shall leave that part of the Site and the Works in a clean and safe condition.  However, the Contractor may retain on Site, during the Defects Notification Period, such Goods </w:t>
            </w:r>
            <w:r w:rsidRPr="007B2222">
              <w:rPr>
                <w:szCs w:val="24"/>
              </w:rPr>
              <w:lastRenderedPageBreak/>
              <w:t>as are required for the Contractor to fulfill obligations under the Contract.</w:t>
            </w:r>
          </w:p>
          <w:p w14:paraId="7A204725" w14:textId="77777777" w:rsidR="009078C5" w:rsidRPr="007B2222" w:rsidRDefault="009078C5" w:rsidP="00474D0B">
            <w:pPr>
              <w:ind w:left="40"/>
              <w:jc w:val="both"/>
              <w:rPr>
                <w:szCs w:val="24"/>
              </w:rPr>
            </w:pPr>
          </w:p>
        </w:tc>
      </w:tr>
      <w:tr w:rsidR="009078C5" w:rsidRPr="007B2222" w14:paraId="75B9E266" w14:textId="77777777" w:rsidTr="00474D0B">
        <w:tc>
          <w:tcPr>
            <w:tcW w:w="2820" w:type="dxa"/>
            <w:tcBorders>
              <w:top w:val="single" w:sz="8" w:space="0" w:color="auto"/>
            </w:tcBorders>
            <w:shd w:val="clear" w:color="auto" w:fill="auto"/>
          </w:tcPr>
          <w:p w14:paraId="613B75CA" w14:textId="77777777" w:rsidR="009078C5" w:rsidRDefault="009078C5" w:rsidP="00474D0B">
            <w:pPr>
              <w:tabs>
                <w:tab w:val="left" w:pos="3870"/>
              </w:tabs>
              <w:jc w:val="both"/>
              <w:rPr>
                <w:b/>
                <w:szCs w:val="24"/>
              </w:rPr>
            </w:pPr>
            <w:r>
              <w:rPr>
                <w:b/>
                <w:szCs w:val="24"/>
              </w:rPr>
              <w:lastRenderedPageBreak/>
              <w:t>4.24</w:t>
            </w:r>
          </w:p>
          <w:p w14:paraId="4122AD56" w14:textId="77777777" w:rsidR="009078C5" w:rsidRPr="00D002D6" w:rsidRDefault="009078C5" w:rsidP="00474D0B">
            <w:pPr>
              <w:tabs>
                <w:tab w:val="left" w:pos="3870"/>
              </w:tabs>
              <w:jc w:val="both"/>
              <w:rPr>
                <w:b/>
                <w:szCs w:val="24"/>
              </w:rPr>
            </w:pPr>
            <w:r>
              <w:rPr>
                <w:b/>
                <w:szCs w:val="24"/>
              </w:rPr>
              <w:t>Fossils</w:t>
            </w:r>
          </w:p>
        </w:tc>
        <w:tc>
          <w:tcPr>
            <w:tcW w:w="6589" w:type="dxa"/>
            <w:gridSpan w:val="16"/>
            <w:tcBorders>
              <w:top w:val="single" w:sz="8" w:space="0" w:color="auto"/>
            </w:tcBorders>
          </w:tcPr>
          <w:p w14:paraId="6A6085BF" w14:textId="77777777" w:rsidR="009078C5" w:rsidRPr="007B2222" w:rsidRDefault="009078C5" w:rsidP="00474D0B">
            <w:pPr>
              <w:ind w:left="40"/>
              <w:jc w:val="both"/>
              <w:rPr>
                <w:szCs w:val="24"/>
              </w:rPr>
            </w:pPr>
            <w:r w:rsidRPr="007B2222">
              <w:rPr>
                <w:szCs w:val="24"/>
              </w:rPr>
              <w:t>All fossils, coins, articles of value or antiquity, and structures and other remains or items of geological or archaeological interest found on the Site shall be placed under the care and authority of the Employer.  The Contractor shall take reasonable precautions to prevent Contractor’s Personnel or other persons from removing or damaging any of these findings.</w:t>
            </w:r>
          </w:p>
          <w:p w14:paraId="13F7D17F" w14:textId="77777777" w:rsidR="009078C5" w:rsidRPr="007B2222" w:rsidRDefault="009078C5" w:rsidP="00474D0B">
            <w:pPr>
              <w:jc w:val="both"/>
              <w:rPr>
                <w:szCs w:val="24"/>
              </w:rPr>
            </w:pPr>
            <w:r w:rsidRPr="007B2222">
              <w:rPr>
                <w:szCs w:val="24"/>
              </w:rPr>
              <w:t xml:space="preserve"> </w:t>
            </w:r>
          </w:p>
          <w:p w14:paraId="252CB833" w14:textId="77777777" w:rsidR="009078C5" w:rsidRDefault="009078C5" w:rsidP="00474D0B">
            <w:pPr>
              <w:ind w:left="40"/>
              <w:jc w:val="both"/>
              <w:rPr>
                <w:szCs w:val="24"/>
              </w:rPr>
            </w:pPr>
            <w:r w:rsidRPr="007B2222">
              <w:rPr>
                <w:szCs w:val="24"/>
              </w:rPr>
              <w:t xml:space="preserve">The Contractor shall, upon discovery of any such finding, promptly give notice to the Engineer, who shall issue instructions for dealing with it.  If the Contractor suffers delay and/or incurs Cost from complying with the instructions, the Contractor shall give a further notice to the Engineer and shall be entitled subject to </w:t>
            </w:r>
            <w:r w:rsidRPr="00763248">
              <w:rPr>
                <w:b/>
                <w:szCs w:val="24"/>
              </w:rPr>
              <w:t xml:space="preserve">Sub-Clause 20.1 </w:t>
            </w:r>
            <w:r w:rsidRPr="007B2222">
              <w:rPr>
                <w:i/>
                <w:iCs/>
                <w:szCs w:val="24"/>
              </w:rPr>
              <w:t>[Contractor’s Claims]</w:t>
            </w:r>
            <w:r w:rsidRPr="007B2222">
              <w:rPr>
                <w:szCs w:val="24"/>
              </w:rPr>
              <w:t xml:space="preserve"> to:</w:t>
            </w:r>
          </w:p>
          <w:p w14:paraId="3FA345CF" w14:textId="77777777" w:rsidR="009078C5" w:rsidRPr="007B2222" w:rsidRDefault="009078C5" w:rsidP="00474D0B">
            <w:pPr>
              <w:ind w:left="40"/>
              <w:jc w:val="both"/>
              <w:rPr>
                <w:szCs w:val="24"/>
              </w:rPr>
            </w:pPr>
          </w:p>
        </w:tc>
      </w:tr>
      <w:tr w:rsidR="009078C5" w:rsidRPr="007B2222" w14:paraId="0D283F0E" w14:textId="77777777" w:rsidTr="00474D0B">
        <w:tc>
          <w:tcPr>
            <w:tcW w:w="2820" w:type="dxa"/>
            <w:shd w:val="clear" w:color="auto" w:fill="auto"/>
          </w:tcPr>
          <w:p w14:paraId="772F58D7" w14:textId="77777777" w:rsidR="009078C5" w:rsidRPr="00D002D6" w:rsidRDefault="009078C5" w:rsidP="00474D0B">
            <w:pPr>
              <w:tabs>
                <w:tab w:val="left" w:pos="3870"/>
              </w:tabs>
              <w:jc w:val="both"/>
              <w:rPr>
                <w:b/>
                <w:szCs w:val="24"/>
              </w:rPr>
            </w:pPr>
          </w:p>
        </w:tc>
        <w:tc>
          <w:tcPr>
            <w:tcW w:w="971" w:type="dxa"/>
          </w:tcPr>
          <w:p w14:paraId="6E701E9F" w14:textId="77777777" w:rsidR="009078C5" w:rsidRPr="007B2222" w:rsidRDefault="009078C5" w:rsidP="009078C5">
            <w:pPr>
              <w:numPr>
                <w:ilvl w:val="0"/>
                <w:numId w:val="173"/>
              </w:numPr>
              <w:tabs>
                <w:tab w:val="left" w:pos="792"/>
              </w:tabs>
              <w:jc w:val="both"/>
              <w:rPr>
                <w:szCs w:val="24"/>
              </w:rPr>
            </w:pPr>
          </w:p>
        </w:tc>
        <w:tc>
          <w:tcPr>
            <w:tcW w:w="5618" w:type="dxa"/>
            <w:gridSpan w:val="15"/>
            <w:shd w:val="clear" w:color="auto" w:fill="auto"/>
          </w:tcPr>
          <w:p w14:paraId="5E53B6F7" w14:textId="77777777" w:rsidR="009078C5" w:rsidRDefault="009078C5" w:rsidP="00474D0B">
            <w:pPr>
              <w:ind w:left="40"/>
              <w:jc w:val="both"/>
              <w:rPr>
                <w:szCs w:val="24"/>
                <w:lang w:val="en-GB" w:eastAsia="ar-SA"/>
              </w:rPr>
            </w:pPr>
            <w:r w:rsidRPr="007B2222">
              <w:rPr>
                <w:szCs w:val="24"/>
                <w:lang w:val="en-GB" w:eastAsia="ar-SA"/>
              </w:rPr>
              <w:t xml:space="preserve">an extension of time for any such delay, if completion is or will be delayed, under </w:t>
            </w:r>
            <w:r w:rsidRPr="00DA7C88">
              <w:rPr>
                <w:b/>
                <w:szCs w:val="24"/>
                <w:lang w:val="en-GB" w:eastAsia="ar-SA"/>
              </w:rPr>
              <w:t>Sub-Clause 8.4</w:t>
            </w:r>
            <w:r w:rsidRPr="007B2222">
              <w:rPr>
                <w:szCs w:val="24"/>
                <w:lang w:val="en-GB" w:eastAsia="ar-SA"/>
              </w:rPr>
              <w:t xml:space="preserve"> </w:t>
            </w:r>
            <w:r w:rsidRPr="007B2222">
              <w:rPr>
                <w:i/>
                <w:iCs/>
                <w:szCs w:val="24"/>
                <w:lang w:val="en-GB" w:eastAsia="ar-SA"/>
              </w:rPr>
              <w:t xml:space="preserve">[Extension of Time for Completion], </w:t>
            </w:r>
            <w:r w:rsidRPr="007B2222">
              <w:rPr>
                <w:szCs w:val="24"/>
                <w:lang w:val="en-GB" w:eastAsia="ar-SA"/>
              </w:rPr>
              <w:t>and</w:t>
            </w:r>
          </w:p>
          <w:p w14:paraId="4C9F0FA6" w14:textId="77777777" w:rsidR="009078C5" w:rsidRPr="007B2222" w:rsidRDefault="009078C5" w:rsidP="00474D0B">
            <w:pPr>
              <w:ind w:left="40"/>
              <w:jc w:val="both"/>
              <w:rPr>
                <w:szCs w:val="24"/>
              </w:rPr>
            </w:pPr>
          </w:p>
        </w:tc>
      </w:tr>
      <w:tr w:rsidR="009078C5" w:rsidRPr="007B2222" w14:paraId="385362E6" w14:textId="77777777" w:rsidTr="00474D0B">
        <w:tc>
          <w:tcPr>
            <w:tcW w:w="2820" w:type="dxa"/>
            <w:shd w:val="clear" w:color="auto" w:fill="auto"/>
          </w:tcPr>
          <w:p w14:paraId="5C07B734" w14:textId="77777777" w:rsidR="009078C5" w:rsidRPr="00D002D6" w:rsidRDefault="009078C5" w:rsidP="00474D0B">
            <w:pPr>
              <w:tabs>
                <w:tab w:val="left" w:pos="3870"/>
              </w:tabs>
              <w:jc w:val="both"/>
              <w:rPr>
                <w:b/>
                <w:szCs w:val="24"/>
              </w:rPr>
            </w:pPr>
          </w:p>
        </w:tc>
        <w:tc>
          <w:tcPr>
            <w:tcW w:w="971" w:type="dxa"/>
          </w:tcPr>
          <w:p w14:paraId="2F0C2BCB" w14:textId="77777777" w:rsidR="009078C5" w:rsidRPr="007B2222" w:rsidRDefault="009078C5" w:rsidP="009078C5">
            <w:pPr>
              <w:numPr>
                <w:ilvl w:val="0"/>
                <w:numId w:val="173"/>
              </w:numPr>
              <w:tabs>
                <w:tab w:val="left" w:pos="792"/>
              </w:tabs>
              <w:jc w:val="both"/>
              <w:rPr>
                <w:szCs w:val="24"/>
              </w:rPr>
            </w:pPr>
          </w:p>
        </w:tc>
        <w:tc>
          <w:tcPr>
            <w:tcW w:w="5618" w:type="dxa"/>
            <w:gridSpan w:val="15"/>
            <w:shd w:val="clear" w:color="auto" w:fill="auto"/>
          </w:tcPr>
          <w:p w14:paraId="00F8E5CA" w14:textId="77777777" w:rsidR="009078C5" w:rsidRDefault="009078C5" w:rsidP="00474D0B">
            <w:pPr>
              <w:ind w:left="40"/>
              <w:jc w:val="both"/>
              <w:rPr>
                <w:szCs w:val="24"/>
                <w:lang w:val="en-GB" w:eastAsia="ar-SA"/>
              </w:rPr>
            </w:pPr>
            <w:r w:rsidRPr="007B2222">
              <w:rPr>
                <w:szCs w:val="24"/>
                <w:lang w:val="en-GB" w:eastAsia="ar-SA"/>
              </w:rPr>
              <w:t>payment of any such Cost, which shall be included in the Contract Price.</w:t>
            </w:r>
          </w:p>
          <w:p w14:paraId="67941E18" w14:textId="77777777" w:rsidR="009078C5" w:rsidRPr="007B2222" w:rsidRDefault="009078C5" w:rsidP="00474D0B">
            <w:pPr>
              <w:ind w:left="40"/>
              <w:jc w:val="both"/>
              <w:rPr>
                <w:szCs w:val="24"/>
              </w:rPr>
            </w:pPr>
          </w:p>
        </w:tc>
      </w:tr>
      <w:tr w:rsidR="009078C5" w:rsidRPr="007B2222" w14:paraId="71B12C63" w14:textId="77777777" w:rsidTr="00474D0B">
        <w:tc>
          <w:tcPr>
            <w:tcW w:w="2820" w:type="dxa"/>
            <w:tcBorders>
              <w:bottom w:val="single" w:sz="8" w:space="0" w:color="auto"/>
            </w:tcBorders>
            <w:shd w:val="clear" w:color="auto" w:fill="auto"/>
          </w:tcPr>
          <w:p w14:paraId="7205F13C"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69048946" w14:textId="77777777" w:rsidR="009078C5" w:rsidRDefault="009078C5" w:rsidP="00474D0B">
            <w:pPr>
              <w:ind w:left="40"/>
              <w:jc w:val="both"/>
              <w:rPr>
                <w:szCs w:val="24"/>
              </w:rPr>
            </w:pPr>
            <w:r w:rsidRPr="007B2222">
              <w:rPr>
                <w:szCs w:val="24"/>
              </w:rPr>
              <w:t xml:space="preserve">After receiving this further notice, the Engineer shall proceed in accordance with </w:t>
            </w:r>
            <w:r w:rsidRPr="00FE6DDB">
              <w:rPr>
                <w:b/>
                <w:szCs w:val="24"/>
              </w:rPr>
              <w:t>Sub-Clause 3.5</w:t>
            </w:r>
            <w:r w:rsidRPr="007B2222">
              <w:rPr>
                <w:szCs w:val="24"/>
              </w:rPr>
              <w:t xml:space="preserve"> </w:t>
            </w:r>
            <w:r w:rsidRPr="007B2222">
              <w:rPr>
                <w:i/>
                <w:iCs/>
                <w:szCs w:val="24"/>
              </w:rPr>
              <w:t>[Determinations]</w:t>
            </w:r>
            <w:r w:rsidRPr="007B2222">
              <w:rPr>
                <w:szCs w:val="24"/>
              </w:rPr>
              <w:t xml:space="preserve"> to agree or determine these matters.</w:t>
            </w:r>
          </w:p>
          <w:p w14:paraId="6E1333A5" w14:textId="77777777" w:rsidR="009078C5" w:rsidRPr="007B2222" w:rsidRDefault="009078C5" w:rsidP="00474D0B">
            <w:pPr>
              <w:ind w:left="40"/>
              <w:jc w:val="both"/>
              <w:rPr>
                <w:szCs w:val="24"/>
              </w:rPr>
            </w:pPr>
          </w:p>
        </w:tc>
      </w:tr>
      <w:tr w:rsidR="009078C5" w:rsidRPr="007B2222" w14:paraId="305FC9DC" w14:textId="77777777" w:rsidTr="00474D0B">
        <w:tc>
          <w:tcPr>
            <w:tcW w:w="2820" w:type="dxa"/>
            <w:tcBorders>
              <w:top w:val="single" w:sz="8" w:space="0" w:color="auto"/>
              <w:bottom w:val="single" w:sz="8" w:space="0" w:color="auto"/>
            </w:tcBorders>
            <w:shd w:val="clear" w:color="auto" w:fill="auto"/>
          </w:tcPr>
          <w:p w14:paraId="3500BE16" w14:textId="77777777" w:rsidR="009078C5" w:rsidRDefault="009078C5" w:rsidP="00474D0B">
            <w:pPr>
              <w:tabs>
                <w:tab w:val="left" w:pos="3870"/>
              </w:tabs>
              <w:jc w:val="both"/>
              <w:rPr>
                <w:b/>
                <w:bCs/>
                <w:szCs w:val="24"/>
              </w:rPr>
            </w:pPr>
            <w:r>
              <w:rPr>
                <w:b/>
                <w:bCs/>
                <w:szCs w:val="24"/>
              </w:rPr>
              <w:t>5.</w:t>
            </w:r>
          </w:p>
          <w:p w14:paraId="78893006" w14:textId="77777777" w:rsidR="009078C5" w:rsidRDefault="009078C5" w:rsidP="00474D0B">
            <w:pPr>
              <w:tabs>
                <w:tab w:val="left" w:pos="3870"/>
              </w:tabs>
              <w:jc w:val="both"/>
              <w:rPr>
                <w:b/>
                <w:bCs/>
                <w:szCs w:val="24"/>
              </w:rPr>
            </w:pPr>
            <w:r w:rsidRPr="007B2222">
              <w:rPr>
                <w:b/>
                <w:bCs/>
                <w:szCs w:val="24"/>
              </w:rPr>
              <w:t>Nominated Subcontractors</w:t>
            </w:r>
          </w:p>
          <w:p w14:paraId="420454CF" w14:textId="77777777" w:rsidR="009078C5" w:rsidRPr="00D002D6" w:rsidRDefault="009078C5" w:rsidP="00474D0B">
            <w:pPr>
              <w:tabs>
                <w:tab w:val="left" w:pos="3870"/>
              </w:tabs>
              <w:jc w:val="both"/>
              <w:rPr>
                <w:b/>
                <w:szCs w:val="24"/>
              </w:rPr>
            </w:pPr>
          </w:p>
        </w:tc>
        <w:tc>
          <w:tcPr>
            <w:tcW w:w="6589" w:type="dxa"/>
            <w:gridSpan w:val="16"/>
            <w:tcBorders>
              <w:top w:val="single" w:sz="8" w:space="0" w:color="auto"/>
              <w:bottom w:val="single" w:sz="8" w:space="0" w:color="auto"/>
            </w:tcBorders>
          </w:tcPr>
          <w:p w14:paraId="3B366224" w14:textId="77777777" w:rsidR="009078C5" w:rsidRPr="007B2222" w:rsidRDefault="009078C5" w:rsidP="00474D0B">
            <w:pPr>
              <w:ind w:left="40"/>
              <w:jc w:val="both"/>
              <w:rPr>
                <w:szCs w:val="24"/>
              </w:rPr>
            </w:pPr>
          </w:p>
        </w:tc>
      </w:tr>
      <w:tr w:rsidR="009078C5" w:rsidRPr="007B2222" w14:paraId="1571DA77" w14:textId="77777777" w:rsidTr="00474D0B">
        <w:tc>
          <w:tcPr>
            <w:tcW w:w="2820" w:type="dxa"/>
            <w:tcBorders>
              <w:top w:val="single" w:sz="8" w:space="0" w:color="auto"/>
            </w:tcBorders>
            <w:shd w:val="clear" w:color="auto" w:fill="auto"/>
          </w:tcPr>
          <w:p w14:paraId="65CFBB09" w14:textId="77777777" w:rsidR="009078C5" w:rsidRDefault="009078C5" w:rsidP="00474D0B">
            <w:pPr>
              <w:tabs>
                <w:tab w:val="left" w:pos="3870"/>
              </w:tabs>
              <w:jc w:val="both"/>
              <w:rPr>
                <w:b/>
                <w:szCs w:val="24"/>
              </w:rPr>
            </w:pPr>
            <w:r>
              <w:rPr>
                <w:b/>
                <w:szCs w:val="24"/>
              </w:rPr>
              <w:t>5.1</w:t>
            </w:r>
          </w:p>
          <w:p w14:paraId="6D47385C" w14:textId="77777777" w:rsidR="009078C5" w:rsidRPr="00D002D6" w:rsidRDefault="009078C5" w:rsidP="00474D0B">
            <w:pPr>
              <w:tabs>
                <w:tab w:val="left" w:pos="3870"/>
              </w:tabs>
              <w:jc w:val="both"/>
              <w:rPr>
                <w:b/>
                <w:szCs w:val="24"/>
              </w:rPr>
            </w:pPr>
            <w:r>
              <w:rPr>
                <w:b/>
                <w:szCs w:val="24"/>
              </w:rPr>
              <w:t>Definition of “Nominated Subcontractor”</w:t>
            </w:r>
          </w:p>
        </w:tc>
        <w:tc>
          <w:tcPr>
            <w:tcW w:w="6589" w:type="dxa"/>
            <w:gridSpan w:val="16"/>
            <w:tcBorders>
              <w:top w:val="single" w:sz="8" w:space="0" w:color="auto"/>
            </w:tcBorders>
          </w:tcPr>
          <w:p w14:paraId="604A176F" w14:textId="77777777" w:rsidR="009078C5" w:rsidRPr="007B2222" w:rsidRDefault="009078C5" w:rsidP="00474D0B">
            <w:pPr>
              <w:ind w:left="40"/>
              <w:rPr>
                <w:szCs w:val="24"/>
              </w:rPr>
            </w:pPr>
            <w:r w:rsidRPr="007B2222">
              <w:rPr>
                <w:szCs w:val="24"/>
              </w:rPr>
              <w:t>In the Contract, “nominated Subcontractor” means a Subcontractor;</w:t>
            </w:r>
          </w:p>
        </w:tc>
      </w:tr>
      <w:tr w:rsidR="009078C5" w:rsidRPr="007B2222" w14:paraId="2BE27EC6" w14:textId="77777777" w:rsidTr="00474D0B">
        <w:tc>
          <w:tcPr>
            <w:tcW w:w="2820" w:type="dxa"/>
            <w:shd w:val="clear" w:color="auto" w:fill="auto"/>
          </w:tcPr>
          <w:p w14:paraId="4BD6B23D" w14:textId="77777777" w:rsidR="009078C5" w:rsidRPr="00D002D6" w:rsidRDefault="009078C5" w:rsidP="00474D0B">
            <w:pPr>
              <w:tabs>
                <w:tab w:val="left" w:pos="3870"/>
              </w:tabs>
              <w:jc w:val="both"/>
              <w:rPr>
                <w:b/>
                <w:szCs w:val="24"/>
              </w:rPr>
            </w:pPr>
          </w:p>
        </w:tc>
        <w:tc>
          <w:tcPr>
            <w:tcW w:w="971" w:type="dxa"/>
          </w:tcPr>
          <w:p w14:paraId="0680B20B" w14:textId="77777777" w:rsidR="009078C5" w:rsidRPr="007B2222" w:rsidRDefault="009078C5" w:rsidP="009078C5">
            <w:pPr>
              <w:numPr>
                <w:ilvl w:val="0"/>
                <w:numId w:val="174"/>
              </w:numPr>
              <w:tabs>
                <w:tab w:val="left" w:pos="792"/>
              </w:tabs>
              <w:jc w:val="both"/>
              <w:rPr>
                <w:szCs w:val="24"/>
              </w:rPr>
            </w:pPr>
          </w:p>
        </w:tc>
        <w:tc>
          <w:tcPr>
            <w:tcW w:w="5618" w:type="dxa"/>
            <w:gridSpan w:val="15"/>
            <w:shd w:val="clear" w:color="auto" w:fill="auto"/>
          </w:tcPr>
          <w:p w14:paraId="123B0858" w14:textId="77777777" w:rsidR="009078C5" w:rsidRDefault="009078C5" w:rsidP="00474D0B">
            <w:pPr>
              <w:jc w:val="both"/>
              <w:rPr>
                <w:szCs w:val="24"/>
              </w:rPr>
            </w:pPr>
            <w:r w:rsidRPr="007B2222">
              <w:rPr>
                <w:szCs w:val="24"/>
              </w:rPr>
              <w:t>who is stated in the Contract as being a nominated</w:t>
            </w:r>
            <w:r>
              <w:rPr>
                <w:szCs w:val="24"/>
              </w:rPr>
              <w:t xml:space="preserve"> </w:t>
            </w:r>
            <w:r w:rsidRPr="007B2222">
              <w:rPr>
                <w:szCs w:val="24"/>
              </w:rPr>
              <w:t>Subcontractor, or</w:t>
            </w:r>
          </w:p>
          <w:p w14:paraId="7DBBE238" w14:textId="77777777" w:rsidR="009078C5" w:rsidRPr="007B2222" w:rsidRDefault="009078C5" w:rsidP="00474D0B">
            <w:pPr>
              <w:jc w:val="both"/>
              <w:rPr>
                <w:szCs w:val="24"/>
              </w:rPr>
            </w:pPr>
          </w:p>
        </w:tc>
      </w:tr>
      <w:tr w:rsidR="009078C5" w:rsidRPr="007B2222" w14:paraId="489943F1" w14:textId="77777777" w:rsidTr="00474D0B">
        <w:tc>
          <w:tcPr>
            <w:tcW w:w="2820" w:type="dxa"/>
            <w:tcBorders>
              <w:bottom w:val="single" w:sz="8" w:space="0" w:color="auto"/>
            </w:tcBorders>
            <w:shd w:val="clear" w:color="auto" w:fill="auto"/>
          </w:tcPr>
          <w:p w14:paraId="2B26324B"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73644235" w14:textId="77777777" w:rsidR="009078C5" w:rsidRPr="007B2222" w:rsidRDefault="009078C5" w:rsidP="009078C5">
            <w:pPr>
              <w:numPr>
                <w:ilvl w:val="0"/>
                <w:numId w:val="174"/>
              </w:numPr>
              <w:tabs>
                <w:tab w:val="left" w:pos="792"/>
              </w:tabs>
              <w:jc w:val="both"/>
              <w:rPr>
                <w:szCs w:val="24"/>
              </w:rPr>
            </w:pPr>
          </w:p>
        </w:tc>
        <w:tc>
          <w:tcPr>
            <w:tcW w:w="5618" w:type="dxa"/>
            <w:gridSpan w:val="15"/>
            <w:tcBorders>
              <w:bottom w:val="single" w:sz="8" w:space="0" w:color="auto"/>
            </w:tcBorders>
            <w:shd w:val="clear" w:color="auto" w:fill="auto"/>
          </w:tcPr>
          <w:p w14:paraId="684CD8B9" w14:textId="77777777" w:rsidR="009078C5" w:rsidRDefault="009078C5" w:rsidP="00474D0B">
            <w:pPr>
              <w:ind w:left="40"/>
              <w:jc w:val="both"/>
              <w:rPr>
                <w:szCs w:val="24"/>
              </w:rPr>
            </w:pPr>
            <w:r w:rsidRPr="007B2222">
              <w:rPr>
                <w:szCs w:val="24"/>
              </w:rPr>
              <w:t xml:space="preserve">whom the Engineer, under </w:t>
            </w:r>
            <w:r w:rsidRPr="00F969D2">
              <w:rPr>
                <w:b/>
                <w:szCs w:val="24"/>
              </w:rPr>
              <w:t>Clause 13</w:t>
            </w:r>
            <w:r w:rsidRPr="007B2222">
              <w:rPr>
                <w:szCs w:val="24"/>
              </w:rPr>
              <w:t xml:space="preserve"> [Variations and Adjustments], instructs the Contractor to employ as a Subcontractor.</w:t>
            </w:r>
          </w:p>
          <w:p w14:paraId="67231994" w14:textId="77777777" w:rsidR="009078C5" w:rsidRPr="007B2222" w:rsidRDefault="009078C5" w:rsidP="00474D0B">
            <w:pPr>
              <w:ind w:left="40"/>
              <w:jc w:val="both"/>
              <w:rPr>
                <w:szCs w:val="24"/>
              </w:rPr>
            </w:pPr>
          </w:p>
        </w:tc>
      </w:tr>
      <w:tr w:rsidR="009078C5" w:rsidRPr="007B2222" w14:paraId="0090B2F8" w14:textId="77777777" w:rsidTr="00474D0B">
        <w:tc>
          <w:tcPr>
            <w:tcW w:w="2820" w:type="dxa"/>
            <w:tcBorders>
              <w:top w:val="single" w:sz="8" w:space="0" w:color="auto"/>
            </w:tcBorders>
            <w:shd w:val="clear" w:color="auto" w:fill="auto"/>
          </w:tcPr>
          <w:p w14:paraId="3AD05416" w14:textId="77777777" w:rsidR="009078C5" w:rsidRDefault="009078C5" w:rsidP="00474D0B">
            <w:pPr>
              <w:tabs>
                <w:tab w:val="left" w:pos="3870"/>
              </w:tabs>
              <w:jc w:val="both"/>
              <w:rPr>
                <w:b/>
                <w:szCs w:val="24"/>
              </w:rPr>
            </w:pPr>
            <w:r>
              <w:rPr>
                <w:b/>
                <w:szCs w:val="24"/>
              </w:rPr>
              <w:t>5.2</w:t>
            </w:r>
          </w:p>
          <w:p w14:paraId="65369A2B" w14:textId="77777777" w:rsidR="009078C5" w:rsidRPr="00D002D6" w:rsidRDefault="009078C5" w:rsidP="00474D0B">
            <w:pPr>
              <w:tabs>
                <w:tab w:val="left" w:pos="3870"/>
              </w:tabs>
              <w:jc w:val="both"/>
              <w:rPr>
                <w:b/>
                <w:szCs w:val="24"/>
              </w:rPr>
            </w:pPr>
            <w:r>
              <w:rPr>
                <w:b/>
                <w:szCs w:val="24"/>
              </w:rPr>
              <w:t>Objection to Nomination</w:t>
            </w:r>
          </w:p>
        </w:tc>
        <w:tc>
          <w:tcPr>
            <w:tcW w:w="6589" w:type="dxa"/>
            <w:gridSpan w:val="16"/>
            <w:tcBorders>
              <w:top w:val="single" w:sz="8" w:space="0" w:color="auto"/>
            </w:tcBorders>
            <w:shd w:val="clear" w:color="auto" w:fill="auto"/>
          </w:tcPr>
          <w:p w14:paraId="7AC55D14" w14:textId="77777777" w:rsidR="009078C5" w:rsidRPr="007B2222" w:rsidRDefault="009078C5" w:rsidP="00474D0B">
            <w:pPr>
              <w:ind w:left="40"/>
              <w:jc w:val="both"/>
              <w:rPr>
                <w:szCs w:val="24"/>
              </w:rPr>
            </w:pPr>
            <w:r w:rsidRPr="007B2222">
              <w:rPr>
                <w:szCs w:val="24"/>
              </w:rPr>
              <w:t>The Contractor shall not be under any obligation to employer a nominated Subcontractor against whom the Contractor raises reasonable objection by notice to eh Engineer soon as practicable, with supporting particulars.  An objection shall be deemed reasonable if it arises from (among other things) any of the following matters, unless the Employer agrees to indemnify the contractor against and from the consequences of the matter:</w:t>
            </w:r>
          </w:p>
        </w:tc>
      </w:tr>
      <w:tr w:rsidR="009078C5" w:rsidRPr="007B2222" w14:paraId="75969A20" w14:textId="77777777" w:rsidTr="00474D0B">
        <w:tc>
          <w:tcPr>
            <w:tcW w:w="2820" w:type="dxa"/>
            <w:shd w:val="clear" w:color="auto" w:fill="auto"/>
          </w:tcPr>
          <w:p w14:paraId="4A2E7A62" w14:textId="77777777" w:rsidR="009078C5" w:rsidRPr="00D002D6" w:rsidRDefault="009078C5" w:rsidP="00474D0B">
            <w:pPr>
              <w:tabs>
                <w:tab w:val="left" w:pos="3870"/>
              </w:tabs>
              <w:jc w:val="both"/>
              <w:rPr>
                <w:b/>
                <w:szCs w:val="24"/>
              </w:rPr>
            </w:pPr>
          </w:p>
        </w:tc>
        <w:tc>
          <w:tcPr>
            <w:tcW w:w="971" w:type="dxa"/>
          </w:tcPr>
          <w:p w14:paraId="7419D478" w14:textId="77777777" w:rsidR="009078C5" w:rsidRPr="007B2222" w:rsidRDefault="009078C5" w:rsidP="009078C5">
            <w:pPr>
              <w:numPr>
                <w:ilvl w:val="0"/>
                <w:numId w:val="175"/>
              </w:numPr>
              <w:tabs>
                <w:tab w:val="left" w:pos="792"/>
              </w:tabs>
              <w:jc w:val="both"/>
              <w:rPr>
                <w:szCs w:val="24"/>
              </w:rPr>
            </w:pPr>
          </w:p>
        </w:tc>
        <w:tc>
          <w:tcPr>
            <w:tcW w:w="5618" w:type="dxa"/>
            <w:gridSpan w:val="15"/>
            <w:shd w:val="clear" w:color="auto" w:fill="auto"/>
          </w:tcPr>
          <w:p w14:paraId="1DF90737" w14:textId="77777777" w:rsidR="009078C5" w:rsidRPr="007B2222" w:rsidRDefault="009078C5" w:rsidP="00474D0B">
            <w:pPr>
              <w:ind w:left="40"/>
              <w:jc w:val="both"/>
              <w:rPr>
                <w:szCs w:val="24"/>
              </w:rPr>
            </w:pPr>
            <w:r w:rsidRPr="007B2222">
              <w:rPr>
                <w:szCs w:val="24"/>
              </w:rPr>
              <w:t>there are reasons to believe that the Subcontractor does not have sufficient competence, resources or financial strength,</w:t>
            </w:r>
          </w:p>
        </w:tc>
      </w:tr>
      <w:tr w:rsidR="009078C5" w:rsidRPr="007B2222" w14:paraId="0ABCF746" w14:textId="77777777" w:rsidTr="00474D0B">
        <w:tc>
          <w:tcPr>
            <w:tcW w:w="2820" w:type="dxa"/>
            <w:shd w:val="clear" w:color="auto" w:fill="auto"/>
          </w:tcPr>
          <w:p w14:paraId="2DA3B2F7" w14:textId="77777777" w:rsidR="009078C5" w:rsidRPr="00D002D6" w:rsidRDefault="009078C5" w:rsidP="00474D0B">
            <w:pPr>
              <w:tabs>
                <w:tab w:val="left" w:pos="3870"/>
              </w:tabs>
              <w:jc w:val="both"/>
              <w:rPr>
                <w:b/>
                <w:szCs w:val="24"/>
              </w:rPr>
            </w:pPr>
          </w:p>
        </w:tc>
        <w:tc>
          <w:tcPr>
            <w:tcW w:w="971" w:type="dxa"/>
          </w:tcPr>
          <w:p w14:paraId="7C157296" w14:textId="77777777" w:rsidR="009078C5" w:rsidRPr="007B2222" w:rsidRDefault="009078C5" w:rsidP="009078C5">
            <w:pPr>
              <w:numPr>
                <w:ilvl w:val="0"/>
                <w:numId w:val="175"/>
              </w:numPr>
              <w:tabs>
                <w:tab w:val="left" w:pos="792"/>
              </w:tabs>
              <w:jc w:val="both"/>
              <w:rPr>
                <w:szCs w:val="24"/>
              </w:rPr>
            </w:pPr>
          </w:p>
        </w:tc>
        <w:tc>
          <w:tcPr>
            <w:tcW w:w="5618" w:type="dxa"/>
            <w:gridSpan w:val="15"/>
            <w:shd w:val="clear" w:color="auto" w:fill="auto"/>
          </w:tcPr>
          <w:p w14:paraId="5DD9E1EC" w14:textId="77777777" w:rsidR="009078C5" w:rsidRPr="007B2222" w:rsidRDefault="009078C5" w:rsidP="00474D0B">
            <w:pPr>
              <w:ind w:left="40"/>
              <w:jc w:val="both"/>
              <w:rPr>
                <w:szCs w:val="24"/>
              </w:rPr>
            </w:pPr>
            <w:r w:rsidRPr="007B2222">
              <w:rPr>
                <w:szCs w:val="24"/>
              </w:rPr>
              <w:t>the subcontract does not specify that the nominated Subcontractor shall indemnify the Contractor against and from any negligence or misuse of Goods by the nominated Subcontractor, his agents and employees, or</w:t>
            </w:r>
          </w:p>
        </w:tc>
      </w:tr>
      <w:tr w:rsidR="009078C5" w:rsidRPr="007B2222" w14:paraId="7D7D68FD" w14:textId="77777777" w:rsidTr="00474D0B">
        <w:tc>
          <w:tcPr>
            <w:tcW w:w="2820" w:type="dxa"/>
            <w:shd w:val="clear" w:color="auto" w:fill="auto"/>
          </w:tcPr>
          <w:p w14:paraId="0E66F86C" w14:textId="77777777" w:rsidR="009078C5" w:rsidRPr="00D002D6" w:rsidRDefault="009078C5" w:rsidP="00474D0B">
            <w:pPr>
              <w:tabs>
                <w:tab w:val="left" w:pos="3870"/>
              </w:tabs>
              <w:jc w:val="both"/>
              <w:rPr>
                <w:b/>
                <w:szCs w:val="24"/>
              </w:rPr>
            </w:pPr>
          </w:p>
        </w:tc>
        <w:tc>
          <w:tcPr>
            <w:tcW w:w="971" w:type="dxa"/>
          </w:tcPr>
          <w:p w14:paraId="1F54FF5C" w14:textId="77777777" w:rsidR="009078C5" w:rsidRPr="007B2222" w:rsidRDefault="009078C5" w:rsidP="009078C5">
            <w:pPr>
              <w:numPr>
                <w:ilvl w:val="0"/>
                <w:numId w:val="175"/>
              </w:numPr>
              <w:tabs>
                <w:tab w:val="left" w:pos="792"/>
              </w:tabs>
              <w:jc w:val="both"/>
              <w:rPr>
                <w:szCs w:val="24"/>
              </w:rPr>
            </w:pPr>
          </w:p>
        </w:tc>
        <w:tc>
          <w:tcPr>
            <w:tcW w:w="5618" w:type="dxa"/>
            <w:gridSpan w:val="15"/>
            <w:shd w:val="clear" w:color="auto" w:fill="auto"/>
          </w:tcPr>
          <w:p w14:paraId="1AD521C6" w14:textId="77777777" w:rsidR="009078C5" w:rsidRPr="007B2222" w:rsidRDefault="009078C5" w:rsidP="00474D0B">
            <w:pPr>
              <w:ind w:left="40"/>
              <w:jc w:val="both"/>
              <w:rPr>
                <w:szCs w:val="24"/>
              </w:rPr>
            </w:pPr>
            <w:r w:rsidRPr="007B2222">
              <w:rPr>
                <w:szCs w:val="24"/>
                <w:lang w:val="en-GB" w:eastAsia="ar-SA"/>
              </w:rPr>
              <w:t>the subcontract does not specify that, for the subcontracted work (including design, if any), the nominated Subcontractor shall:</w:t>
            </w:r>
          </w:p>
        </w:tc>
      </w:tr>
      <w:tr w:rsidR="009078C5" w:rsidRPr="007B2222" w14:paraId="5AAB6A0C" w14:textId="77777777" w:rsidTr="00474D0B">
        <w:tc>
          <w:tcPr>
            <w:tcW w:w="2820" w:type="dxa"/>
            <w:shd w:val="clear" w:color="auto" w:fill="auto"/>
          </w:tcPr>
          <w:p w14:paraId="4F31BDBA" w14:textId="77777777" w:rsidR="009078C5" w:rsidRPr="00D002D6" w:rsidRDefault="009078C5" w:rsidP="00474D0B">
            <w:pPr>
              <w:tabs>
                <w:tab w:val="left" w:pos="3870"/>
              </w:tabs>
              <w:jc w:val="both"/>
              <w:rPr>
                <w:b/>
                <w:szCs w:val="24"/>
              </w:rPr>
            </w:pPr>
          </w:p>
        </w:tc>
        <w:tc>
          <w:tcPr>
            <w:tcW w:w="971" w:type="dxa"/>
          </w:tcPr>
          <w:p w14:paraId="42486050" w14:textId="77777777" w:rsidR="009078C5" w:rsidRPr="007B2222" w:rsidRDefault="009078C5" w:rsidP="00474D0B">
            <w:pPr>
              <w:tabs>
                <w:tab w:val="left" w:pos="792"/>
              </w:tabs>
              <w:ind w:left="72"/>
              <w:jc w:val="both"/>
              <w:rPr>
                <w:szCs w:val="24"/>
              </w:rPr>
            </w:pPr>
          </w:p>
        </w:tc>
        <w:tc>
          <w:tcPr>
            <w:tcW w:w="922" w:type="dxa"/>
            <w:gridSpan w:val="5"/>
            <w:shd w:val="clear" w:color="auto" w:fill="auto"/>
          </w:tcPr>
          <w:p w14:paraId="6DA3AB6F" w14:textId="77777777" w:rsidR="009078C5" w:rsidRPr="007B2222" w:rsidRDefault="009078C5" w:rsidP="009078C5">
            <w:pPr>
              <w:numPr>
                <w:ilvl w:val="0"/>
                <w:numId w:val="176"/>
              </w:numPr>
              <w:jc w:val="both"/>
              <w:rPr>
                <w:szCs w:val="24"/>
              </w:rPr>
            </w:pPr>
          </w:p>
        </w:tc>
        <w:tc>
          <w:tcPr>
            <w:tcW w:w="4696" w:type="dxa"/>
            <w:gridSpan w:val="10"/>
            <w:shd w:val="clear" w:color="auto" w:fill="auto"/>
          </w:tcPr>
          <w:p w14:paraId="3AF4C161" w14:textId="77777777" w:rsidR="009078C5" w:rsidRPr="007B2222" w:rsidRDefault="009078C5" w:rsidP="00474D0B">
            <w:pPr>
              <w:ind w:left="40"/>
              <w:jc w:val="both"/>
              <w:rPr>
                <w:szCs w:val="24"/>
              </w:rPr>
            </w:pPr>
            <w:r w:rsidRPr="007B2222">
              <w:rPr>
                <w:szCs w:val="24"/>
              </w:rPr>
              <w:t>undertake to the Contractor such obligations and liabilities as well enable the Contractor to discharge his obligations and liabilities under the Contract, and</w:t>
            </w:r>
          </w:p>
        </w:tc>
      </w:tr>
      <w:tr w:rsidR="009078C5" w:rsidRPr="007B2222" w14:paraId="2AA0AACA" w14:textId="77777777" w:rsidTr="00474D0B">
        <w:tc>
          <w:tcPr>
            <w:tcW w:w="2820" w:type="dxa"/>
            <w:shd w:val="clear" w:color="auto" w:fill="auto"/>
          </w:tcPr>
          <w:p w14:paraId="7D1036F5" w14:textId="77777777" w:rsidR="009078C5" w:rsidRPr="00D002D6" w:rsidRDefault="009078C5" w:rsidP="00474D0B">
            <w:pPr>
              <w:tabs>
                <w:tab w:val="left" w:pos="3870"/>
              </w:tabs>
              <w:jc w:val="both"/>
              <w:rPr>
                <w:b/>
                <w:szCs w:val="24"/>
              </w:rPr>
            </w:pPr>
          </w:p>
        </w:tc>
        <w:tc>
          <w:tcPr>
            <w:tcW w:w="971" w:type="dxa"/>
          </w:tcPr>
          <w:p w14:paraId="721944B8" w14:textId="77777777" w:rsidR="009078C5" w:rsidRPr="007B2222" w:rsidRDefault="009078C5" w:rsidP="00474D0B">
            <w:pPr>
              <w:tabs>
                <w:tab w:val="left" w:pos="792"/>
              </w:tabs>
              <w:ind w:left="72"/>
              <w:jc w:val="both"/>
              <w:rPr>
                <w:szCs w:val="24"/>
              </w:rPr>
            </w:pPr>
          </w:p>
        </w:tc>
        <w:tc>
          <w:tcPr>
            <w:tcW w:w="922" w:type="dxa"/>
            <w:gridSpan w:val="5"/>
            <w:shd w:val="clear" w:color="auto" w:fill="auto"/>
          </w:tcPr>
          <w:p w14:paraId="4E6E4074" w14:textId="77777777" w:rsidR="009078C5" w:rsidRPr="007B2222" w:rsidRDefault="009078C5" w:rsidP="009078C5">
            <w:pPr>
              <w:numPr>
                <w:ilvl w:val="0"/>
                <w:numId w:val="176"/>
              </w:numPr>
              <w:jc w:val="both"/>
              <w:rPr>
                <w:szCs w:val="24"/>
              </w:rPr>
            </w:pPr>
          </w:p>
        </w:tc>
        <w:tc>
          <w:tcPr>
            <w:tcW w:w="4696" w:type="dxa"/>
            <w:gridSpan w:val="10"/>
            <w:shd w:val="clear" w:color="auto" w:fill="auto"/>
          </w:tcPr>
          <w:p w14:paraId="76AB747C" w14:textId="77777777" w:rsidR="009078C5" w:rsidRPr="007B2222" w:rsidRDefault="009078C5" w:rsidP="00474D0B">
            <w:pPr>
              <w:ind w:left="40"/>
              <w:jc w:val="both"/>
              <w:rPr>
                <w:szCs w:val="24"/>
              </w:rPr>
            </w:pPr>
            <w:r w:rsidRPr="007B2222">
              <w:rPr>
                <w:szCs w:val="24"/>
              </w:rPr>
              <w:t>indemnify the Contractor against and from all obligations and liabilities arising under or in connection with the Contract and from the consequences of any failure by the Subcontractor to perform these obligations or to fulfill these liabilities.</w:t>
            </w:r>
          </w:p>
        </w:tc>
      </w:tr>
      <w:tr w:rsidR="009078C5" w:rsidRPr="007B2222" w14:paraId="5A6886D4" w14:textId="77777777" w:rsidTr="00474D0B">
        <w:tc>
          <w:tcPr>
            <w:tcW w:w="2820" w:type="dxa"/>
            <w:tcBorders>
              <w:top w:val="single" w:sz="8" w:space="0" w:color="auto"/>
              <w:bottom w:val="single" w:sz="8" w:space="0" w:color="auto"/>
            </w:tcBorders>
            <w:shd w:val="clear" w:color="auto" w:fill="auto"/>
          </w:tcPr>
          <w:p w14:paraId="70C4D707" w14:textId="77777777" w:rsidR="009078C5" w:rsidRDefault="009078C5" w:rsidP="00474D0B">
            <w:pPr>
              <w:tabs>
                <w:tab w:val="left" w:pos="3870"/>
              </w:tabs>
              <w:jc w:val="both"/>
              <w:rPr>
                <w:b/>
                <w:szCs w:val="24"/>
              </w:rPr>
            </w:pPr>
            <w:r>
              <w:rPr>
                <w:b/>
                <w:szCs w:val="24"/>
              </w:rPr>
              <w:t>5.3</w:t>
            </w:r>
          </w:p>
          <w:p w14:paraId="4A7A2AF8" w14:textId="77777777" w:rsidR="009078C5" w:rsidRPr="00D002D6" w:rsidRDefault="009078C5" w:rsidP="00474D0B">
            <w:pPr>
              <w:tabs>
                <w:tab w:val="left" w:pos="3870"/>
              </w:tabs>
              <w:jc w:val="both"/>
              <w:rPr>
                <w:b/>
                <w:szCs w:val="24"/>
              </w:rPr>
            </w:pPr>
            <w:r>
              <w:rPr>
                <w:b/>
                <w:szCs w:val="24"/>
              </w:rPr>
              <w:t>Payments to Nominated Subcontractors</w:t>
            </w:r>
          </w:p>
        </w:tc>
        <w:tc>
          <w:tcPr>
            <w:tcW w:w="6589" w:type="dxa"/>
            <w:gridSpan w:val="16"/>
            <w:tcBorders>
              <w:top w:val="single" w:sz="8" w:space="0" w:color="auto"/>
              <w:bottom w:val="single" w:sz="8" w:space="0" w:color="auto"/>
            </w:tcBorders>
          </w:tcPr>
          <w:p w14:paraId="4BCF36A6" w14:textId="77777777" w:rsidR="009078C5" w:rsidRDefault="009078C5" w:rsidP="00474D0B">
            <w:pPr>
              <w:jc w:val="both"/>
              <w:rPr>
                <w:szCs w:val="24"/>
              </w:rPr>
            </w:pPr>
            <w:r w:rsidRPr="007B2222">
              <w:rPr>
                <w:szCs w:val="24"/>
              </w:rPr>
              <w:t xml:space="preserve">The Contractor shall pay to the nominated Subcontractor the amounts which the Engineer certifies to be due in accordance with the subcontract.  These amounts plus other charges shall be included in the Contract Price in accordance with subparagraph (b) of </w:t>
            </w:r>
            <w:r w:rsidRPr="00C20608">
              <w:rPr>
                <w:b/>
                <w:szCs w:val="24"/>
              </w:rPr>
              <w:t>Sub-Clause 13.5</w:t>
            </w:r>
            <w:r w:rsidRPr="007B2222">
              <w:rPr>
                <w:szCs w:val="24"/>
              </w:rPr>
              <w:t xml:space="preserve"> [Provisional Sums], except as stated in </w:t>
            </w:r>
            <w:r w:rsidRPr="00C20608">
              <w:rPr>
                <w:b/>
                <w:szCs w:val="24"/>
              </w:rPr>
              <w:t>Sub-Clause 5.4</w:t>
            </w:r>
            <w:r w:rsidRPr="007B2222">
              <w:rPr>
                <w:szCs w:val="24"/>
              </w:rPr>
              <w:t xml:space="preserve"> [Evidence of Payments].</w:t>
            </w:r>
          </w:p>
          <w:p w14:paraId="67704DE0" w14:textId="77777777" w:rsidR="009078C5" w:rsidRPr="007B2222" w:rsidRDefault="009078C5" w:rsidP="00474D0B">
            <w:pPr>
              <w:jc w:val="both"/>
              <w:rPr>
                <w:szCs w:val="24"/>
              </w:rPr>
            </w:pPr>
          </w:p>
        </w:tc>
      </w:tr>
      <w:tr w:rsidR="009078C5" w:rsidRPr="007B2222" w14:paraId="64CE4896" w14:textId="77777777" w:rsidTr="00474D0B">
        <w:tc>
          <w:tcPr>
            <w:tcW w:w="2820" w:type="dxa"/>
            <w:tcBorders>
              <w:top w:val="single" w:sz="8" w:space="0" w:color="auto"/>
            </w:tcBorders>
            <w:shd w:val="clear" w:color="auto" w:fill="auto"/>
          </w:tcPr>
          <w:p w14:paraId="770967E7" w14:textId="77777777" w:rsidR="009078C5" w:rsidRDefault="009078C5" w:rsidP="00474D0B">
            <w:pPr>
              <w:tabs>
                <w:tab w:val="left" w:pos="3870"/>
              </w:tabs>
              <w:jc w:val="both"/>
              <w:rPr>
                <w:b/>
                <w:bCs/>
                <w:szCs w:val="24"/>
              </w:rPr>
            </w:pPr>
            <w:r>
              <w:rPr>
                <w:b/>
                <w:bCs/>
                <w:szCs w:val="24"/>
              </w:rPr>
              <w:t>5.4</w:t>
            </w:r>
          </w:p>
          <w:p w14:paraId="3EE3F08B" w14:textId="77777777" w:rsidR="009078C5" w:rsidRPr="00D002D6" w:rsidRDefault="009078C5" w:rsidP="00474D0B">
            <w:pPr>
              <w:tabs>
                <w:tab w:val="left" w:pos="3870"/>
              </w:tabs>
              <w:jc w:val="both"/>
              <w:rPr>
                <w:b/>
                <w:szCs w:val="24"/>
              </w:rPr>
            </w:pPr>
            <w:r w:rsidRPr="007B2222">
              <w:rPr>
                <w:b/>
                <w:bCs/>
                <w:szCs w:val="24"/>
              </w:rPr>
              <w:t>Evidence of Payments</w:t>
            </w:r>
          </w:p>
        </w:tc>
        <w:tc>
          <w:tcPr>
            <w:tcW w:w="6589" w:type="dxa"/>
            <w:gridSpan w:val="16"/>
            <w:tcBorders>
              <w:top w:val="single" w:sz="8" w:space="0" w:color="auto"/>
            </w:tcBorders>
          </w:tcPr>
          <w:p w14:paraId="498FE66D" w14:textId="77777777" w:rsidR="009078C5" w:rsidRDefault="009078C5" w:rsidP="00474D0B">
            <w:pPr>
              <w:ind w:left="40"/>
              <w:jc w:val="both"/>
              <w:rPr>
                <w:szCs w:val="24"/>
              </w:rPr>
            </w:pPr>
            <w:r w:rsidRPr="007B2222">
              <w:rPr>
                <w:szCs w:val="24"/>
              </w:rPr>
              <w:t>Before issuing a Payment Certificate which includes an amount payable to a nominated Subcontractor, the Engineer may request the Contractor to supply reasonable evidence that the nominated Subcontractor has received all amounts due in accordance with previous Payment Certificates, less applicable deductions for retention or otherwise.  Unless the Contractor:</w:t>
            </w:r>
          </w:p>
          <w:p w14:paraId="3087CCF3" w14:textId="77777777" w:rsidR="009078C5" w:rsidRPr="007B2222" w:rsidRDefault="009078C5" w:rsidP="00474D0B">
            <w:pPr>
              <w:ind w:left="40"/>
              <w:jc w:val="both"/>
              <w:rPr>
                <w:szCs w:val="24"/>
              </w:rPr>
            </w:pPr>
          </w:p>
        </w:tc>
      </w:tr>
      <w:tr w:rsidR="009078C5" w:rsidRPr="007B2222" w14:paraId="63F6E827" w14:textId="77777777" w:rsidTr="00474D0B">
        <w:tc>
          <w:tcPr>
            <w:tcW w:w="2820" w:type="dxa"/>
            <w:shd w:val="clear" w:color="auto" w:fill="auto"/>
          </w:tcPr>
          <w:p w14:paraId="58C3992D" w14:textId="77777777" w:rsidR="009078C5" w:rsidRPr="00D002D6" w:rsidRDefault="009078C5" w:rsidP="00474D0B">
            <w:pPr>
              <w:tabs>
                <w:tab w:val="left" w:pos="3870"/>
              </w:tabs>
              <w:jc w:val="both"/>
              <w:rPr>
                <w:b/>
                <w:szCs w:val="24"/>
              </w:rPr>
            </w:pPr>
          </w:p>
        </w:tc>
        <w:tc>
          <w:tcPr>
            <w:tcW w:w="971" w:type="dxa"/>
          </w:tcPr>
          <w:p w14:paraId="62D848C2" w14:textId="77777777" w:rsidR="009078C5" w:rsidRPr="007B2222" w:rsidRDefault="009078C5" w:rsidP="009078C5">
            <w:pPr>
              <w:numPr>
                <w:ilvl w:val="0"/>
                <w:numId w:val="177"/>
              </w:numPr>
              <w:tabs>
                <w:tab w:val="left" w:pos="792"/>
              </w:tabs>
              <w:jc w:val="both"/>
              <w:rPr>
                <w:szCs w:val="24"/>
              </w:rPr>
            </w:pPr>
          </w:p>
        </w:tc>
        <w:tc>
          <w:tcPr>
            <w:tcW w:w="5618" w:type="dxa"/>
            <w:gridSpan w:val="15"/>
            <w:shd w:val="clear" w:color="auto" w:fill="auto"/>
          </w:tcPr>
          <w:p w14:paraId="1E6C2C85" w14:textId="77777777" w:rsidR="009078C5" w:rsidRDefault="009078C5" w:rsidP="00474D0B">
            <w:pPr>
              <w:ind w:left="40"/>
              <w:jc w:val="both"/>
              <w:rPr>
                <w:szCs w:val="24"/>
                <w:lang w:val="en-GB" w:eastAsia="ar-SA"/>
              </w:rPr>
            </w:pPr>
            <w:r w:rsidRPr="007B2222">
              <w:rPr>
                <w:szCs w:val="24"/>
                <w:lang w:val="en-GB" w:eastAsia="ar-SA"/>
              </w:rPr>
              <w:t>submits this reasonable evidence to the Engineer, or</w:t>
            </w:r>
          </w:p>
          <w:p w14:paraId="36F4AF54" w14:textId="77777777" w:rsidR="009078C5" w:rsidRPr="007B2222" w:rsidRDefault="009078C5" w:rsidP="00474D0B">
            <w:pPr>
              <w:ind w:left="40"/>
              <w:jc w:val="both"/>
              <w:rPr>
                <w:szCs w:val="24"/>
              </w:rPr>
            </w:pPr>
          </w:p>
        </w:tc>
      </w:tr>
      <w:tr w:rsidR="009078C5" w:rsidRPr="007B2222" w14:paraId="5D86D410" w14:textId="77777777" w:rsidTr="00474D0B">
        <w:tc>
          <w:tcPr>
            <w:tcW w:w="2820" w:type="dxa"/>
            <w:shd w:val="clear" w:color="auto" w:fill="auto"/>
          </w:tcPr>
          <w:p w14:paraId="12351AAE" w14:textId="77777777" w:rsidR="009078C5" w:rsidRPr="00D002D6" w:rsidRDefault="009078C5" w:rsidP="00474D0B">
            <w:pPr>
              <w:tabs>
                <w:tab w:val="left" w:pos="3870"/>
              </w:tabs>
              <w:jc w:val="both"/>
              <w:rPr>
                <w:b/>
                <w:szCs w:val="24"/>
              </w:rPr>
            </w:pPr>
          </w:p>
        </w:tc>
        <w:tc>
          <w:tcPr>
            <w:tcW w:w="971" w:type="dxa"/>
          </w:tcPr>
          <w:p w14:paraId="1A4D3804" w14:textId="77777777" w:rsidR="009078C5" w:rsidRPr="007B2222" w:rsidRDefault="009078C5" w:rsidP="009078C5">
            <w:pPr>
              <w:numPr>
                <w:ilvl w:val="0"/>
                <w:numId w:val="177"/>
              </w:numPr>
              <w:tabs>
                <w:tab w:val="left" w:pos="792"/>
              </w:tabs>
              <w:jc w:val="both"/>
              <w:rPr>
                <w:szCs w:val="24"/>
              </w:rPr>
            </w:pPr>
          </w:p>
        </w:tc>
        <w:tc>
          <w:tcPr>
            <w:tcW w:w="992" w:type="dxa"/>
            <w:gridSpan w:val="8"/>
            <w:shd w:val="clear" w:color="auto" w:fill="auto"/>
          </w:tcPr>
          <w:p w14:paraId="1F6AAAC7" w14:textId="77777777" w:rsidR="009078C5" w:rsidRPr="007B2222" w:rsidRDefault="009078C5" w:rsidP="009078C5">
            <w:pPr>
              <w:numPr>
                <w:ilvl w:val="0"/>
                <w:numId w:val="178"/>
              </w:numPr>
              <w:jc w:val="both"/>
              <w:rPr>
                <w:szCs w:val="24"/>
              </w:rPr>
            </w:pPr>
          </w:p>
        </w:tc>
        <w:tc>
          <w:tcPr>
            <w:tcW w:w="4626" w:type="dxa"/>
            <w:gridSpan w:val="7"/>
            <w:shd w:val="clear" w:color="auto" w:fill="auto"/>
          </w:tcPr>
          <w:p w14:paraId="5A26460B" w14:textId="77777777" w:rsidR="009078C5" w:rsidRDefault="009078C5" w:rsidP="00474D0B">
            <w:pPr>
              <w:ind w:left="40"/>
              <w:jc w:val="both"/>
              <w:rPr>
                <w:szCs w:val="24"/>
                <w:lang w:val="en-GB" w:eastAsia="ar-SA"/>
              </w:rPr>
            </w:pPr>
            <w:r w:rsidRPr="007B2222">
              <w:rPr>
                <w:szCs w:val="24"/>
              </w:rPr>
              <w:t xml:space="preserve">satisfies the Engineer in writing that the Contractor is </w:t>
            </w:r>
            <w:r w:rsidRPr="007B2222">
              <w:rPr>
                <w:szCs w:val="24"/>
                <w:lang w:val="en-GB" w:eastAsia="ar-SA"/>
              </w:rPr>
              <w:t>reasonably entitled to withhold or refuse to pay these amounts, and</w:t>
            </w:r>
          </w:p>
          <w:p w14:paraId="095A0537" w14:textId="77777777" w:rsidR="009078C5" w:rsidRPr="007B2222" w:rsidRDefault="009078C5" w:rsidP="00474D0B">
            <w:pPr>
              <w:ind w:left="40"/>
              <w:jc w:val="both"/>
              <w:rPr>
                <w:szCs w:val="24"/>
              </w:rPr>
            </w:pPr>
          </w:p>
        </w:tc>
      </w:tr>
      <w:tr w:rsidR="009078C5" w:rsidRPr="007B2222" w14:paraId="0AD079F9" w14:textId="77777777" w:rsidTr="00474D0B">
        <w:tc>
          <w:tcPr>
            <w:tcW w:w="2820" w:type="dxa"/>
            <w:shd w:val="clear" w:color="auto" w:fill="auto"/>
          </w:tcPr>
          <w:p w14:paraId="188255C9" w14:textId="77777777" w:rsidR="009078C5" w:rsidRPr="00D002D6" w:rsidRDefault="009078C5" w:rsidP="00474D0B">
            <w:pPr>
              <w:tabs>
                <w:tab w:val="left" w:pos="3870"/>
              </w:tabs>
              <w:jc w:val="both"/>
              <w:rPr>
                <w:b/>
                <w:szCs w:val="24"/>
              </w:rPr>
            </w:pPr>
          </w:p>
        </w:tc>
        <w:tc>
          <w:tcPr>
            <w:tcW w:w="971" w:type="dxa"/>
          </w:tcPr>
          <w:p w14:paraId="5B21D00B" w14:textId="77777777" w:rsidR="009078C5" w:rsidRPr="007B2222" w:rsidRDefault="009078C5" w:rsidP="00474D0B">
            <w:pPr>
              <w:tabs>
                <w:tab w:val="left" w:pos="792"/>
              </w:tabs>
              <w:ind w:left="72"/>
              <w:jc w:val="both"/>
              <w:rPr>
                <w:szCs w:val="24"/>
              </w:rPr>
            </w:pPr>
          </w:p>
        </w:tc>
        <w:tc>
          <w:tcPr>
            <w:tcW w:w="992" w:type="dxa"/>
            <w:gridSpan w:val="8"/>
            <w:shd w:val="clear" w:color="auto" w:fill="auto"/>
          </w:tcPr>
          <w:p w14:paraId="3B370F89" w14:textId="77777777" w:rsidR="009078C5" w:rsidRPr="007B2222" w:rsidRDefault="009078C5" w:rsidP="009078C5">
            <w:pPr>
              <w:numPr>
                <w:ilvl w:val="0"/>
                <w:numId w:val="178"/>
              </w:numPr>
              <w:jc w:val="both"/>
              <w:rPr>
                <w:szCs w:val="24"/>
              </w:rPr>
            </w:pPr>
          </w:p>
        </w:tc>
        <w:tc>
          <w:tcPr>
            <w:tcW w:w="4626" w:type="dxa"/>
            <w:gridSpan w:val="7"/>
            <w:shd w:val="clear" w:color="auto" w:fill="auto"/>
          </w:tcPr>
          <w:p w14:paraId="4A5BD6EE" w14:textId="77777777" w:rsidR="009078C5" w:rsidRDefault="009078C5" w:rsidP="00474D0B">
            <w:pPr>
              <w:ind w:left="40"/>
              <w:jc w:val="both"/>
              <w:rPr>
                <w:szCs w:val="24"/>
              </w:rPr>
            </w:pPr>
            <w:r w:rsidRPr="007B2222">
              <w:rPr>
                <w:szCs w:val="24"/>
              </w:rPr>
              <w:t>submits to the Engineer reasonable evidence that the nominated Subcontractor has been notified of the Contractor’s entitlement.</w:t>
            </w:r>
          </w:p>
          <w:p w14:paraId="40515256" w14:textId="77777777" w:rsidR="009078C5" w:rsidRPr="007B2222" w:rsidRDefault="009078C5" w:rsidP="00474D0B">
            <w:pPr>
              <w:ind w:left="40"/>
              <w:jc w:val="both"/>
              <w:rPr>
                <w:szCs w:val="24"/>
              </w:rPr>
            </w:pPr>
          </w:p>
        </w:tc>
      </w:tr>
      <w:tr w:rsidR="009078C5" w:rsidRPr="007B2222" w14:paraId="381E9003" w14:textId="77777777" w:rsidTr="00474D0B">
        <w:tc>
          <w:tcPr>
            <w:tcW w:w="2820" w:type="dxa"/>
            <w:tcBorders>
              <w:bottom w:val="single" w:sz="8" w:space="0" w:color="auto"/>
            </w:tcBorders>
            <w:shd w:val="clear" w:color="auto" w:fill="auto"/>
          </w:tcPr>
          <w:p w14:paraId="7AE3F8EE"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16D1BA80" w14:textId="77777777" w:rsidR="009078C5" w:rsidRDefault="009078C5" w:rsidP="00474D0B">
            <w:pPr>
              <w:ind w:left="40"/>
              <w:jc w:val="both"/>
              <w:rPr>
                <w:szCs w:val="24"/>
              </w:rPr>
            </w:pPr>
            <w:r w:rsidRPr="007B2222">
              <w:rPr>
                <w:szCs w:val="24"/>
              </w:rPr>
              <w:t xml:space="preserve">Then the Employer may (at his sole discretion) pay, direct to the nominated Subcontractor, part or all of such amounts previously certified (less applicable deductions) as are due to the nominated Subcontractor and for which the Contractor has failed to submit the evidence described in sub-paragraphs (a) or (b) above. The </w:t>
            </w:r>
            <w:r w:rsidRPr="007B2222">
              <w:rPr>
                <w:szCs w:val="24"/>
              </w:rPr>
              <w:lastRenderedPageBreak/>
              <w:t>Contractor shall then repay, to the Employer, the amount which the nominated Subcontractor was directly paid by the Employer.</w:t>
            </w:r>
          </w:p>
          <w:p w14:paraId="06EC73AE" w14:textId="77777777" w:rsidR="009078C5" w:rsidRPr="007B2222" w:rsidRDefault="009078C5" w:rsidP="00474D0B">
            <w:pPr>
              <w:ind w:left="40"/>
              <w:jc w:val="both"/>
              <w:rPr>
                <w:szCs w:val="24"/>
              </w:rPr>
            </w:pPr>
          </w:p>
        </w:tc>
      </w:tr>
      <w:tr w:rsidR="009078C5" w:rsidRPr="007B2222" w14:paraId="17C1DFE7" w14:textId="77777777" w:rsidTr="00474D0B">
        <w:tc>
          <w:tcPr>
            <w:tcW w:w="2820" w:type="dxa"/>
            <w:tcBorders>
              <w:top w:val="single" w:sz="8" w:space="0" w:color="auto"/>
              <w:bottom w:val="single" w:sz="8" w:space="0" w:color="auto"/>
            </w:tcBorders>
            <w:shd w:val="clear" w:color="auto" w:fill="auto"/>
          </w:tcPr>
          <w:p w14:paraId="0787869B" w14:textId="77777777" w:rsidR="009078C5" w:rsidRDefault="009078C5" w:rsidP="00474D0B">
            <w:pPr>
              <w:tabs>
                <w:tab w:val="left" w:pos="3870"/>
              </w:tabs>
              <w:jc w:val="both"/>
              <w:rPr>
                <w:b/>
                <w:szCs w:val="24"/>
              </w:rPr>
            </w:pPr>
            <w:r>
              <w:rPr>
                <w:b/>
                <w:szCs w:val="24"/>
              </w:rPr>
              <w:lastRenderedPageBreak/>
              <w:t>6.  Staff and Labour</w:t>
            </w:r>
          </w:p>
          <w:p w14:paraId="75438EAB" w14:textId="77777777" w:rsidR="009078C5" w:rsidRPr="00D002D6" w:rsidRDefault="009078C5" w:rsidP="00474D0B">
            <w:pPr>
              <w:tabs>
                <w:tab w:val="left" w:pos="3870"/>
              </w:tabs>
              <w:jc w:val="both"/>
              <w:rPr>
                <w:b/>
                <w:szCs w:val="24"/>
              </w:rPr>
            </w:pPr>
          </w:p>
        </w:tc>
        <w:tc>
          <w:tcPr>
            <w:tcW w:w="6589" w:type="dxa"/>
            <w:gridSpan w:val="16"/>
            <w:tcBorders>
              <w:top w:val="single" w:sz="8" w:space="0" w:color="auto"/>
              <w:bottom w:val="single" w:sz="8" w:space="0" w:color="auto"/>
            </w:tcBorders>
          </w:tcPr>
          <w:p w14:paraId="3BC53653" w14:textId="77777777" w:rsidR="009078C5" w:rsidRPr="007B2222" w:rsidRDefault="009078C5" w:rsidP="00474D0B">
            <w:pPr>
              <w:ind w:left="40"/>
              <w:jc w:val="both"/>
              <w:rPr>
                <w:szCs w:val="24"/>
              </w:rPr>
            </w:pPr>
          </w:p>
        </w:tc>
      </w:tr>
      <w:tr w:rsidR="009078C5" w:rsidRPr="007B2222" w14:paraId="63BE0941" w14:textId="77777777" w:rsidTr="00474D0B">
        <w:tc>
          <w:tcPr>
            <w:tcW w:w="2820" w:type="dxa"/>
            <w:tcBorders>
              <w:top w:val="single" w:sz="8" w:space="0" w:color="auto"/>
              <w:bottom w:val="single" w:sz="8" w:space="0" w:color="auto"/>
            </w:tcBorders>
            <w:shd w:val="clear" w:color="auto" w:fill="auto"/>
          </w:tcPr>
          <w:p w14:paraId="03B75AEB" w14:textId="77777777" w:rsidR="009078C5" w:rsidRDefault="009078C5" w:rsidP="00474D0B">
            <w:pPr>
              <w:tabs>
                <w:tab w:val="left" w:pos="3870"/>
              </w:tabs>
              <w:jc w:val="both"/>
              <w:rPr>
                <w:b/>
                <w:szCs w:val="24"/>
              </w:rPr>
            </w:pPr>
            <w:r>
              <w:rPr>
                <w:b/>
                <w:szCs w:val="24"/>
              </w:rPr>
              <w:t>6.1</w:t>
            </w:r>
          </w:p>
          <w:p w14:paraId="2C278D1D" w14:textId="77777777" w:rsidR="009078C5" w:rsidRPr="00D002D6" w:rsidRDefault="009078C5" w:rsidP="00474D0B">
            <w:pPr>
              <w:tabs>
                <w:tab w:val="left" w:pos="3870"/>
              </w:tabs>
              <w:jc w:val="both"/>
              <w:rPr>
                <w:b/>
                <w:szCs w:val="24"/>
              </w:rPr>
            </w:pPr>
            <w:r w:rsidRPr="007B2222">
              <w:rPr>
                <w:b/>
                <w:bCs/>
                <w:szCs w:val="24"/>
              </w:rPr>
              <w:t>Engagement of Staff and Labour</w:t>
            </w:r>
          </w:p>
        </w:tc>
        <w:tc>
          <w:tcPr>
            <w:tcW w:w="6589" w:type="dxa"/>
            <w:gridSpan w:val="16"/>
            <w:tcBorders>
              <w:top w:val="single" w:sz="8" w:space="0" w:color="auto"/>
              <w:bottom w:val="single" w:sz="8" w:space="0" w:color="auto"/>
            </w:tcBorders>
          </w:tcPr>
          <w:p w14:paraId="045D5DAB" w14:textId="77777777" w:rsidR="009078C5" w:rsidRDefault="009078C5" w:rsidP="00474D0B">
            <w:pPr>
              <w:jc w:val="both"/>
              <w:rPr>
                <w:szCs w:val="24"/>
              </w:rPr>
            </w:pPr>
            <w:r w:rsidRPr="007B2222">
              <w:rPr>
                <w:szCs w:val="24"/>
              </w:rPr>
              <w:t>Except as otherwise stated in the Specification, the Contractor</w:t>
            </w:r>
            <w:r>
              <w:rPr>
                <w:szCs w:val="24"/>
              </w:rPr>
              <w:t xml:space="preserve"> </w:t>
            </w:r>
            <w:r w:rsidRPr="007B2222">
              <w:rPr>
                <w:szCs w:val="24"/>
              </w:rPr>
              <w:t>shall make arrangements for the engagement of all staff and labour, local or otherwise, and for their payment, housing, feeding and transport.</w:t>
            </w:r>
          </w:p>
          <w:p w14:paraId="0CDF0B38" w14:textId="77777777" w:rsidR="009078C5" w:rsidRPr="007B2222" w:rsidRDefault="009078C5" w:rsidP="00474D0B">
            <w:pPr>
              <w:jc w:val="both"/>
              <w:rPr>
                <w:szCs w:val="24"/>
              </w:rPr>
            </w:pPr>
          </w:p>
        </w:tc>
      </w:tr>
      <w:tr w:rsidR="009078C5" w:rsidRPr="007B2222" w14:paraId="095C06CD" w14:textId="77777777" w:rsidTr="00474D0B">
        <w:tc>
          <w:tcPr>
            <w:tcW w:w="2820" w:type="dxa"/>
            <w:tcBorders>
              <w:top w:val="single" w:sz="8" w:space="0" w:color="auto"/>
              <w:bottom w:val="single" w:sz="8" w:space="0" w:color="auto"/>
            </w:tcBorders>
            <w:shd w:val="clear" w:color="auto" w:fill="auto"/>
          </w:tcPr>
          <w:p w14:paraId="0C75FF5F" w14:textId="77777777" w:rsidR="009078C5" w:rsidRDefault="009078C5" w:rsidP="00474D0B">
            <w:pPr>
              <w:tabs>
                <w:tab w:val="left" w:pos="3870"/>
              </w:tabs>
              <w:jc w:val="both"/>
              <w:rPr>
                <w:b/>
                <w:bCs/>
                <w:szCs w:val="24"/>
              </w:rPr>
            </w:pPr>
            <w:r>
              <w:rPr>
                <w:b/>
                <w:bCs/>
                <w:szCs w:val="24"/>
              </w:rPr>
              <w:t>6.2</w:t>
            </w:r>
          </w:p>
          <w:p w14:paraId="25D2A38C" w14:textId="77777777" w:rsidR="009078C5" w:rsidRPr="00D002D6" w:rsidRDefault="009078C5" w:rsidP="00474D0B">
            <w:pPr>
              <w:tabs>
                <w:tab w:val="left" w:pos="3870"/>
              </w:tabs>
              <w:rPr>
                <w:b/>
                <w:szCs w:val="24"/>
              </w:rPr>
            </w:pPr>
            <w:r w:rsidRPr="007B2222">
              <w:rPr>
                <w:b/>
                <w:bCs/>
                <w:szCs w:val="24"/>
              </w:rPr>
              <w:t>Rates of Wages and</w:t>
            </w:r>
            <w:r>
              <w:rPr>
                <w:b/>
                <w:bCs/>
                <w:szCs w:val="24"/>
              </w:rPr>
              <w:t xml:space="preserve"> Conditions of Labour</w:t>
            </w:r>
          </w:p>
        </w:tc>
        <w:tc>
          <w:tcPr>
            <w:tcW w:w="6589" w:type="dxa"/>
            <w:gridSpan w:val="16"/>
            <w:tcBorders>
              <w:top w:val="single" w:sz="8" w:space="0" w:color="auto"/>
              <w:bottom w:val="single" w:sz="8" w:space="0" w:color="auto"/>
            </w:tcBorders>
          </w:tcPr>
          <w:p w14:paraId="1CD90901" w14:textId="77777777" w:rsidR="009078C5" w:rsidRDefault="009078C5" w:rsidP="00474D0B">
            <w:pPr>
              <w:ind w:left="40"/>
              <w:jc w:val="both"/>
              <w:rPr>
                <w:szCs w:val="24"/>
              </w:rPr>
            </w:pPr>
            <w:r w:rsidRPr="007B2222">
              <w:rPr>
                <w:szCs w:val="24"/>
              </w:rPr>
              <w:t>The Contractor shall pay rates of wages, and observe conditions</w:t>
            </w:r>
            <w:r>
              <w:rPr>
                <w:szCs w:val="24"/>
              </w:rPr>
              <w:t xml:space="preserve"> of </w:t>
            </w:r>
            <w:r w:rsidRPr="007B2222">
              <w:rPr>
                <w:szCs w:val="24"/>
              </w:rPr>
              <w:t>labour, which are not lower than those established for the trade or industry where the work is carried out.  If no established rates or conditions are applicable, the Contractor shall pay rates of wages and observe conditions which are not lower than the general level of wages and conditions observed locally by employers whose trade or industry is similar to that of the Contractor.</w:t>
            </w:r>
          </w:p>
          <w:p w14:paraId="4D3B285B" w14:textId="77777777" w:rsidR="009078C5" w:rsidRDefault="009078C5" w:rsidP="00474D0B">
            <w:pPr>
              <w:ind w:left="40"/>
              <w:jc w:val="both"/>
              <w:rPr>
                <w:szCs w:val="24"/>
              </w:rPr>
            </w:pPr>
          </w:p>
          <w:p w14:paraId="7187FF5A" w14:textId="77777777" w:rsidR="009078C5" w:rsidRPr="007B2222" w:rsidRDefault="009078C5" w:rsidP="00474D0B">
            <w:pPr>
              <w:ind w:left="40"/>
              <w:jc w:val="both"/>
              <w:rPr>
                <w:szCs w:val="24"/>
              </w:rPr>
            </w:pPr>
          </w:p>
        </w:tc>
      </w:tr>
      <w:tr w:rsidR="009078C5" w:rsidRPr="007B2222" w14:paraId="0594D748" w14:textId="77777777" w:rsidTr="00474D0B">
        <w:tc>
          <w:tcPr>
            <w:tcW w:w="2820" w:type="dxa"/>
            <w:tcBorders>
              <w:top w:val="single" w:sz="8" w:space="0" w:color="auto"/>
              <w:bottom w:val="single" w:sz="8" w:space="0" w:color="auto"/>
            </w:tcBorders>
            <w:shd w:val="clear" w:color="auto" w:fill="auto"/>
          </w:tcPr>
          <w:p w14:paraId="2A7D978D" w14:textId="77777777" w:rsidR="009078C5" w:rsidRDefault="009078C5" w:rsidP="00474D0B">
            <w:pPr>
              <w:tabs>
                <w:tab w:val="left" w:pos="3870"/>
              </w:tabs>
              <w:jc w:val="both"/>
              <w:rPr>
                <w:b/>
                <w:szCs w:val="24"/>
              </w:rPr>
            </w:pPr>
            <w:r>
              <w:rPr>
                <w:b/>
                <w:szCs w:val="24"/>
              </w:rPr>
              <w:t>6.3</w:t>
            </w:r>
          </w:p>
          <w:p w14:paraId="2F2BD517" w14:textId="77777777" w:rsidR="009078C5" w:rsidRDefault="009078C5" w:rsidP="00474D0B">
            <w:pPr>
              <w:tabs>
                <w:tab w:val="left" w:pos="3870"/>
              </w:tabs>
              <w:rPr>
                <w:b/>
                <w:bCs/>
                <w:szCs w:val="24"/>
              </w:rPr>
            </w:pPr>
            <w:r w:rsidRPr="007B2222">
              <w:rPr>
                <w:b/>
                <w:bCs/>
                <w:szCs w:val="24"/>
              </w:rPr>
              <w:t>Persons in the Service</w:t>
            </w:r>
            <w:r>
              <w:rPr>
                <w:b/>
                <w:bCs/>
                <w:szCs w:val="24"/>
              </w:rPr>
              <w:t xml:space="preserve"> of Employer</w:t>
            </w:r>
          </w:p>
          <w:p w14:paraId="3F9A972A" w14:textId="77777777" w:rsidR="009078C5" w:rsidRPr="00D002D6" w:rsidRDefault="009078C5" w:rsidP="00474D0B">
            <w:pPr>
              <w:tabs>
                <w:tab w:val="left" w:pos="3870"/>
              </w:tabs>
              <w:rPr>
                <w:b/>
                <w:szCs w:val="24"/>
              </w:rPr>
            </w:pPr>
          </w:p>
        </w:tc>
        <w:tc>
          <w:tcPr>
            <w:tcW w:w="6589" w:type="dxa"/>
            <w:gridSpan w:val="16"/>
            <w:tcBorders>
              <w:top w:val="single" w:sz="8" w:space="0" w:color="auto"/>
              <w:bottom w:val="single" w:sz="8" w:space="0" w:color="auto"/>
            </w:tcBorders>
          </w:tcPr>
          <w:p w14:paraId="28A60EDC" w14:textId="77777777" w:rsidR="009078C5" w:rsidRPr="007B2222" w:rsidRDefault="009078C5" w:rsidP="00474D0B">
            <w:pPr>
              <w:jc w:val="both"/>
              <w:rPr>
                <w:szCs w:val="24"/>
              </w:rPr>
            </w:pPr>
            <w:r w:rsidRPr="007B2222">
              <w:rPr>
                <w:szCs w:val="24"/>
              </w:rPr>
              <w:t>The Contractor shall not recruit, or attempt to recruit, staff and labour amongst the Employer’s Personnel.</w:t>
            </w:r>
          </w:p>
        </w:tc>
      </w:tr>
      <w:tr w:rsidR="009078C5" w:rsidRPr="007B2222" w14:paraId="3A25F84F" w14:textId="77777777" w:rsidTr="00474D0B">
        <w:tc>
          <w:tcPr>
            <w:tcW w:w="2820" w:type="dxa"/>
            <w:tcBorders>
              <w:top w:val="single" w:sz="8" w:space="0" w:color="auto"/>
              <w:bottom w:val="single" w:sz="8" w:space="0" w:color="auto"/>
            </w:tcBorders>
            <w:shd w:val="clear" w:color="auto" w:fill="auto"/>
          </w:tcPr>
          <w:p w14:paraId="3A1391F7" w14:textId="77777777" w:rsidR="009078C5" w:rsidRDefault="009078C5" w:rsidP="00474D0B">
            <w:pPr>
              <w:tabs>
                <w:tab w:val="left" w:pos="3870"/>
              </w:tabs>
              <w:jc w:val="both"/>
              <w:rPr>
                <w:b/>
                <w:bCs/>
                <w:szCs w:val="24"/>
              </w:rPr>
            </w:pPr>
            <w:r>
              <w:rPr>
                <w:b/>
                <w:bCs/>
                <w:szCs w:val="24"/>
              </w:rPr>
              <w:t>6.4</w:t>
            </w:r>
          </w:p>
          <w:p w14:paraId="1BD37C09" w14:textId="77777777" w:rsidR="009078C5" w:rsidRPr="00D002D6" w:rsidRDefault="009078C5" w:rsidP="00474D0B">
            <w:pPr>
              <w:tabs>
                <w:tab w:val="left" w:pos="3870"/>
              </w:tabs>
              <w:jc w:val="both"/>
              <w:rPr>
                <w:b/>
                <w:szCs w:val="24"/>
              </w:rPr>
            </w:pPr>
            <w:r w:rsidRPr="007B2222">
              <w:rPr>
                <w:b/>
                <w:bCs/>
                <w:szCs w:val="24"/>
              </w:rPr>
              <w:t>Labour Laws</w:t>
            </w:r>
          </w:p>
        </w:tc>
        <w:tc>
          <w:tcPr>
            <w:tcW w:w="6589" w:type="dxa"/>
            <w:gridSpan w:val="16"/>
            <w:tcBorders>
              <w:top w:val="single" w:sz="8" w:space="0" w:color="auto"/>
              <w:bottom w:val="single" w:sz="8" w:space="0" w:color="auto"/>
            </w:tcBorders>
          </w:tcPr>
          <w:p w14:paraId="1B4A2DCD" w14:textId="77777777" w:rsidR="009078C5" w:rsidRPr="007B2222" w:rsidRDefault="009078C5" w:rsidP="00474D0B">
            <w:pPr>
              <w:ind w:left="40"/>
              <w:jc w:val="both"/>
              <w:rPr>
                <w:szCs w:val="24"/>
              </w:rPr>
            </w:pPr>
            <w:r w:rsidRPr="007B2222">
              <w:rPr>
                <w:szCs w:val="24"/>
              </w:rPr>
              <w:t>The Contractor shall comply with all the relevant labour Laws applicable to the Contractor’s Personnel, including Laws relating to their employment, health, safety, welfare, immigration and emigration, and shall allow them all their legal rights.</w:t>
            </w:r>
          </w:p>
          <w:p w14:paraId="07CBE4B9" w14:textId="77777777" w:rsidR="009078C5" w:rsidRPr="007B2222" w:rsidRDefault="009078C5" w:rsidP="00474D0B">
            <w:pPr>
              <w:ind w:left="2880"/>
              <w:jc w:val="both"/>
              <w:rPr>
                <w:szCs w:val="24"/>
              </w:rPr>
            </w:pPr>
          </w:p>
          <w:p w14:paraId="3412391E" w14:textId="77777777" w:rsidR="009078C5" w:rsidRPr="007B2222" w:rsidRDefault="009078C5" w:rsidP="00474D0B">
            <w:pPr>
              <w:ind w:left="40"/>
              <w:jc w:val="both"/>
              <w:rPr>
                <w:szCs w:val="24"/>
              </w:rPr>
            </w:pPr>
            <w:r w:rsidRPr="007B2222">
              <w:rPr>
                <w:szCs w:val="24"/>
              </w:rPr>
              <w:t>The Contractor shall not permit any of the Contractor’s Personnel to maintain any temporary or permanent living quarters within the structures forming part of the Permanent Works.</w:t>
            </w:r>
          </w:p>
        </w:tc>
      </w:tr>
      <w:tr w:rsidR="009078C5" w:rsidRPr="007B2222" w14:paraId="15E4B9BD" w14:textId="77777777" w:rsidTr="00474D0B">
        <w:tc>
          <w:tcPr>
            <w:tcW w:w="2820" w:type="dxa"/>
            <w:tcBorders>
              <w:top w:val="single" w:sz="8" w:space="0" w:color="auto"/>
            </w:tcBorders>
            <w:shd w:val="clear" w:color="auto" w:fill="auto"/>
          </w:tcPr>
          <w:p w14:paraId="5DB3C251" w14:textId="77777777" w:rsidR="009078C5" w:rsidRDefault="009078C5" w:rsidP="00474D0B">
            <w:pPr>
              <w:tabs>
                <w:tab w:val="left" w:pos="3870"/>
              </w:tabs>
              <w:jc w:val="both"/>
              <w:rPr>
                <w:b/>
                <w:szCs w:val="24"/>
              </w:rPr>
            </w:pPr>
            <w:r>
              <w:rPr>
                <w:b/>
                <w:szCs w:val="24"/>
              </w:rPr>
              <w:t>6.5</w:t>
            </w:r>
          </w:p>
          <w:p w14:paraId="5432928A" w14:textId="77777777" w:rsidR="009078C5" w:rsidRPr="00D002D6" w:rsidRDefault="009078C5" w:rsidP="00474D0B">
            <w:pPr>
              <w:tabs>
                <w:tab w:val="left" w:pos="3870"/>
              </w:tabs>
              <w:jc w:val="both"/>
              <w:rPr>
                <w:b/>
                <w:szCs w:val="24"/>
              </w:rPr>
            </w:pPr>
            <w:r w:rsidRPr="007B2222">
              <w:rPr>
                <w:b/>
                <w:bCs/>
                <w:szCs w:val="24"/>
              </w:rPr>
              <w:t>Working Hours</w:t>
            </w:r>
          </w:p>
        </w:tc>
        <w:tc>
          <w:tcPr>
            <w:tcW w:w="6589" w:type="dxa"/>
            <w:gridSpan w:val="16"/>
            <w:tcBorders>
              <w:top w:val="single" w:sz="8" w:space="0" w:color="auto"/>
            </w:tcBorders>
          </w:tcPr>
          <w:p w14:paraId="332C8E4D" w14:textId="77777777" w:rsidR="009078C5" w:rsidRDefault="009078C5" w:rsidP="00474D0B">
            <w:pPr>
              <w:ind w:left="40"/>
              <w:jc w:val="both"/>
              <w:rPr>
                <w:szCs w:val="24"/>
              </w:rPr>
            </w:pPr>
            <w:r w:rsidRPr="007B2222">
              <w:rPr>
                <w:szCs w:val="24"/>
              </w:rPr>
              <w:t>No work shall be carried out on the Site on locally recognized days of rest, or outside the normal working hours stated in the Appendix to Tender, unless:</w:t>
            </w:r>
          </w:p>
          <w:p w14:paraId="4F5BF577" w14:textId="77777777" w:rsidR="009078C5" w:rsidRPr="007B2222" w:rsidRDefault="009078C5" w:rsidP="00474D0B">
            <w:pPr>
              <w:ind w:left="40"/>
              <w:jc w:val="both"/>
              <w:rPr>
                <w:szCs w:val="24"/>
              </w:rPr>
            </w:pPr>
          </w:p>
        </w:tc>
      </w:tr>
      <w:tr w:rsidR="009078C5" w:rsidRPr="007B2222" w14:paraId="50965CE5" w14:textId="77777777" w:rsidTr="00474D0B">
        <w:tc>
          <w:tcPr>
            <w:tcW w:w="2820" w:type="dxa"/>
            <w:shd w:val="clear" w:color="auto" w:fill="auto"/>
          </w:tcPr>
          <w:p w14:paraId="02B64388" w14:textId="77777777" w:rsidR="009078C5" w:rsidRPr="00D002D6" w:rsidRDefault="009078C5" w:rsidP="00474D0B">
            <w:pPr>
              <w:tabs>
                <w:tab w:val="left" w:pos="3870"/>
              </w:tabs>
              <w:jc w:val="both"/>
              <w:rPr>
                <w:b/>
                <w:szCs w:val="24"/>
              </w:rPr>
            </w:pPr>
          </w:p>
        </w:tc>
        <w:tc>
          <w:tcPr>
            <w:tcW w:w="971" w:type="dxa"/>
          </w:tcPr>
          <w:p w14:paraId="254970E7" w14:textId="77777777" w:rsidR="009078C5" w:rsidRPr="007B2222" w:rsidRDefault="009078C5" w:rsidP="009078C5">
            <w:pPr>
              <w:numPr>
                <w:ilvl w:val="0"/>
                <w:numId w:val="179"/>
              </w:numPr>
              <w:tabs>
                <w:tab w:val="left" w:pos="792"/>
              </w:tabs>
              <w:jc w:val="both"/>
              <w:rPr>
                <w:szCs w:val="24"/>
              </w:rPr>
            </w:pPr>
          </w:p>
        </w:tc>
        <w:tc>
          <w:tcPr>
            <w:tcW w:w="5618" w:type="dxa"/>
            <w:gridSpan w:val="15"/>
            <w:shd w:val="clear" w:color="auto" w:fill="auto"/>
          </w:tcPr>
          <w:p w14:paraId="0D7D261D" w14:textId="77777777" w:rsidR="009078C5" w:rsidRDefault="009078C5" w:rsidP="00474D0B">
            <w:pPr>
              <w:ind w:left="40"/>
              <w:jc w:val="both"/>
              <w:rPr>
                <w:szCs w:val="24"/>
                <w:lang w:val="en-GB" w:eastAsia="ar-SA"/>
              </w:rPr>
            </w:pPr>
            <w:r w:rsidRPr="007B2222">
              <w:rPr>
                <w:szCs w:val="24"/>
                <w:lang w:val="en-GB" w:eastAsia="ar-SA"/>
              </w:rPr>
              <w:t>otherwise stated in the Contract,</w:t>
            </w:r>
          </w:p>
          <w:p w14:paraId="152BE900" w14:textId="77777777" w:rsidR="009078C5" w:rsidRPr="007B2222" w:rsidRDefault="009078C5" w:rsidP="00474D0B">
            <w:pPr>
              <w:ind w:left="40"/>
              <w:jc w:val="both"/>
              <w:rPr>
                <w:szCs w:val="24"/>
              </w:rPr>
            </w:pPr>
          </w:p>
        </w:tc>
      </w:tr>
      <w:tr w:rsidR="009078C5" w:rsidRPr="007B2222" w14:paraId="2E02E16E" w14:textId="77777777" w:rsidTr="00474D0B">
        <w:tc>
          <w:tcPr>
            <w:tcW w:w="2820" w:type="dxa"/>
            <w:shd w:val="clear" w:color="auto" w:fill="auto"/>
          </w:tcPr>
          <w:p w14:paraId="3376AA5D" w14:textId="77777777" w:rsidR="009078C5" w:rsidRPr="00D002D6" w:rsidRDefault="009078C5" w:rsidP="00474D0B">
            <w:pPr>
              <w:tabs>
                <w:tab w:val="left" w:pos="3870"/>
              </w:tabs>
              <w:jc w:val="both"/>
              <w:rPr>
                <w:b/>
                <w:szCs w:val="24"/>
              </w:rPr>
            </w:pPr>
          </w:p>
        </w:tc>
        <w:tc>
          <w:tcPr>
            <w:tcW w:w="971" w:type="dxa"/>
          </w:tcPr>
          <w:p w14:paraId="6A727E36" w14:textId="77777777" w:rsidR="009078C5" w:rsidRPr="007B2222" w:rsidRDefault="009078C5" w:rsidP="009078C5">
            <w:pPr>
              <w:numPr>
                <w:ilvl w:val="0"/>
                <w:numId w:val="179"/>
              </w:numPr>
              <w:tabs>
                <w:tab w:val="left" w:pos="792"/>
              </w:tabs>
              <w:jc w:val="both"/>
              <w:rPr>
                <w:szCs w:val="24"/>
              </w:rPr>
            </w:pPr>
          </w:p>
        </w:tc>
        <w:tc>
          <w:tcPr>
            <w:tcW w:w="5618" w:type="dxa"/>
            <w:gridSpan w:val="15"/>
            <w:shd w:val="clear" w:color="auto" w:fill="auto"/>
          </w:tcPr>
          <w:p w14:paraId="4560C1F2" w14:textId="77777777" w:rsidR="009078C5" w:rsidRDefault="009078C5" w:rsidP="00474D0B">
            <w:pPr>
              <w:ind w:left="40"/>
              <w:jc w:val="both"/>
              <w:rPr>
                <w:szCs w:val="24"/>
                <w:lang w:val="en-GB" w:eastAsia="ar-SA"/>
              </w:rPr>
            </w:pPr>
            <w:r w:rsidRPr="007B2222">
              <w:rPr>
                <w:szCs w:val="24"/>
                <w:lang w:val="en-GB" w:eastAsia="ar-SA"/>
              </w:rPr>
              <w:t>the Employer given consent, or</w:t>
            </w:r>
          </w:p>
          <w:p w14:paraId="2BFD4312" w14:textId="77777777" w:rsidR="009078C5" w:rsidRPr="007B2222" w:rsidRDefault="009078C5" w:rsidP="00474D0B">
            <w:pPr>
              <w:ind w:left="40"/>
              <w:jc w:val="both"/>
              <w:rPr>
                <w:szCs w:val="24"/>
              </w:rPr>
            </w:pPr>
          </w:p>
        </w:tc>
      </w:tr>
      <w:tr w:rsidR="009078C5" w:rsidRPr="007B2222" w14:paraId="6794A5FA" w14:textId="77777777" w:rsidTr="00474D0B">
        <w:tc>
          <w:tcPr>
            <w:tcW w:w="2820" w:type="dxa"/>
            <w:tcBorders>
              <w:bottom w:val="single" w:sz="8" w:space="0" w:color="auto"/>
            </w:tcBorders>
            <w:shd w:val="clear" w:color="auto" w:fill="auto"/>
          </w:tcPr>
          <w:p w14:paraId="3F8F1546"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6F2FEFE0" w14:textId="77777777" w:rsidR="009078C5" w:rsidRPr="007B2222" w:rsidRDefault="009078C5" w:rsidP="009078C5">
            <w:pPr>
              <w:numPr>
                <w:ilvl w:val="0"/>
                <w:numId w:val="179"/>
              </w:numPr>
              <w:tabs>
                <w:tab w:val="left" w:pos="792"/>
              </w:tabs>
              <w:jc w:val="both"/>
              <w:rPr>
                <w:szCs w:val="24"/>
              </w:rPr>
            </w:pPr>
          </w:p>
        </w:tc>
        <w:tc>
          <w:tcPr>
            <w:tcW w:w="5618" w:type="dxa"/>
            <w:gridSpan w:val="15"/>
            <w:tcBorders>
              <w:bottom w:val="single" w:sz="8" w:space="0" w:color="auto"/>
            </w:tcBorders>
            <w:shd w:val="clear" w:color="auto" w:fill="auto"/>
          </w:tcPr>
          <w:p w14:paraId="1D124F3A" w14:textId="77777777" w:rsidR="009078C5" w:rsidRDefault="009078C5" w:rsidP="00474D0B">
            <w:pPr>
              <w:ind w:left="40"/>
              <w:jc w:val="both"/>
              <w:rPr>
                <w:szCs w:val="24"/>
                <w:lang w:val="en-GB" w:eastAsia="ar-SA"/>
              </w:rPr>
            </w:pPr>
            <w:r w:rsidRPr="007B2222">
              <w:rPr>
                <w:szCs w:val="24"/>
                <w:lang w:val="en-GB" w:eastAsia="ar-SA"/>
              </w:rPr>
              <w:t>the work is unavoidable, or necessary for the protection of life or property or for the safety of the Works, in which case the Contractor shall immediately advise Engineer.</w:t>
            </w:r>
          </w:p>
          <w:p w14:paraId="62761872" w14:textId="77777777" w:rsidR="009078C5" w:rsidRPr="007B2222" w:rsidRDefault="009078C5" w:rsidP="00474D0B">
            <w:pPr>
              <w:ind w:left="40"/>
              <w:jc w:val="both"/>
              <w:rPr>
                <w:szCs w:val="24"/>
              </w:rPr>
            </w:pPr>
          </w:p>
        </w:tc>
      </w:tr>
      <w:tr w:rsidR="009078C5" w:rsidRPr="007B2222" w14:paraId="4634790C" w14:textId="77777777" w:rsidTr="00474D0B">
        <w:tc>
          <w:tcPr>
            <w:tcW w:w="2820" w:type="dxa"/>
            <w:tcBorders>
              <w:top w:val="single" w:sz="8" w:space="0" w:color="auto"/>
              <w:bottom w:val="single" w:sz="8" w:space="0" w:color="auto"/>
            </w:tcBorders>
            <w:shd w:val="clear" w:color="auto" w:fill="auto"/>
          </w:tcPr>
          <w:p w14:paraId="4CB05C7C" w14:textId="77777777" w:rsidR="009078C5" w:rsidRDefault="009078C5" w:rsidP="00474D0B">
            <w:pPr>
              <w:tabs>
                <w:tab w:val="left" w:pos="3870"/>
              </w:tabs>
              <w:jc w:val="both"/>
              <w:rPr>
                <w:b/>
                <w:szCs w:val="24"/>
              </w:rPr>
            </w:pPr>
            <w:r>
              <w:rPr>
                <w:b/>
                <w:szCs w:val="24"/>
              </w:rPr>
              <w:t>6.6</w:t>
            </w:r>
          </w:p>
          <w:p w14:paraId="24D8D3C5" w14:textId="77777777" w:rsidR="009078C5" w:rsidRPr="00D002D6" w:rsidRDefault="009078C5" w:rsidP="00474D0B">
            <w:pPr>
              <w:tabs>
                <w:tab w:val="left" w:pos="3870"/>
              </w:tabs>
              <w:rPr>
                <w:b/>
                <w:szCs w:val="24"/>
              </w:rPr>
            </w:pPr>
            <w:r w:rsidRPr="007B2222">
              <w:rPr>
                <w:b/>
                <w:bCs/>
                <w:szCs w:val="24"/>
              </w:rPr>
              <w:t>Facilities for Staff</w:t>
            </w:r>
            <w:r>
              <w:rPr>
                <w:b/>
                <w:bCs/>
                <w:szCs w:val="24"/>
              </w:rPr>
              <w:t xml:space="preserve"> and </w:t>
            </w:r>
            <w:r w:rsidRPr="00763248">
              <w:rPr>
                <w:b/>
                <w:bCs/>
                <w:szCs w:val="24"/>
                <w:lang w:val="en-GB"/>
              </w:rPr>
              <w:t>Labour</w:t>
            </w:r>
          </w:p>
        </w:tc>
        <w:tc>
          <w:tcPr>
            <w:tcW w:w="6589" w:type="dxa"/>
            <w:gridSpan w:val="16"/>
            <w:tcBorders>
              <w:top w:val="single" w:sz="8" w:space="0" w:color="auto"/>
              <w:bottom w:val="single" w:sz="8" w:space="0" w:color="auto"/>
            </w:tcBorders>
          </w:tcPr>
          <w:p w14:paraId="2D40F46D" w14:textId="77777777" w:rsidR="009078C5" w:rsidRDefault="009078C5" w:rsidP="00474D0B">
            <w:pPr>
              <w:jc w:val="both"/>
              <w:rPr>
                <w:szCs w:val="24"/>
              </w:rPr>
            </w:pPr>
            <w:r w:rsidRPr="007B2222">
              <w:rPr>
                <w:szCs w:val="24"/>
              </w:rPr>
              <w:t>Except as otherwise stated in the Specification, the Contractor shall provide and maintain all necessary accommodation and welfare facilities for the Contractor’s Personnel.  The Contractor shall also provide facilities for the Employer’s Personnel as stated in the Specification.</w:t>
            </w:r>
          </w:p>
          <w:p w14:paraId="2FEDB47E" w14:textId="77777777" w:rsidR="009078C5" w:rsidRDefault="009078C5" w:rsidP="00474D0B">
            <w:pPr>
              <w:jc w:val="both"/>
              <w:rPr>
                <w:szCs w:val="24"/>
              </w:rPr>
            </w:pPr>
          </w:p>
          <w:p w14:paraId="4D3216C5" w14:textId="77777777" w:rsidR="009078C5" w:rsidRPr="007B2222" w:rsidRDefault="009078C5" w:rsidP="00474D0B">
            <w:pPr>
              <w:jc w:val="both"/>
              <w:rPr>
                <w:szCs w:val="24"/>
              </w:rPr>
            </w:pPr>
            <w:r w:rsidRPr="007B2222">
              <w:rPr>
                <w:szCs w:val="24"/>
              </w:rPr>
              <w:lastRenderedPageBreak/>
              <w:t>The Contractor shall not permit any of the Contractor’s Personnel to maintain any temporary or permanent living quarters within the structures forming part of the Permanent Works.</w:t>
            </w:r>
          </w:p>
          <w:p w14:paraId="15A06AF8" w14:textId="77777777" w:rsidR="009078C5" w:rsidRPr="007B2222" w:rsidRDefault="009078C5" w:rsidP="00474D0B">
            <w:pPr>
              <w:ind w:left="40"/>
              <w:jc w:val="both"/>
              <w:rPr>
                <w:szCs w:val="24"/>
              </w:rPr>
            </w:pPr>
          </w:p>
        </w:tc>
      </w:tr>
      <w:tr w:rsidR="009078C5" w:rsidRPr="007B2222" w14:paraId="7ADA7CC0" w14:textId="77777777" w:rsidTr="00474D0B">
        <w:tc>
          <w:tcPr>
            <w:tcW w:w="2820" w:type="dxa"/>
            <w:tcBorders>
              <w:top w:val="single" w:sz="8" w:space="0" w:color="auto"/>
              <w:bottom w:val="single" w:sz="8" w:space="0" w:color="auto"/>
            </w:tcBorders>
            <w:shd w:val="clear" w:color="auto" w:fill="auto"/>
          </w:tcPr>
          <w:p w14:paraId="661489BD" w14:textId="77777777" w:rsidR="009078C5" w:rsidRDefault="009078C5" w:rsidP="00474D0B">
            <w:pPr>
              <w:tabs>
                <w:tab w:val="left" w:pos="3870"/>
              </w:tabs>
              <w:jc w:val="both"/>
              <w:rPr>
                <w:b/>
                <w:bCs/>
                <w:szCs w:val="24"/>
              </w:rPr>
            </w:pPr>
            <w:r>
              <w:rPr>
                <w:b/>
                <w:bCs/>
                <w:szCs w:val="24"/>
              </w:rPr>
              <w:lastRenderedPageBreak/>
              <w:t>6.7</w:t>
            </w:r>
          </w:p>
          <w:p w14:paraId="3CF50355" w14:textId="77777777" w:rsidR="009078C5" w:rsidRPr="00D002D6" w:rsidRDefault="009078C5" w:rsidP="00474D0B">
            <w:pPr>
              <w:tabs>
                <w:tab w:val="left" w:pos="3870"/>
              </w:tabs>
              <w:jc w:val="both"/>
              <w:rPr>
                <w:b/>
                <w:szCs w:val="24"/>
              </w:rPr>
            </w:pPr>
            <w:r w:rsidRPr="007B2222">
              <w:rPr>
                <w:b/>
                <w:bCs/>
                <w:szCs w:val="24"/>
              </w:rPr>
              <w:t>Health and Safety</w:t>
            </w:r>
          </w:p>
        </w:tc>
        <w:tc>
          <w:tcPr>
            <w:tcW w:w="6589" w:type="dxa"/>
            <w:gridSpan w:val="16"/>
            <w:tcBorders>
              <w:top w:val="single" w:sz="8" w:space="0" w:color="auto"/>
              <w:bottom w:val="single" w:sz="8" w:space="0" w:color="auto"/>
            </w:tcBorders>
          </w:tcPr>
          <w:p w14:paraId="1E8DAE65" w14:textId="77777777" w:rsidR="009078C5" w:rsidRPr="007B2222" w:rsidRDefault="009078C5" w:rsidP="00474D0B">
            <w:pPr>
              <w:jc w:val="both"/>
              <w:rPr>
                <w:szCs w:val="24"/>
              </w:rPr>
            </w:pPr>
            <w:r w:rsidRPr="007B2222">
              <w:rPr>
                <w:szCs w:val="24"/>
              </w:rPr>
              <w:t>The Contractor shall at all times take all reasonable precautions to maintain the health and safety of the Contractor’s Personnel.  In collaboration with local health authorities, the Contractor shall ensure that medical staff, first aid facilities, sick bay and ambulance service are available at all times at the Site and at any accommodation for Contractor’s and Employer’s Personnel, and that suitable arrangement are made for al necessary welfare and hygiene requirements and for the prevention of epidemics.</w:t>
            </w:r>
          </w:p>
          <w:p w14:paraId="3C681C5A" w14:textId="77777777" w:rsidR="009078C5" w:rsidRPr="007B2222" w:rsidRDefault="009078C5" w:rsidP="00474D0B">
            <w:pPr>
              <w:ind w:left="2880" w:hanging="2880"/>
              <w:jc w:val="both"/>
              <w:rPr>
                <w:szCs w:val="24"/>
              </w:rPr>
            </w:pPr>
          </w:p>
          <w:p w14:paraId="0114835D" w14:textId="77777777" w:rsidR="009078C5" w:rsidRPr="007B2222" w:rsidRDefault="009078C5" w:rsidP="00474D0B">
            <w:pPr>
              <w:jc w:val="both"/>
              <w:rPr>
                <w:szCs w:val="24"/>
              </w:rPr>
            </w:pPr>
            <w:r w:rsidRPr="007B2222">
              <w:rPr>
                <w:szCs w:val="24"/>
              </w:rPr>
              <w:t xml:space="preserve">The Contractor shall appoint an accident </w:t>
            </w:r>
            <w:r>
              <w:rPr>
                <w:szCs w:val="24"/>
              </w:rPr>
              <w:t xml:space="preserve">prevention officer at the Site, </w:t>
            </w:r>
            <w:r w:rsidRPr="007B2222">
              <w:rPr>
                <w:szCs w:val="24"/>
              </w:rPr>
              <w:t>responsible for maintaining safety and protection against accid</w:t>
            </w:r>
            <w:r>
              <w:rPr>
                <w:szCs w:val="24"/>
              </w:rPr>
              <w:t xml:space="preserve">ents. </w:t>
            </w:r>
            <w:r w:rsidRPr="007B2222">
              <w:rPr>
                <w:szCs w:val="24"/>
              </w:rPr>
              <w:t>This person shall be qualified for this responsibility, and shall have the authority to issue instruction and take protective measures to prevent accidents.  Throughout the execution of the Works, the Contractor shall provide whatever is required by this person to exercise this responsibility and authority.</w:t>
            </w:r>
          </w:p>
          <w:p w14:paraId="0B003206" w14:textId="77777777" w:rsidR="009078C5" w:rsidRPr="007B2222" w:rsidRDefault="009078C5" w:rsidP="00474D0B">
            <w:pPr>
              <w:jc w:val="both"/>
              <w:rPr>
                <w:szCs w:val="24"/>
              </w:rPr>
            </w:pPr>
          </w:p>
          <w:p w14:paraId="218BBC3E" w14:textId="77777777" w:rsidR="009078C5" w:rsidRDefault="009078C5" w:rsidP="00474D0B">
            <w:pPr>
              <w:ind w:left="40"/>
              <w:jc w:val="both"/>
              <w:rPr>
                <w:szCs w:val="24"/>
              </w:rPr>
            </w:pPr>
            <w:r w:rsidRPr="007B2222">
              <w:rPr>
                <w:szCs w:val="24"/>
              </w:rPr>
              <w:t>The Contractor shall send, to the Engineer, details of any accident as soon as practicable after its occurrence.  The Contractor shall maintain records and make reports concerning health, safety and welfare of persons, and damage to property, as the Engineer may reasonably require.</w:t>
            </w:r>
          </w:p>
          <w:p w14:paraId="08C14E03" w14:textId="77777777" w:rsidR="009078C5" w:rsidRPr="007B2222" w:rsidRDefault="009078C5" w:rsidP="00474D0B">
            <w:pPr>
              <w:ind w:left="40"/>
              <w:jc w:val="both"/>
              <w:rPr>
                <w:szCs w:val="24"/>
              </w:rPr>
            </w:pPr>
          </w:p>
        </w:tc>
      </w:tr>
      <w:tr w:rsidR="009078C5" w:rsidRPr="007B2222" w14:paraId="441378B6" w14:textId="77777777" w:rsidTr="00474D0B">
        <w:tc>
          <w:tcPr>
            <w:tcW w:w="2820" w:type="dxa"/>
            <w:tcBorders>
              <w:top w:val="single" w:sz="8" w:space="0" w:color="auto"/>
              <w:bottom w:val="single" w:sz="8" w:space="0" w:color="auto"/>
            </w:tcBorders>
            <w:shd w:val="clear" w:color="auto" w:fill="auto"/>
          </w:tcPr>
          <w:p w14:paraId="2AF0C807" w14:textId="77777777" w:rsidR="009078C5" w:rsidRDefault="009078C5" w:rsidP="00474D0B">
            <w:pPr>
              <w:tabs>
                <w:tab w:val="left" w:pos="3870"/>
              </w:tabs>
              <w:jc w:val="both"/>
              <w:rPr>
                <w:b/>
                <w:szCs w:val="24"/>
              </w:rPr>
            </w:pPr>
            <w:r>
              <w:rPr>
                <w:b/>
                <w:szCs w:val="24"/>
              </w:rPr>
              <w:t>6.8</w:t>
            </w:r>
          </w:p>
          <w:p w14:paraId="7236708F" w14:textId="77777777" w:rsidR="009078C5" w:rsidRPr="00D002D6" w:rsidRDefault="009078C5" w:rsidP="00474D0B">
            <w:pPr>
              <w:tabs>
                <w:tab w:val="left" w:pos="3870"/>
              </w:tabs>
              <w:jc w:val="both"/>
              <w:rPr>
                <w:b/>
                <w:szCs w:val="24"/>
              </w:rPr>
            </w:pPr>
            <w:r>
              <w:rPr>
                <w:b/>
                <w:szCs w:val="24"/>
              </w:rPr>
              <w:t xml:space="preserve">Contractor’s </w:t>
            </w:r>
            <w:r w:rsidRPr="007B2222">
              <w:rPr>
                <w:b/>
                <w:bCs/>
                <w:szCs w:val="24"/>
              </w:rPr>
              <w:t>Superintendence</w:t>
            </w:r>
          </w:p>
        </w:tc>
        <w:tc>
          <w:tcPr>
            <w:tcW w:w="6589" w:type="dxa"/>
            <w:gridSpan w:val="16"/>
            <w:tcBorders>
              <w:top w:val="single" w:sz="8" w:space="0" w:color="auto"/>
              <w:bottom w:val="single" w:sz="8" w:space="0" w:color="auto"/>
            </w:tcBorders>
          </w:tcPr>
          <w:p w14:paraId="2D890ABF" w14:textId="77777777" w:rsidR="009078C5" w:rsidRDefault="009078C5" w:rsidP="00474D0B">
            <w:pPr>
              <w:ind w:left="40"/>
              <w:jc w:val="both"/>
              <w:rPr>
                <w:b/>
                <w:bCs/>
                <w:szCs w:val="24"/>
              </w:rPr>
            </w:pPr>
            <w:r w:rsidRPr="007B2222">
              <w:rPr>
                <w:szCs w:val="24"/>
              </w:rPr>
              <w:t xml:space="preserve">Throughout the execution of the Works, and as long thereafter as </w:t>
            </w:r>
            <w:r>
              <w:rPr>
                <w:szCs w:val="24"/>
              </w:rPr>
              <w:t xml:space="preserve">is </w:t>
            </w:r>
            <w:r w:rsidRPr="007B2222">
              <w:rPr>
                <w:szCs w:val="24"/>
              </w:rPr>
              <w:t>necessary to fulfill the Contractor’s obligations, the Contractor shall provide all necessary superintendence to plan, arrange, direct, manage, inspect and test the work</w:t>
            </w:r>
            <w:r w:rsidRPr="007B2222">
              <w:rPr>
                <w:b/>
                <w:bCs/>
                <w:szCs w:val="24"/>
              </w:rPr>
              <w:t>.</w:t>
            </w:r>
          </w:p>
          <w:p w14:paraId="7D6E1155" w14:textId="77777777" w:rsidR="009078C5" w:rsidRDefault="009078C5" w:rsidP="00474D0B">
            <w:pPr>
              <w:ind w:left="40"/>
              <w:jc w:val="both"/>
              <w:rPr>
                <w:b/>
                <w:bCs/>
                <w:szCs w:val="24"/>
              </w:rPr>
            </w:pPr>
          </w:p>
          <w:p w14:paraId="029BE2D1" w14:textId="77777777" w:rsidR="009078C5" w:rsidRDefault="009078C5" w:rsidP="00474D0B">
            <w:pPr>
              <w:ind w:left="40"/>
              <w:jc w:val="both"/>
              <w:rPr>
                <w:szCs w:val="24"/>
              </w:rPr>
            </w:pPr>
            <w:r w:rsidRPr="007B2222">
              <w:rPr>
                <w:szCs w:val="24"/>
              </w:rPr>
              <w:t xml:space="preserve">Superintendence shall be given by a sufficient number of persons having adequate knowledge of the language for communications (defined in </w:t>
            </w:r>
            <w:r w:rsidRPr="00C43016">
              <w:rPr>
                <w:b/>
                <w:szCs w:val="24"/>
              </w:rPr>
              <w:t xml:space="preserve">Sub-Clause 1.4 </w:t>
            </w:r>
            <w:r w:rsidRPr="007B2222">
              <w:rPr>
                <w:szCs w:val="24"/>
              </w:rPr>
              <w:t>[Law and Language] and of the operations to be carried out (including the methods and techniques required, the hazards likely to be encountered and methods of preventing accidents), for the satisfactory and safe execution of the Works.</w:t>
            </w:r>
          </w:p>
          <w:p w14:paraId="315925FF" w14:textId="77777777" w:rsidR="009078C5" w:rsidRPr="007B2222" w:rsidRDefault="009078C5" w:rsidP="00474D0B">
            <w:pPr>
              <w:ind w:left="40"/>
              <w:jc w:val="both"/>
              <w:rPr>
                <w:szCs w:val="24"/>
              </w:rPr>
            </w:pPr>
          </w:p>
        </w:tc>
      </w:tr>
      <w:tr w:rsidR="009078C5" w:rsidRPr="007B2222" w14:paraId="0D921D2E" w14:textId="77777777" w:rsidTr="00474D0B">
        <w:tc>
          <w:tcPr>
            <w:tcW w:w="2820" w:type="dxa"/>
            <w:tcBorders>
              <w:top w:val="single" w:sz="8" w:space="0" w:color="auto"/>
            </w:tcBorders>
            <w:shd w:val="clear" w:color="auto" w:fill="auto"/>
          </w:tcPr>
          <w:p w14:paraId="3A0ABD20" w14:textId="77777777" w:rsidR="009078C5" w:rsidRDefault="009078C5" w:rsidP="00474D0B">
            <w:pPr>
              <w:tabs>
                <w:tab w:val="left" w:pos="3870"/>
              </w:tabs>
              <w:jc w:val="both"/>
              <w:rPr>
                <w:b/>
                <w:szCs w:val="24"/>
              </w:rPr>
            </w:pPr>
            <w:r>
              <w:rPr>
                <w:b/>
                <w:szCs w:val="24"/>
              </w:rPr>
              <w:t>6.9</w:t>
            </w:r>
          </w:p>
          <w:p w14:paraId="49065AC1" w14:textId="77777777" w:rsidR="009078C5" w:rsidRPr="00D002D6" w:rsidRDefault="009078C5" w:rsidP="00474D0B">
            <w:pPr>
              <w:tabs>
                <w:tab w:val="left" w:pos="3870"/>
              </w:tabs>
              <w:jc w:val="both"/>
              <w:rPr>
                <w:b/>
                <w:szCs w:val="24"/>
              </w:rPr>
            </w:pPr>
            <w:r w:rsidRPr="007B2222">
              <w:rPr>
                <w:b/>
                <w:bCs/>
                <w:szCs w:val="24"/>
              </w:rPr>
              <w:t>Contractor’s Personnel</w:t>
            </w:r>
          </w:p>
        </w:tc>
        <w:tc>
          <w:tcPr>
            <w:tcW w:w="6589" w:type="dxa"/>
            <w:gridSpan w:val="16"/>
            <w:tcBorders>
              <w:top w:val="single" w:sz="8" w:space="0" w:color="auto"/>
            </w:tcBorders>
          </w:tcPr>
          <w:p w14:paraId="13D467B2" w14:textId="77777777" w:rsidR="009078C5" w:rsidRDefault="009078C5" w:rsidP="00474D0B">
            <w:pPr>
              <w:jc w:val="both"/>
              <w:rPr>
                <w:szCs w:val="24"/>
              </w:rPr>
            </w:pPr>
            <w:r w:rsidRPr="007B2222">
              <w:rPr>
                <w:szCs w:val="24"/>
              </w:rPr>
              <w:t xml:space="preserve">The Contractor’s Personnel shall be appropriately qualified, skilled </w:t>
            </w:r>
            <w:r w:rsidRPr="007B2222">
              <w:rPr>
                <w:szCs w:val="24"/>
              </w:rPr>
              <w:tab/>
              <w:t>and experienced in their respective trades or occupations.  The Engineer may require the Contractor to remove (or cause to be removed) any person employed on the Site or Works including the Contractor’s Representative if applicable, who:</w:t>
            </w:r>
          </w:p>
          <w:p w14:paraId="569AD960" w14:textId="77777777" w:rsidR="009078C5" w:rsidRPr="007B2222" w:rsidRDefault="009078C5" w:rsidP="00474D0B">
            <w:pPr>
              <w:jc w:val="both"/>
              <w:rPr>
                <w:szCs w:val="24"/>
              </w:rPr>
            </w:pPr>
          </w:p>
        </w:tc>
      </w:tr>
      <w:tr w:rsidR="009078C5" w:rsidRPr="007B2222" w14:paraId="7918BC1B" w14:textId="77777777" w:rsidTr="00474D0B">
        <w:tc>
          <w:tcPr>
            <w:tcW w:w="2820" w:type="dxa"/>
            <w:shd w:val="clear" w:color="auto" w:fill="auto"/>
          </w:tcPr>
          <w:p w14:paraId="3976375E" w14:textId="77777777" w:rsidR="009078C5" w:rsidRPr="00D002D6" w:rsidRDefault="009078C5" w:rsidP="00474D0B">
            <w:pPr>
              <w:tabs>
                <w:tab w:val="left" w:pos="3870"/>
              </w:tabs>
              <w:jc w:val="both"/>
              <w:rPr>
                <w:b/>
                <w:szCs w:val="24"/>
              </w:rPr>
            </w:pPr>
          </w:p>
        </w:tc>
        <w:tc>
          <w:tcPr>
            <w:tcW w:w="971" w:type="dxa"/>
          </w:tcPr>
          <w:p w14:paraId="0736D9D5" w14:textId="77777777" w:rsidR="009078C5" w:rsidRPr="007B2222" w:rsidRDefault="009078C5" w:rsidP="009078C5">
            <w:pPr>
              <w:numPr>
                <w:ilvl w:val="0"/>
                <w:numId w:val="180"/>
              </w:numPr>
              <w:tabs>
                <w:tab w:val="left" w:pos="792"/>
              </w:tabs>
              <w:jc w:val="both"/>
              <w:rPr>
                <w:szCs w:val="24"/>
              </w:rPr>
            </w:pPr>
          </w:p>
        </w:tc>
        <w:tc>
          <w:tcPr>
            <w:tcW w:w="5618" w:type="dxa"/>
            <w:gridSpan w:val="15"/>
            <w:shd w:val="clear" w:color="auto" w:fill="auto"/>
          </w:tcPr>
          <w:p w14:paraId="5E4F7B32" w14:textId="77777777" w:rsidR="009078C5" w:rsidRDefault="009078C5" w:rsidP="00474D0B">
            <w:pPr>
              <w:ind w:left="40"/>
              <w:jc w:val="both"/>
              <w:rPr>
                <w:szCs w:val="24"/>
                <w:lang w:val="en-GB" w:eastAsia="ar-SA"/>
              </w:rPr>
            </w:pPr>
            <w:r w:rsidRPr="007B2222">
              <w:rPr>
                <w:szCs w:val="24"/>
                <w:lang w:val="en-GB" w:eastAsia="ar-SA"/>
              </w:rPr>
              <w:t>persists in any misconduct or lack of care,</w:t>
            </w:r>
          </w:p>
          <w:p w14:paraId="2A361D8F" w14:textId="77777777" w:rsidR="009078C5" w:rsidRPr="007B2222" w:rsidRDefault="009078C5" w:rsidP="00474D0B">
            <w:pPr>
              <w:ind w:left="40"/>
              <w:jc w:val="both"/>
              <w:rPr>
                <w:szCs w:val="24"/>
              </w:rPr>
            </w:pPr>
          </w:p>
        </w:tc>
      </w:tr>
      <w:tr w:rsidR="009078C5" w:rsidRPr="007B2222" w14:paraId="5E4E163D" w14:textId="77777777" w:rsidTr="00474D0B">
        <w:tc>
          <w:tcPr>
            <w:tcW w:w="2820" w:type="dxa"/>
            <w:shd w:val="clear" w:color="auto" w:fill="auto"/>
          </w:tcPr>
          <w:p w14:paraId="44F54AC0" w14:textId="77777777" w:rsidR="009078C5" w:rsidRPr="00D002D6" w:rsidRDefault="009078C5" w:rsidP="00474D0B">
            <w:pPr>
              <w:tabs>
                <w:tab w:val="left" w:pos="3870"/>
              </w:tabs>
              <w:jc w:val="both"/>
              <w:rPr>
                <w:b/>
                <w:szCs w:val="24"/>
              </w:rPr>
            </w:pPr>
          </w:p>
        </w:tc>
        <w:tc>
          <w:tcPr>
            <w:tcW w:w="971" w:type="dxa"/>
          </w:tcPr>
          <w:p w14:paraId="114173CE" w14:textId="77777777" w:rsidR="009078C5" w:rsidRPr="007B2222" w:rsidRDefault="009078C5" w:rsidP="009078C5">
            <w:pPr>
              <w:numPr>
                <w:ilvl w:val="0"/>
                <w:numId w:val="180"/>
              </w:numPr>
              <w:tabs>
                <w:tab w:val="left" w:pos="792"/>
              </w:tabs>
              <w:jc w:val="both"/>
              <w:rPr>
                <w:szCs w:val="24"/>
              </w:rPr>
            </w:pPr>
          </w:p>
        </w:tc>
        <w:tc>
          <w:tcPr>
            <w:tcW w:w="5618" w:type="dxa"/>
            <w:gridSpan w:val="15"/>
            <w:shd w:val="clear" w:color="auto" w:fill="auto"/>
          </w:tcPr>
          <w:p w14:paraId="17046753" w14:textId="77777777" w:rsidR="009078C5" w:rsidRDefault="009078C5" w:rsidP="00474D0B">
            <w:pPr>
              <w:ind w:left="40"/>
              <w:jc w:val="both"/>
              <w:rPr>
                <w:szCs w:val="24"/>
                <w:lang w:val="en-GB" w:eastAsia="ar-SA"/>
              </w:rPr>
            </w:pPr>
            <w:r w:rsidRPr="007B2222">
              <w:rPr>
                <w:szCs w:val="24"/>
                <w:lang w:val="en-GB" w:eastAsia="ar-SA"/>
              </w:rPr>
              <w:t>carriers out duties incompetently or negligently,</w:t>
            </w:r>
          </w:p>
          <w:p w14:paraId="1EFCAB8E" w14:textId="77777777" w:rsidR="009078C5" w:rsidRPr="007B2222" w:rsidRDefault="009078C5" w:rsidP="00474D0B">
            <w:pPr>
              <w:ind w:left="40"/>
              <w:jc w:val="both"/>
              <w:rPr>
                <w:szCs w:val="24"/>
              </w:rPr>
            </w:pPr>
          </w:p>
        </w:tc>
      </w:tr>
      <w:tr w:rsidR="009078C5" w:rsidRPr="007B2222" w14:paraId="3DDB555F" w14:textId="77777777" w:rsidTr="00474D0B">
        <w:tc>
          <w:tcPr>
            <w:tcW w:w="2820" w:type="dxa"/>
            <w:shd w:val="clear" w:color="auto" w:fill="auto"/>
          </w:tcPr>
          <w:p w14:paraId="74B81014" w14:textId="77777777" w:rsidR="009078C5" w:rsidRPr="00D002D6" w:rsidRDefault="009078C5" w:rsidP="00474D0B">
            <w:pPr>
              <w:tabs>
                <w:tab w:val="left" w:pos="3870"/>
              </w:tabs>
              <w:jc w:val="both"/>
              <w:rPr>
                <w:b/>
                <w:szCs w:val="24"/>
              </w:rPr>
            </w:pPr>
          </w:p>
        </w:tc>
        <w:tc>
          <w:tcPr>
            <w:tcW w:w="971" w:type="dxa"/>
          </w:tcPr>
          <w:p w14:paraId="544DBB03" w14:textId="77777777" w:rsidR="009078C5" w:rsidRPr="007B2222" w:rsidRDefault="009078C5" w:rsidP="009078C5">
            <w:pPr>
              <w:numPr>
                <w:ilvl w:val="0"/>
                <w:numId w:val="180"/>
              </w:numPr>
              <w:tabs>
                <w:tab w:val="left" w:pos="792"/>
              </w:tabs>
              <w:jc w:val="both"/>
              <w:rPr>
                <w:szCs w:val="24"/>
              </w:rPr>
            </w:pPr>
          </w:p>
        </w:tc>
        <w:tc>
          <w:tcPr>
            <w:tcW w:w="5618" w:type="dxa"/>
            <w:gridSpan w:val="15"/>
            <w:shd w:val="clear" w:color="auto" w:fill="auto"/>
          </w:tcPr>
          <w:p w14:paraId="450C43B9" w14:textId="77777777" w:rsidR="009078C5" w:rsidRDefault="009078C5" w:rsidP="00474D0B">
            <w:pPr>
              <w:ind w:left="40"/>
              <w:jc w:val="both"/>
              <w:rPr>
                <w:szCs w:val="24"/>
                <w:lang w:val="en-GB" w:eastAsia="ar-SA"/>
              </w:rPr>
            </w:pPr>
            <w:r w:rsidRPr="007B2222">
              <w:rPr>
                <w:szCs w:val="24"/>
                <w:lang w:val="en-GB" w:eastAsia="ar-SA"/>
              </w:rPr>
              <w:t>fails to conform with any provisions of the Contract, or</w:t>
            </w:r>
          </w:p>
          <w:p w14:paraId="028EDDB0" w14:textId="77777777" w:rsidR="009078C5" w:rsidRPr="007B2222" w:rsidRDefault="009078C5" w:rsidP="00474D0B">
            <w:pPr>
              <w:ind w:left="40"/>
              <w:jc w:val="both"/>
              <w:rPr>
                <w:szCs w:val="24"/>
              </w:rPr>
            </w:pPr>
          </w:p>
        </w:tc>
      </w:tr>
      <w:tr w:rsidR="009078C5" w:rsidRPr="007B2222" w14:paraId="5251F82E" w14:textId="77777777" w:rsidTr="00474D0B">
        <w:tc>
          <w:tcPr>
            <w:tcW w:w="2820" w:type="dxa"/>
            <w:shd w:val="clear" w:color="auto" w:fill="auto"/>
          </w:tcPr>
          <w:p w14:paraId="2266EC57" w14:textId="77777777" w:rsidR="009078C5" w:rsidRPr="00D002D6" w:rsidRDefault="009078C5" w:rsidP="00474D0B">
            <w:pPr>
              <w:tabs>
                <w:tab w:val="left" w:pos="3870"/>
              </w:tabs>
              <w:jc w:val="both"/>
              <w:rPr>
                <w:b/>
                <w:szCs w:val="24"/>
              </w:rPr>
            </w:pPr>
          </w:p>
        </w:tc>
        <w:tc>
          <w:tcPr>
            <w:tcW w:w="971" w:type="dxa"/>
          </w:tcPr>
          <w:p w14:paraId="61859361" w14:textId="77777777" w:rsidR="009078C5" w:rsidRPr="007B2222" w:rsidRDefault="009078C5" w:rsidP="009078C5">
            <w:pPr>
              <w:numPr>
                <w:ilvl w:val="0"/>
                <w:numId w:val="180"/>
              </w:numPr>
              <w:tabs>
                <w:tab w:val="left" w:pos="792"/>
              </w:tabs>
              <w:jc w:val="both"/>
              <w:rPr>
                <w:szCs w:val="24"/>
              </w:rPr>
            </w:pPr>
          </w:p>
        </w:tc>
        <w:tc>
          <w:tcPr>
            <w:tcW w:w="5618" w:type="dxa"/>
            <w:gridSpan w:val="15"/>
            <w:shd w:val="clear" w:color="auto" w:fill="auto"/>
          </w:tcPr>
          <w:p w14:paraId="5C73DEE8" w14:textId="77777777" w:rsidR="009078C5" w:rsidRDefault="009078C5" w:rsidP="00474D0B">
            <w:pPr>
              <w:ind w:left="40"/>
              <w:jc w:val="both"/>
              <w:rPr>
                <w:szCs w:val="24"/>
                <w:lang w:val="en-GB" w:eastAsia="ar-SA"/>
              </w:rPr>
            </w:pPr>
            <w:r w:rsidRPr="007B2222">
              <w:rPr>
                <w:szCs w:val="24"/>
                <w:lang w:val="en-GB" w:eastAsia="ar-SA"/>
              </w:rPr>
              <w:t>persists in any conduct which is prejudicial to safety, health, or the protection of the environment.</w:t>
            </w:r>
          </w:p>
          <w:p w14:paraId="643B4EFC" w14:textId="77777777" w:rsidR="009078C5" w:rsidRPr="007B2222" w:rsidRDefault="009078C5" w:rsidP="00474D0B">
            <w:pPr>
              <w:ind w:left="40"/>
              <w:jc w:val="both"/>
              <w:rPr>
                <w:szCs w:val="24"/>
              </w:rPr>
            </w:pPr>
          </w:p>
        </w:tc>
      </w:tr>
      <w:tr w:rsidR="009078C5" w:rsidRPr="007B2222" w14:paraId="5C3EAF23" w14:textId="77777777" w:rsidTr="00474D0B">
        <w:tc>
          <w:tcPr>
            <w:tcW w:w="2820" w:type="dxa"/>
            <w:tcBorders>
              <w:bottom w:val="single" w:sz="8" w:space="0" w:color="auto"/>
            </w:tcBorders>
            <w:shd w:val="clear" w:color="auto" w:fill="auto"/>
          </w:tcPr>
          <w:p w14:paraId="2DAAE65C"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1054359C" w14:textId="77777777" w:rsidR="009078C5" w:rsidRDefault="009078C5" w:rsidP="00474D0B">
            <w:pPr>
              <w:ind w:left="40"/>
              <w:jc w:val="both"/>
              <w:rPr>
                <w:szCs w:val="24"/>
              </w:rPr>
            </w:pPr>
            <w:r w:rsidRPr="007B2222">
              <w:rPr>
                <w:szCs w:val="24"/>
              </w:rPr>
              <w:t>If appropriate, the Contractor shall then appoint (or cause to be appointed) a suitable replacement person.</w:t>
            </w:r>
          </w:p>
          <w:p w14:paraId="09996184" w14:textId="77777777" w:rsidR="009078C5" w:rsidRPr="007B2222" w:rsidRDefault="009078C5" w:rsidP="00474D0B">
            <w:pPr>
              <w:ind w:left="40"/>
              <w:jc w:val="both"/>
              <w:rPr>
                <w:szCs w:val="24"/>
              </w:rPr>
            </w:pPr>
          </w:p>
        </w:tc>
      </w:tr>
      <w:tr w:rsidR="009078C5" w:rsidRPr="007B2222" w14:paraId="785F7C54" w14:textId="77777777" w:rsidTr="00474D0B">
        <w:tc>
          <w:tcPr>
            <w:tcW w:w="2820" w:type="dxa"/>
            <w:tcBorders>
              <w:top w:val="single" w:sz="8" w:space="0" w:color="auto"/>
              <w:bottom w:val="single" w:sz="8" w:space="0" w:color="auto"/>
            </w:tcBorders>
            <w:shd w:val="clear" w:color="auto" w:fill="auto"/>
          </w:tcPr>
          <w:p w14:paraId="6BD1B5AB" w14:textId="77777777" w:rsidR="009078C5" w:rsidRDefault="009078C5" w:rsidP="00474D0B">
            <w:pPr>
              <w:tabs>
                <w:tab w:val="left" w:pos="3870"/>
              </w:tabs>
              <w:rPr>
                <w:b/>
                <w:szCs w:val="24"/>
              </w:rPr>
            </w:pPr>
            <w:r>
              <w:rPr>
                <w:b/>
                <w:szCs w:val="24"/>
              </w:rPr>
              <w:t>6.10</w:t>
            </w:r>
          </w:p>
          <w:p w14:paraId="673346CC" w14:textId="77777777" w:rsidR="009078C5" w:rsidRPr="00D002D6" w:rsidRDefault="009078C5" w:rsidP="00474D0B">
            <w:pPr>
              <w:tabs>
                <w:tab w:val="left" w:pos="3870"/>
              </w:tabs>
              <w:rPr>
                <w:b/>
                <w:bCs/>
                <w:szCs w:val="24"/>
              </w:rPr>
            </w:pPr>
            <w:r w:rsidRPr="007B2222">
              <w:rPr>
                <w:b/>
                <w:bCs/>
                <w:szCs w:val="24"/>
              </w:rPr>
              <w:t>Records of Contractor’s</w:t>
            </w:r>
            <w:r>
              <w:rPr>
                <w:b/>
                <w:bCs/>
                <w:szCs w:val="24"/>
              </w:rPr>
              <w:t xml:space="preserve"> Personnel </w:t>
            </w:r>
            <w:r w:rsidRPr="007B2222">
              <w:rPr>
                <w:b/>
                <w:bCs/>
                <w:szCs w:val="24"/>
              </w:rPr>
              <w:t>and Equipment</w:t>
            </w:r>
          </w:p>
        </w:tc>
        <w:tc>
          <w:tcPr>
            <w:tcW w:w="6589" w:type="dxa"/>
            <w:gridSpan w:val="16"/>
            <w:tcBorders>
              <w:top w:val="single" w:sz="8" w:space="0" w:color="auto"/>
              <w:bottom w:val="single" w:sz="8" w:space="0" w:color="auto"/>
            </w:tcBorders>
          </w:tcPr>
          <w:p w14:paraId="352FECAE" w14:textId="77777777" w:rsidR="009078C5" w:rsidRDefault="009078C5" w:rsidP="00474D0B">
            <w:pPr>
              <w:jc w:val="both"/>
              <w:rPr>
                <w:szCs w:val="24"/>
              </w:rPr>
            </w:pPr>
            <w:r w:rsidRPr="007B2222">
              <w:rPr>
                <w:szCs w:val="24"/>
              </w:rPr>
              <w:t>The Contractors shall submit, to the Engineer, details showing</w:t>
            </w:r>
            <w:r w:rsidRPr="007B2222">
              <w:rPr>
                <w:b/>
                <w:bCs/>
                <w:szCs w:val="24"/>
              </w:rPr>
              <w:t xml:space="preserve"> </w:t>
            </w:r>
            <w:r w:rsidRPr="007B2222">
              <w:rPr>
                <w:szCs w:val="24"/>
              </w:rPr>
              <w:t>the number of each class of Contractor’s</w:t>
            </w:r>
            <w:r>
              <w:rPr>
                <w:szCs w:val="24"/>
              </w:rPr>
              <w:t xml:space="preserve"> Personnel and of each type of </w:t>
            </w:r>
            <w:r w:rsidRPr="007B2222">
              <w:rPr>
                <w:szCs w:val="24"/>
              </w:rPr>
              <w:t>Contractor’s Equipment on the Site. Details shall be submitted each calendar month, in a form approved by the Engineer, until the Contractor has completed all work which is known to be outstanding at the completion date stated in the Taking-Over Certificate for the Works.</w:t>
            </w:r>
          </w:p>
          <w:p w14:paraId="0A97B09F" w14:textId="77777777" w:rsidR="009078C5" w:rsidRPr="007B2222" w:rsidRDefault="009078C5" w:rsidP="00474D0B">
            <w:pPr>
              <w:jc w:val="both"/>
              <w:rPr>
                <w:szCs w:val="24"/>
              </w:rPr>
            </w:pPr>
          </w:p>
        </w:tc>
      </w:tr>
      <w:tr w:rsidR="009078C5" w:rsidRPr="007B2222" w14:paraId="36F902D2" w14:textId="77777777" w:rsidTr="00474D0B">
        <w:tc>
          <w:tcPr>
            <w:tcW w:w="2820" w:type="dxa"/>
            <w:tcBorders>
              <w:top w:val="single" w:sz="8" w:space="0" w:color="auto"/>
              <w:bottom w:val="single" w:sz="8" w:space="0" w:color="auto"/>
            </w:tcBorders>
            <w:shd w:val="clear" w:color="auto" w:fill="auto"/>
          </w:tcPr>
          <w:p w14:paraId="0231A80B" w14:textId="77777777" w:rsidR="009078C5" w:rsidRDefault="009078C5" w:rsidP="00474D0B">
            <w:pPr>
              <w:tabs>
                <w:tab w:val="left" w:pos="3870"/>
              </w:tabs>
              <w:jc w:val="both"/>
              <w:rPr>
                <w:b/>
                <w:bCs/>
                <w:szCs w:val="24"/>
              </w:rPr>
            </w:pPr>
            <w:r>
              <w:rPr>
                <w:b/>
                <w:bCs/>
                <w:szCs w:val="24"/>
              </w:rPr>
              <w:t>6.11</w:t>
            </w:r>
          </w:p>
          <w:p w14:paraId="4608557C" w14:textId="77777777" w:rsidR="009078C5" w:rsidRPr="00D002D6" w:rsidRDefault="009078C5" w:rsidP="00474D0B">
            <w:pPr>
              <w:tabs>
                <w:tab w:val="left" w:pos="3870"/>
              </w:tabs>
              <w:jc w:val="both"/>
              <w:rPr>
                <w:b/>
                <w:szCs w:val="24"/>
              </w:rPr>
            </w:pPr>
            <w:r w:rsidRPr="007B2222">
              <w:rPr>
                <w:b/>
                <w:bCs/>
                <w:szCs w:val="24"/>
              </w:rPr>
              <w:t>Disorderly Conduct</w:t>
            </w:r>
          </w:p>
        </w:tc>
        <w:tc>
          <w:tcPr>
            <w:tcW w:w="6589" w:type="dxa"/>
            <w:gridSpan w:val="16"/>
            <w:tcBorders>
              <w:top w:val="single" w:sz="8" w:space="0" w:color="auto"/>
              <w:bottom w:val="single" w:sz="8" w:space="0" w:color="auto"/>
            </w:tcBorders>
          </w:tcPr>
          <w:p w14:paraId="48C44553" w14:textId="77777777" w:rsidR="009078C5" w:rsidRDefault="009078C5" w:rsidP="00474D0B">
            <w:pPr>
              <w:ind w:left="40"/>
              <w:jc w:val="both"/>
              <w:rPr>
                <w:szCs w:val="24"/>
              </w:rPr>
            </w:pPr>
            <w:r w:rsidRPr="007B2222">
              <w:rPr>
                <w:szCs w:val="24"/>
              </w:rPr>
              <w:t>Contractor shall at all times take all reasonable precautions to prevent any unlawful, riotous or disorderly conduct by or amongst the Contractor’s Personnel, to prevent peace and protection of persons and property on and near the Site.</w:t>
            </w:r>
          </w:p>
          <w:p w14:paraId="2CA45260" w14:textId="77777777" w:rsidR="009078C5" w:rsidRPr="007B2222" w:rsidRDefault="009078C5" w:rsidP="00474D0B">
            <w:pPr>
              <w:ind w:left="40"/>
              <w:jc w:val="both"/>
              <w:rPr>
                <w:szCs w:val="24"/>
              </w:rPr>
            </w:pPr>
          </w:p>
        </w:tc>
      </w:tr>
      <w:tr w:rsidR="009078C5" w:rsidRPr="007B2222" w14:paraId="7571F949" w14:textId="77777777" w:rsidTr="00474D0B">
        <w:tc>
          <w:tcPr>
            <w:tcW w:w="2820" w:type="dxa"/>
            <w:tcBorders>
              <w:top w:val="single" w:sz="8" w:space="0" w:color="auto"/>
              <w:bottom w:val="single" w:sz="8" w:space="0" w:color="auto"/>
            </w:tcBorders>
            <w:shd w:val="clear" w:color="auto" w:fill="auto"/>
          </w:tcPr>
          <w:p w14:paraId="09EDF2E2" w14:textId="77777777" w:rsidR="009078C5" w:rsidRDefault="009078C5" w:rsidP="00474D0B">
            <w:pPr>
              <w:tabs>
                <w:tab w:val="left" w:pos="3870"/>
              </w:tabs>
              <w:jc w:val="both"/>
              <w:rPr>
                <w:b/>
                <w:bCs/>
                <w:szCs w:val="24"/>
              </w:rPr>
            </w:pPr>
            <w:r>
              <w:rPr>
                <w:b/>
                <w:bCs/>
                <w:szCs w:val="24"/>
              </w:rPr>
              <w:t xml:space="preserve">7. </w:t>
            </w:r>
          </w:p>
          <w:p w14:paraId="088B6B3F" w14:textId="77777777" w:rsidR="009078C5" w:rsidRPr="00D002D6" w:rsidRDefault="009078C5" w:rsidP="00474D0B">
            <w:pPr>
              <w:tabs>
                <w:tab w:val="left" w:pos="3870"/>
              </w:tabs>
              <w:rPr>
                <w:b/>
                <w:szCs w:val="24"/>
              </w:rPr>
            </w:pPr>
            <w:r w:rsidRPr="007B2222">
              <w:rPr>
                <w:b/>
                <w:bCs/>
                <w:szCs w:val="24"/>
              </w:rPr>
              <w:t>Plant, Materials and Workmanship</w:t>
            </w:r>
          </w:p>
        </w:tc>
        <w:tc>
          <w:tcPr>
            <w:tcW w:w="971" w:type="dxa"/>
            <w:tcBorders>
              <w:top w:val="single" w:sz="8" w:space="0" w:color="auto"/>
              <w:bottom w:val="single" w:sz="8" w:space="0" w:color="auto"/>
            </w:tcBorders>
          </w:tcPr>
          <w:p w14:paraId="679E0AA1"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bottom w:val="single" w:sz="8" w:space="0" w:color="auto"/>
            </w:tcBorders>
            <w:shd w:val="clear" w:color="auto" w:fill="auto"/>
          </w:tcPr>
          <w:p w14:paraId="350AABEA" w14:textId="77777777" w:rsidR="009078C5" w:rsidRPr="007B2222" w:rsidRDefault="009078C5" w:rsidP="00474D0B">
            <w:pPr>
              <w:ind w:left="40"/>
              <w:jc w:val="both"/>
              <w:rPr>
                <w:szCs w:val="24"/>
              </w:rPr>
            </w:pPr>
          </w:p>
        </w:tc>
      </w:tr>
      <w:tr w:rsidR="009078C5" w:rsidRPr="007B2222" w14:paraId="19712534" w14:textId="77777777" w:rsidTr="00474D0B">
        <w:tc>
          <w:tcPr>
            <w:tcW w:w="2820" w:type="dxa"/>
            <w:tcBorders>
              <w:top w:val="single" w:sz="8" w:space="0" w:color="auto"/>
            </w:tcBorders>
            <w:shd w:val="clear" w:color="auto" w:fill="auto"/>
          </w:tcPr>
          <w:p w14:paraId="30755816" w14:textId="77777777" w:rsidR="009078C5" w:rsidRDefault="009078C5" w:rsidP="00474D0B">
            <w:pPr>
              <w:tabs>
                <w:tab w:val="left" w:pos="3870"/>
              </w:tabs>
              <w:jc w:val="both"/>
              <w:rPr>
                <w:b/>
                <w:bCs/>
                <w:szCs w:val="24"/>
              </w:rPr>
            </w:pPr>
            <w:r>
              <w:rPr>
                <w:b/>
                <w:bCs/>
                <w:szCs w:val="24"/>
              </w:rPr>
              <w:t>7.1</w:t>
            </w:r>
          </w:p>
          <w:p w14:paraId="20C1137E" w14:textId="77777777" w:rsidR="009078C5" w:rsidRPr="00D002D6" w:rsidRDefault="009078C5" w:rsidP="00474D0B">
            <w:pPr>
              <w:tabs>
                <w:tab w:val="left" w:pos="3870"/>
              </w:tabs>
              <w:jc w:val="both"/>
              <w:rPr>
                <w:b/>
                <w:szCs w:val="24"/>
              </w:rPr>
            </w:pPr>
            <w:r w:rsidRPr="007B2222">
              <w:rPr>
                <w:b/>
                <w:bCs/>
                <w:szCs w:val="24"/>
              </w:rPr>
              <w:t>Manner of Execution</w:t>
            </w:r>
          </w:p>
        </w:tc>
        <w:tc>
          <w:tcPr>
            <w:tcW w:w="6589" w:type="dxa"/>
            <w:gridSpan w:val="16"/>
            <w:tcBorders>
              <w:top w:val="single" w:sz="8" w:space="0" w:color="auto"/>
            </w:tcBorders>
          </w:tcPr>
          <w:p w14:paraId="2A1597E6" w14:textId="77777777" w:rsidR="009078C5" w:rsidRPr="007B2222" w:rsidRDefault="009078C5" w:rsidP="00474D0B">
            <w:pPr>
              <w:ind w:left="40"/>
              <w:jc w:val="both"/>
              <w:rPr>
                <w:szCs w:val="24"/>
              </w:rPr>
            </w:pPr>
            <w:r w:rsidRPr="007B2222">
              <w:rPr>
                <w:szCs w:val="24"/>
              </w:rPr>
              <w:t>The Contractor shall carry out the manufacture of Plant, the production and manufacture of Materials, and all other execution of the Works:</w:t>
            </w:r>
          </w:p>
        </w:tc>
      </w:tr>
      <w:tr w:rsidR="009078C5" w:rsidRPr="007B2222" w14:paraId="3309237E" w14:textId="77777777" w:rsidTr="00474D0B">
        <w:tc>
          <w:tcPr>
            <w:tcW w:w="2820" w:type="dxa"/>
            <w:shd w:val="clear" w:color="auto" w:fill="auto"/>
          </w:tcPr>
          <w:p w14:paraId="24ACFCC8" w14:textId="77777777" w:rsidR="009078C5" w:rsidRPr="00D002D6" w:rsidRDefault="009078C5" w:rsidP="00474D0B">
            <w:pPr>
              <w:tabs>
                <w:tab w:val="left" w:pos="3870"/>
              </w:tabs>
              <w:jc w:val="both"/>
              <w:rPr>
                <w:b/>
                <w:szCs w:val="24"/>
              </w:rPr>
            </w:pPr>
          </w:p>
        </w:tc>
        <w:tc>
          <w:tcPr>
            <w:tcW w:w="971" w:type="dxa"/>
          </w:tcPr>
          <w:p w14:paraId="1B6A43AC" w14:textId="77777777" w:rsidR="009078C5" w:rsidRPr="007B2222" w:rsidRDefault="009078C5" w:rsidP="009078C5">
            <w:pPr>
              <w:numPr>
                <w:ilvl w:val="0"/>
                <w:numId w:val="181"/>
              </w:numPr>
              <w:tabs>
                <w:tab w:val="left" w:pos="792"/>
              </w:tabs>
              <w:jc w:val="both"/>
              <w:rPr>
                <w:szCs w:val="24"/>
              </w:rPr>
            </w:pPr>
          </w:p>
        </w:tc>
        <w:tc>
          <w:tcPr>
            <w:tcW w:w="5618" w:type="dxa"/>
            <w:gridSpan w:val="15"/>
            <w:shd w:val="clear" w:color="auto" w:fill="auto"/>
          </w:tcPr>
          <w:p w14:paraId="56B2EE1B" w14:textId="77777777" w:rsidR="009078C5" w:rsidRDefault="009078C5" w:rsidP="00474D0B">
            <w:pPr>
              <w:ind w:left="40"/>
              <w:jc w:val="both"/>
              <w:rPr>
                <w:szCs w:val="24"/>
                <w:lang w:val="en-GB" w:eastAsia="ar-SA"/>
              </w:rPr>
            </w:pPr>
            <w:r w:rsidRPr="007B2222">
              <w:rPr>
                <w:szCs w:val="24"/>
                <w:lang w:val="en-GB" w:eastAsia="ar-SA"/>
              </w:rPr>
              <w:t>in the manner (if any) specified in the Contract,</w:t>
            </w:r>
          </w:p>
          <w:p w14:paraId="29656CBC" w14:textId="77777777" w:rsidR="009078C5" w:rsidRPr="007B2222" w:rsidRDefault="009078C5" w:rsidP="00474D0B">
            <w:pPr>
              <w:ind w:left="40"/>
              <w:jc w:val="both"/>
              <w:rPr>
                <w:szCs w:val="24"/>
              </w:rPr>
            </w:pPr>
          </w:p>
        </w:tc>
      </w:tr>
      <w:tr w:rsidR="009078C5" w:rsidRPr="007B2222" w14:paraId="16A23ADD" w14:textId="77777777" w:rsidTr="00474D0B">
        <w:tc>
          <w:tcPr>
            <w:tcW w:w="2820" w:type="dxa"/>
            <w:shd w:val="clear" w:color="auto" w:fill="auto"/>
          </w:tcPr>
          <w:p w14:paraId="00A35F49" w14:textId="77777777" w:rsidR="009078C5" w:rsidRPr="00D002D6" w:rsidRDefault="009078C5" w:rsidP="00474D0B">
            <w:pPr>
              <w:tabs>
                <w:tab w:val="left" w:pos="3870"/>
              </w:tabs>
              <w:jc w:val="both"/>
              <w:rPr>
                <w:b/>
                <w:szCs w:val="24"/>
              </w:rPr>
            </w:pPr>
          </w:p>
        </w:tc>
        <w:tc>
          <w:tcPr>
            <w:tcW w:w="971" w:type="dxa"/>
          </w:tcPr>
          <w:p w14:paraId="168B2413" w14:textId="77777777" w:rsidR="009078C5" w:rsidRPr="007B2222" w:rsidRDefault="009078C5" w:rsidP="009078C5">
            <w:pPr>
              <w:numPr>
                <w:ilvl w:val="0"/>
                <w:numId w:val="181"/>
              </w:numPr>
              <w:tabs>
                <w:tab w:val="left" w:pos="792"/>
              </w:tabs>
              <w:jc w:val="both"/>
              <w:rPr>
                <w:szCs w:val="24"/>
              </w:rPr>
            </w:pPr>
          </w:p>
        </w:tc>
        <w:tc>
          <w:tcPr>
            <w:tcW w:w="5618" w:type="dxa"/>
            <w:gridSpan w:val="15"/>
            <w:shd w:val="clear" w:color="auto" w:fill="auto"/>
          </w:tcPr>
          <w:p w14:paraId="72F3BB5A" w14:textId="77777777" w:rsidR="009078C5" w:rsidRDefault="009078C5" w:rsidP="00474D0B">
            <w:pPr>
              <w:ind w:left="40"/>
              <w:jc w:val="both"/>
              <w:rPr>
                <w:szCs w:val="24"/>
                <w:lang w:val="en-GB" w:eastAsia="ar-SA"/>
              </w:rPr>
            </w:pPr>
            <w:r w:rsidRPr="007B2222">
              <w:rPr>
                <w:szCs w:val="24"/>
                <w:lang w:val="en-GB" w:eastAsia="ar-SA"/>
              </w:rPr>
              <w:t>in a proper workmanlike and careful manner, in accordance with recognized good practice, and</w:t>
            </w:r>
          </w:p>
          <w:p w14:paraId="0B6757DC" w14:textId="77777777" w:rsidR="009078C5" w:rsidRPr="007B2222" w:rsidRDefault="009078C5" w:rsidP="00474D0B">
            <w:pPr>
              <w:ind w:left="40"/>
              <w:jc w:val="both"/>
              <w:rPr>
                <w:szCs w:val="24"/>
              </w:rPr>
            </w:pPr>
          </w:p>
        </w:tc>
      </w:tr>
      <w:tr w:rsidR="009078C5" w:rsidRPr="007B2222" w14:paraId="2F19C9D8" w14:textId="77777777" w:rsidTr="00474D0B">
        <w:tc>
          <w:tcPr>
            <w:tcW w:w="2820" w:type="dxa"/>
            <w:tcBorders>
              <w:bottom w:val="single" w:sz="8" w:space="0" w:color="auto"/>
            </w:tcBorders>
            <w:shd w:val="clear" w:color="auto" w:fill="auto"/>
          </w:tcPr>
          <w:p w14:paraId="68B8DCA4"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16F56DCD" w14:textId="77777777" w:rsidR="009078C5" w:rsidRPr="007B2222" w:rsidRDefault="009078C5" w:rsidP="009078C5">
            <w:pPr>
              <w:numPr>
                <w:ilvl w:val="0"/>
                <w:numId w:val="181"/>
              </w:numPr>
              <w:tabs>
                <w:tab w:val="left" w:pos="792"/>
              </w:tabs>
              <w:jc w:val="both"/>
              <w:rPr>
                <w:szCs w:val="24"/>
              </w:rPr>
            </w:pPr>
          </w:p>
        </w:tc>
        <w:tc>
          <w:tcPr>
            <w:tcW w:w="5618" w:type="dxa"/>
            <w:gridSpan w:val="15"/>
            <w:tcBorders>
              <w:bottom w:val="single" w:sz="8" w:space="0" w:color="auto"/>
            </w:tcBorders>
            <w:shd w:val="clear" w:color="auto" w:fill="auto"/>
          </w:tcPr>
          <w:p w14:paraId="60820C5D" w14:textId="77777777" w:rsidR="009078C5" w:rsidRDefault="009078C5" w:rsidP="00474D0B">
            <w:pPr>
              <w:ind w:left="40"/>
              <w:jc w:val="both"/>
              <w:rPr>
                <w:szCs w:val="24"/>
                <w:lang w:val="en-GB" w:eastAsia="ar-SA"/>
              </w:rPr>
            </w:pPr>
            <w:r w:rsidRPr="007B2222">
              <w:rPr>
                <w:szCs w:val="24"/>
                <w:lang w:val="en-GB" w:eastAsia="ar-SA"/>
              </w:rPr>
              <w:t>with properly equipped facilities and non-hazardous Materials, except as otherwise specified in the Contract.</w:t>
            </w:r>
          </w:p>
          <w:p w14:paraId="78214325" w14:textId="77777777" w:rsidR="009078C5" w:rsidRPr="007B2222" w:rsidRDefault="009078C5" w:rsidP="00474D0B">
            <w:pPr>
              <w:ind w:left="40"/>
              <w:jc w:val="both"/>
              <w:rPr>
                <w:szCs w:val="24"/>
              </w:rPr>
            </w:pPr>
          </w:p>
        </w:tc>
      </w:tr>
      <w:tr w:rsidR="009078C5" w:rsidRPr="007B2222" w14:paraId="4FB171BA" w14:textId="77777777" w:rsidTr="00474D0B">
        <w:tc>
          <w:tcPr>
            <w:tcW w:w="2820" w:type="dxa"/>
            <w:tcBorders>
              <w:top w:val="single" w:sz="8" w:space="0" w:color="auto"/>
            </w:tcBorders>
            <w:shd w:val="clear" w:color="auto" w:fill="auto"/>
          </w:tcPr>
          <w:p w14:paraId="0B61306C" w14:textId="77777777" w:rsidR="009078C5" w:rsidRDefault="009078C5" w:rsidP="00474D0B">
            <w:pPr>
              <w:tabs>
                <w:tab w:val="left" w:pos="3870"/>
              </w:tabs>
              <w:jc w:val="both"/>
              <w:rPr>
                <w:b/>
                <w:bCs/>
                <w:szCs w:val="24"/>
              </w:rPr>
            </w:pPr>
            <w:r>
              <w:rPr>
                <w:b/>
                <w:bCs/>
                <w:szCs w:val="24"/>
              </w:rPr>
              <w:t>7.2</w:t>
            </w:r>
          </w:p>
          <w:p w14:paraId="2A8B679E" w14:textId="77777777" w:rsidR="009078C5" w:rsidRPr="00D002D6" w:rsidRDefault="009078C5" w:rsidP="00474D0B">
            <w:pPr>
              <w:tabs>
                <w:tab w:val="left" w:pos="3870"/>
              </w:tabs>
              <w:jc w:val="both"/>
              <w:rPr>
                <w:b/>
                <w:szCs w:val="24"/>
              </w:rPr>
            </w:pPr>
            <w:r w:rsidRPr="007B2222">
              <w:rPr>
                <w:b/>
                <w:bCs/>
                <w:szCs w:val="24"/>
              </w:rPr>
              <w:t>Samples</w:t>
            </w:r>
          </w:p>
        </w:tc>
        <w:tc>
          <w:tcPr>
            <w:tcW w:w="6589" w:type="dxa"/>
            <w:gridSpan w:val="16"/>
            <w:tcBorders>
              <w:top w:val="single" w:sz="8" w:space="0" w:color="auto"/>
            </w:tcBorders>
          </w:tcPr>
          <w:p w14:paraId="4112DDB5" w14:textId="77777777" w:rsidR="009078C5" w:rsidRDefault="009078C5" w:rsidP="00474D0B">
            <w:pPr>
              <w:ind w:left="40"/>
              <w:jc w:val="both"/>
              <w:rPr>
                <w:szCs w:val="24"/>
              </w:rPr>
            </w:pPr>
            <w:r w:rsidRPr="007B2222">
              <w:rPr>
                <w:szCs w:val="24"/>
              </w:rPr>
              <w:t>The Contractor shall submit the following samples of Materials, and relevant information, to the Engineer for consent prior to using the Materials in or for the Works:</w:t>
            </w:r>
          </w:p>
          <w:p w14:paraId="0BD04345" w14:textId="77777777" w:rsidR="009078C5" w:rsidRPr="007B2222" w:rsidRDefault="009078C5" w:rsidP="00474D0B">
            <w:pPr>
              <w:ind w:left="40"/>
              <w:jc w:val="both"/>
              <w:rPr>
                <w:szCs w:val="24"/>
              </w:rPr>
            </w:pPr>
          </w:p>
        </w:tc>
      </w:tr>
      <w:tr w:rsidR="009078C5" w:rsidRPr="007B2222" w14:paraId="15F7CA7B" w14:textId="77777777" w:rsidTr="00474D0B">
        <w:tc>
          <w:tcPr>
            <w:tcW w:w="2820" w:type="dxa"/>
            <w:shd w:val="clear" w:color="auto" w:fill="auto"/>
          </w:tcPr>
          <w:p w14:paraId="6564C73B" w14:textId="77777777" w:rsidR="009078C5" w:rsidRPr="00D002D6" w:rsidRDefault="009078C5" w:rsidP="00474D0B">
            <w:pPr>
              <w:tabs>
                <w:tab w:val="left" w:pos="3870"/>
              </w:tabs>
              <w:jc w:val="both"/>
              <w:rPr>
                <w:b/>
                <w:szCs w:val="24"/>
              </w:rPr>
            </w:pPr>
          </w:p>
        </w:tc>
        <w:tc>
          <w:tcPr>
            <w:tcW w:w="971" w:type="dxa"/>
          </w:tcPr>
          <w:p w14:paraId="663C1A64" w14:textId="77777777" w:rsidR="009078C5" w:rsidRPr="007B2222" w:rsidRDefault="009078C5" w:rsidP="009078C5">
            <w:pPr>
              <w:numPr>
                <w:ilvl w:val="0"/>
                <w:numId w:val="182"/>
              </w:numPr>
              <w:tabs>
                <w:tab w:val="left" w:pos="792"/>
              </w:tabs>
              <w:jc w:val="both"/>
              <w:rPr>
                <w:szCs w:val="24"/>
              </w:rPr>
            </w:pPr>
          </w:p>
        </w:tc>
        <w:tc>
          <w:tcPr>
            <w:tcW w:w="5618" w:type="dxa"/>
            <w:gridSpan w:val="15"/>
            <w:shd w:val="clear" w:color="auto" w:fill="auto"/>
          </w:tcPr>
          <w:p w14:paraId="2ACD671D" w14:textId="77777777" w:rsidR="009078C5" w:rsidRDefault="009078C5" w:rsidP="00474D0B">
            <w:pPr>
              <w:ind w:left="40"/>
              <w:jc w:val="both"/>
              <w:rPr>
                <w:szCs w:val="24"/>
                <w:lang w:val="en-GB" w:eastAsia="ar-SA"/>
              </w:rPr>
            </w:pPr>
            <w:r w:rsidRPr="007B2222">
              <w:rPr>
                <w:szCs w:val="24"/>
                <w:lang w:val="en-GB" w:eastAsia="ar-SA"/>
              </w:rPr>
              <w:t>manufacturer’s standard samples of Materials and samples specified in the Contract, all at the Contractor’s cost, and</w:t>
            </w:r>
          </w:p>
          <w:p w14:paraId="24F995E2" w14:textId="77777777" w:rsidR="009078C5" w:rsidRPr="007B2222" w:rsidRDefault="009078C5" w:rsidP="00474D0B">
            <w:pPr>
              <w:ind w:left="40"/>
              <w:jc w:val="both"/>
              <w:rPr>
                <w:szCs w:val="24"/>
              </w:rPr>
            </w:pPr>
          </w:p>
        </w:tc>
      </w:tr>
      <w:tr w:rsidR="009078C5" w:rsidRPr="007B2222" w14:paraId="46D9370C" w14:textId="77777777" w:rsidTr="00474D0B">
        <w:tc>
          <w:tcPr>
            <w:tcW w:w="2820" w:type="dxa"/>
            <w:shd w:val="clear" w:color="auto" w:fill="auto"/>
          </w:tcPr>
          <w:p w14:paraId="5E1FA02E" w14:textId="77777777" w:rsidR="009078C5" w:rsidRPr="00D002D6" w:rsidRDefault="009078C5" w:rsidP="00474D0B">
            <w:pPr>
              <w:tabs>
                <w:tab w:val="left" w:pos="3870"/>
              </w:tabs>
              <w:jc w:val="both"/>
              <w:rPr>
                <w:b/>
                <w:szCs w:val="24"/>
              </w:rPr>
            </w:pPr>
          </w:p>
        </w:tc>
        <w:tc>
          <w:tcPr>
            <w:tcW w:w="971" w:type="dxa"/>
          </w:tcPr>
          <w:p w14:paraId="7E50FA32" w14:textId="77777777" w:rsidR="009078C5" w:rsidRPr="007B2222" w:rsidRDefault="009078C5" w:rsidP="009078C5">
            <w:pPr>
              <w:numPr>
                <w:ilvl w:val="0"/>
                <w:numId w:val="182"/>
              </w:numPr>
              <w:tabs>
                <w:tab w:val="left" w:pos="792"/>
              </w:tabs>
              <w:jc w:val="both"/>
              <w:rPr>
                <w:szCs w:val="24"/>
              </w:rPr>
            </w:pPr>
          </w:p>
        </w:tc>
        <w:tc>
          <w:tcPr>
            <w:tcW w:w="5618" w:type="dxa"/>
            <w:gridSpan w:val="15"/>
            <w:shd w:val="clear" w:color="auto" w:fill="auto"/>
          </w:tcPr>
          <w:p w14:paraId="039B492D" w14:textId="77777777" w:rsidR="009078C5" w:rsidRDefault="009078C5" w:rsidP="00474D0B">
            <w:pPr>
              <w:ind w:left="40"/>
              <w:jc w:val="both"/>
              <w:rPr>
                <w:szCs w:val="24"/>
                <w:lang w:val="en-GB" w:eastAsia="ar-SA"/>
              </w:rPr>
            </w:pPr>
            <w:r w:rsidRPr="007B2222">
              <w:rPr>
                <w:szCs w:val="24"/>
                <w:lang w:val="en-GB" w:eastAsia="ar-SA"/>
              </w:rPr>
              <w:t>additional samples instructed by the Engineer as a Variation.</w:t>
            </w:r>
          </w:p>
          <w:p w14:paraId="7753044F" w14:textId="77777777" w:rsidR="009078C5" w:rsidRPr="007B2222" w:rsidRDefault="009078C5" w:rsidP="00474D0B">
            <w:pPr>
              <w:ind w:left="40"/>
              <w:jc w:val="both"/>
              <w:rPr>
                <w:szCs w:val="24"/>
              </w:rPr>
            </w:pPr>
          </w:p>
        </w:tc>
      </w:tr>
      <w:tr w:rsidR="009078C5" w:rsidRPr="007B2222" w14:paraId="075715EA" w14:textId="77777777" w:rsidTr="00474D0B">
        <w:tc>
          <w:tcPr>
            <w:tcW w:w="2820" w:type="dxa"/>
            <w:tcBorders>
              <w:bottom w:val="single" w:sz="8" w:space="0" w:color="auto"/>
            </w:tcBorders>
            <w:shd w:val="clear" w:color="auto" w:fill="auto"/>
          </w:tcPr>
          <w:p w14:paraId="16219404"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213809F6" w14:textId="77777777" w:rsidR="009078C5" w:rsidRDefault="009078C5" w:rsidP="00474D0B">
            <w:pPr>
              <w:ind w:left="40"/>
              <w:jc w:val="both"/>
              <w:rPr>
                <w:szCs w:val="24"/>
                <w:lang w:val="en-GB" w:eastAsia="ar-SA"/>
              </w:rPr>
            </w:pPr>
            <w:r w:rsidRPr="007B2222">
              <w:rPr>
                <w:szCs w:val="24"/>
                <w:lang w:val="en-GB" w:eastAsia="ar-SA"/>
              </w:rPr>
              <w:t>Each sample shall be labelled as to origin and intended use in the Works.</w:t>
            </w:r>
          </w:p>
          <w:p w14:paraId="7DE2F828" w14:textId="77777777" w:rsidR="009078C5" w:rsidRPr="007B2222" w:rsidRDefault="009078C5" w:rsidP="00474D0B">
            <w:pPr>
              <w:ind w:left="40"/>
              <w:jc w:val="both"/>
              <w:rPr>
                <w:szCs w:val="24"/>
              </w:rPr>
            </w:pPr>
          </w:p>
        </w:tc>
      </w:tr>
      <w:tr w:rsidR="009078C5" w:rsidRPr="007B2222" w14:paraId="31113115" w14:textId="77777777" w:rsidTr="00474D0B">
        <w:tc>
          <w:tcPr>
            <w:tcW w:w="2820" w:type="dxa"/>
            <w:tcBorders>
              <w:top w:val="single" w:sz="8" w:space="0" w:color="auto"/>
            </w:tcBorders>
            <w:shd w:val="clear" w:color="auto" w:fill="auto"/>
          </w:tcPr>
          <w:p w14:paraId="32F05D64" w14:textId="77777777" w:rsidR="009078C5" w:rsidRDefault="009078C5" w:rsidP="00474D0B">
            <w:pPr>
              <w:tabs>
                <w:tab w:val="left" w:pos="3870"/>
              </w:tabs>
              <w:jc w:val="both"/>
              <w:rPr>
                <w:b/>
                <w:bCs/>
                <w:szCs w:val="24"/>
              </w:rPr>
            </w:pPr>
            <w:r>
              <w:rPr>
                <w:b/>
                <w:bCs/>
                <w:szCs w:val="24"/>
              </w:rPr>
              <w:t xml:space="preserve">7.3 </w:t>
            </w:r>
          </w:p>
          <w:p w14:paraId="4A3BA5B0" w14:textId="77777777" w:rsidR="009078C5" w:rsidRPr="00D002D6" w:rsidRDefault="009078C5" w:rsidP="00474D0B">
            <w:pPr>
              <w:tabs>
                <w:tab w:val="left" w:pos="3870"/>
              </w:tabs>
              <w:jc w:val="both"/>
              <w:rPr>
                <w:b/>
                <w:szCs w:val="24"/>
              </w:rPr>
            </w:pPr>
            <w:r w:rsidRPr="007B2222">
              <w:rPr>
                <w:b/>
                <w:bCs/>
                <w:szCs w:val="24"/>
              </w:rPr>
              <w:lastRenderedPageBreak/>
              <w:t>Inspection</w:t>
            </w:r>
          </w:p>
        </w:tc>
        <w:tc>
          <w:tcPr>
            <w:tcW w:w="6589" w:type="dxa"/>
            <w:gridSpan w:val="16"/>
            <w:tcBorders>
              <w:top w:val="single" w:sz="8" w:space="0" w:color="auto"/>
            </w:tcBorders>
          </w:tcPr>
          <w:p w14:paraId="6D501B0A" w14:textId="77777777" w:rsidR="009078C5" w:rsidRDefault="009078C5" w:rsidP="00474D0B">
            <w:pPr>
              <w:ind w:left="40"/>
              <w:jc w:val="both"/>
              <w:rPr>
                <w:szCs w:val="24"/>
              </w:rPr>
            </w:pPr>
            <w:r w:rsidRPr="007B2222">
              <w:rPr>
                <w:szCs w:val="24"/>
              </w:rPr>
              <w:lastRenderedPageBreak/>
              <w:t>The Employer’s Personnel shall at all reasonable times:</w:t>
            </w:r>
          </w:p>
          <w:p w14:paraId="352A4120" w14:textId="77777777" w:rsidR="009078C5" w:rsidRPr="007B2222" w:rsidRDefault="009078C5" w:rsidP="00474D0B">
            <w:pPr>
              <w:ind w:left="40"/>
              <w:jc w:val="both"/>
              <w:rPr>
                <w:szCs w:val="24"/>
              </w:rPr>
            </w:pPr>
          </w:p>
        </w:tc>
      </w:tr>
      <w:tr w:rsidR="009078C5" w:rsidRPr="007B2222" w14:paraId="2CA1A8C5" w14:textId="77777777" w:rsidTr="00474D0B">
        <w:tc>
          <w:tcPr>
            <w:tcW w:w="2820" w:type="dxa"/>
            <w:shd w:val="clear" w:color="auto" w:fill="auto"/>
          </w:tcPr>
          <w:p w14:paraId="7B94BEE7" w14:textId="77777777" w:rsidR="009078C5" w:rsidRPr="00D002D6" w:rsidRDefault="009078C5" w:rsidP="00474D0B">
            <w:pPr>
              <w:tabs>
                <w:tab w:val="left" w:pos="3870"/>
              </w:tabs>
              <w:jc w:val="both"/>
              <w:rPr>
                <w:b/>
                <w:szCs w:val="24"/>
              </w:rPr>
            </w:pPr>
          </w:p>
        </w:tc>
        <w:tc>
          <w:tcPr>
            <w:tcW w:w="971" w:type="dxa"/>
          </w:tcPr>
          <w:p w14:paraId="146CA0AD" w14:textId="77777777" w:rsidR="009078C5" w:rsidRPr="007B2222" w:rsidRDefault="009078C5" w:rsidP="009078C5">
            <w:pPr>
              <w:numPr>
                <w:ilvl w:val="0"/>
                <w:numId w:val="183"/>
              </w:numPr>
              <w:tabs>
                <w:tab w:val="left" w:pos="792"/>
              </w:tabs>
              <w:jc w:val="both"/>
              <w:rPr>
                <w:szCs w:val="24"/>
              </w:rPr>
            </w:pPr>
          </w:p>
        </w:tc>
        <w:tc>
          <w:tcPr>
            <w:tcW w:w="5618" w:type="dxa"/>
            <w:gridSpan w:val="15"/>
            <w:shd w:val="clear" w:color="auto" w:fill="auto"/>
          </w:tcPr>
          <w:p w14:paraId="265CD0F6" w14:textId="77777777" w:rsidR="009078C5" w:rsidRDefault="009078C5" w:rsidP="00474D0B">
            <w:pPr>
              <w:ind w:left="40"/>
              <w:jc w:val="both"/>
              <w:rPr>
                <w:szCs w:val="24"/>
                <w:lang w:val="en-GB" w:eastAsia="ar-SA"/>
              </w:rPr>
            </w:pPr>
            <w:r w:rsidRPr="007B2222">
              <w:rPr>
                <w:szCs w:val="24"/>
                <w:lang w:val="en-GB" w:eastAsia="ar-SA"/>
              </w:rPr>
              <w:t>have full access to all parts of the Site and to all places from which natural Materials are being obtained, and</w:t>
            </w:r>
          </w:p>
          <w:p w14:paraId="51C9251D" w14:textId="77777777" w:rsidR="009078C5" w:rsidRPr="007B2222" w:rsidRDefault="009078C5" w:rsidP="00474D0B">
            <w:pPr>
              <w:ind w:left="40"/>
              <w:jc w:val="both"/>
              <w:rPr>
                <w:szCs w:val="24"/>
              </w:rPr>
            </w:pPr>
          </w:p>
        </w:tc>
      </w:tr>
      <w:tr w:rsidR="009078C5" w:rsidRPr="007B2222" w14:paraId="2AFD8625" w14:textId="77777777" w:rsidTr="00474D0B">
        <w:tc>
          <w:tcPr>
            <w:tcW w:w="2820" w:type="dxa"/>
            <w:shd w:val="clear" w:color="auto" w:fill="auto"/>
          </w:tcPr>
          <w:p w14:paraId="50D4623C" w14:textId="77777777" w:rsidR="009078C5" w:rsidRPr="00D002D6" w:rsidRDefault="009078C5" w:rsidP="00474D0B">
            <w:pPr>
              <w:tabs>
                <w:tab w:val="left" w:pos="3870"/>
              </w:tabs>
              <w:jc w:val="both"/>
              <w:rPr>
                <w:b/>
                <w:szCs w:val="24"/>
              </w:rPr>
            </w:pPr>
          </w:p>
        </w:tc>
        <w:tc>
          <w:tcPr>
            <w:tcW w:w="971" w:type="dxa"/>
          </w:tcPr>
          <w:p w14:paraId="7EC97B60" w14:textId="77777777" w:rsidR="009078C5" w:rsidRPr="007B2222" w:rsidRDefault="009078C5" w:rsidP="009078C5">
            <w:pPr>
              <w:numPr>
                <w:ilvl w:val="0"/>
                <w:numId w:val="183"/>
              </w:numPr>
              <w:tabs>
                <w:tab w:val="left" w:pos="792"/>
              </w:tabs>
              <w:jc w:val="both"/>
              <w:rPr>
                <w:szCs w:val="24"/>
              </w:rPr>
            </w:pPr>
          </w:p>
        </w:tc>
        <w:tc>
          <w:tcPr>
            <w:tcW w:w="5618" w:type="dxa"/>
            <w:gridSpan w:val="15"/>
            <w:shd w:val="clear" w:color="auto" w:fill="auto"/>
          </w:tcPr>
          <w:p w14:paraId="128EFB14" w14:textId="77777777" w:rsidR="009078C5" w:rsidRDefault="009078C5" w:rsidP="00474D0B">
            <w:pPr>
              <w:ind w:left="40"/>
              <w:jc w:val="both"/>
              <w:rPr>
                <w:szCs w:val="24"/>
                <w:lang w:val="en-GB" w:eastAsia="ar-SA"/>
              </w:rPr>
            </w:pPr>
            <w:r w:rsidRPr="007B2222">
              <w:rPr>
                <w:szCs w:val="24"/>
                <w:lang w:val="en-GB" w:eastAsia="ar-SA"/>
              </w:rPr>
              <w:t>during production, manufacture and construction (at the Site and elsewhere) be entitled to examine, inspect, measure and test the materials and workmanship, and to check the progress of manufacture of Plant and production and manufacture of Materials.</w:t>
            </w:r>
          </w:p>
          <w:p w14:paraId="1242E2A5" w14:textId="77777777" w:rsidR="009078C5" w:rsidRPr="007B2222" w:rsidRDefault="009078C5" w:rsidP="00474D0B">
            <w:pPr>
              <w:ind w:left="40"/>
              <w:jc w:val="both"/>
              <w:rPr>
                <w:szCs w:val="24"/>
              </w:rPr>
            </w:pPr>
          </w:p>
        </w:tc>
      </w:tr>
      <w:tr w:rsidR="009078C5" w:rsidRPr="007B2222" w14:paraId="4ED26F25" w14:textId="77777777" w:rsidTr="00474D0B">
        <w:tc>
          <w:tcPr>
            <w:tcW w:w="2820" w:type="dxa"/>
            <w:tcBorders>
              <w:bottom w:val="single" w:sz="8" w:space="0" w:color="auto"/>
            </w:tcBorders>
            <w:shd w:val="clear" w:color="auto" w:fill="auto"/>
          </w:tcPr>
          <w:p w14:paraId="5B1007BD"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1105D6BF" w14:textId="77777777" w:rsidR="009078C5" w:rsidRPr="007B2222" w:rsidRDefault="009078C5" w:rsidP="00474D0B">
            <w:pPr>
              <w:jc w:val="both"/>
              <w:rPr>
                <w:szCs w:val="24"/>
              </w:rPr>
            </w:pPr>
            <w:r w:rsidRPr="007B2222">
              <w:rPr>
                <w:szCs w:val="24"/>
              </w:rPr>
              <w:t>The Contractor shall give the Employ</w:t>
            </w:r>
            <w:r>
              <w:rPr>
                <w:szCs w:val="24"/>
              </w:rPr>
              <w:t xml:space="preserve">er’s Personnel full opportunity </w:t>
            </w:r>
            <w:r w:rsidRPr="007B2222">
              <w:rPr>
                <w:szCs w:val="24"/>
              </w:rPr>
              <w:t>to carry out these activiti</w:t>
            </w:r>
            <w:r>
              <w:rPr>
                <w:szCs w:val="24"/>
              </w:rPr>
              <w:t xml:space="preserve">es, including providing access, </w:t>
            </w:r>
            <w:r w:rsidRPr="007B2222">
              <w:rPr>
                <w:szCs w:val="24"/>
              </w:rPr>
              <w:t>facilities, permissions and safety equipment, no such activity shall relieve the Contractor from any obligation or responsibility.</w:t>
            </w:r>
          </w:p>
          <w:p w14:paraId="280C253F" w14:textId="77777777" w:rsidR="009078C5" w:rsidRPr="007B2222" w:rsidRDefault="009078C5" w:rsidP="00474D0B">
            <w:pPr>
              <w:jc w:val="both"/>
              <w:rPr>
                <w:szCs w:val="24"/>
              </w:rPr>
            </w:pPr>
          </w:p>
          <w:p w14:paraId="74FD9CC7" w14:textId="77777777" w:rsidR="009078C5" w:rsidRDefault="009078C5" w:rsidP="00474D0B">
            <w:pPr>
              <w:ind w:left="40"/>
              <w:jc w:val="both"/>
              <w:rPr>
                <w:szCs w:val="24"/>
              </w:rPr>
            </w:pPr>
            <w:r w:rsidRPr="007B2222">
              <w:rPr>
                <w:szCs w:val="24"/>
              </w:rPr>
              <w:t>The Contractor shall give notice to the Engineer whenever any work is ready and before it is covered up, put out of sight, or packaged for storage or transport.  The Engineer shall then either carry out the examination, inspection, measurement or testing without unreasonable delay, or promptly give notice to the Contractor that the Engineer does not require to do so.  If the Contractor fails to given the notice, he shall, if and when required by the Engineer, uncover the work and thereafter reinstate and make good, all at the Contractor’s cost.</w:t>
            </w:r>
          </w:p>
          <w:p w14:paraId="407475A7" w14:textId="77777777" w:rsidR="009078C5" w:rsidRPr="007B2222" w:rsidRDefault="009078C5" w:rsidP="00474D0B">
            <w:pPr>
              <w:ind w:left="40"/>
              <w:jc w:val="both"/>
              <w:rPr>
                <w:szCs w:val="24"/>
              </w:rPr>
            </w:pPr>
          </w:p>
        </w:tc>
      </w:tr>
      <w:tr w:rsidR="009078C5" w:rsidRPr="007B2222" w14:paraId="4F06F408" w14:textId="77777777" w:rsidTr="00474D0B">
        <w:tc>
          <w:tcPr>
            <w:tcW w:w="2820" w:type="dxa"/>
            <w:tcBorders>
              <w:top w:val="single" w:sz="8" w:space="0" w:color="auto"/>
            </w:tcBorders>
            <w:shd w:val="clear" w:color="auto" w:fill="auto"/>
          </w:tcPr>
          <w:p w14:paraId="79FEB25C" w14:textId="77777777" w:rsidR="009078C5" w:rsidRDefault="009078C5" w:rsidP="00474D0B">
            <w:pPr>
              <w:tabs>
                <w:tab w:val="left" w:pos="3870"/>
              </w:tabs>
              <w:jc w:val="both"/>
              <w:rPr>
                <w:b/>
                <w:bCs/>
                <w:szCs w:val="24"/>
              </w:rPr>
            </w:pPr>
            <w:r>
              <w:rPr>
                <w:b/>
                <w:bCs/>
                <w:szCs w:val="24"/>
              </w:rPr>
              <w:t>7.4</w:t>
            </w:r>
          </w:p>
          <w:p w14:paraId="3B0D5E0C" w14:textId="77777777" w:rsidR="009078C5" w:rsidRPr="00D002D6" w:rsidRDefault="009078C5" w:rsidP="00474D0B">
            <w:pPr>
              <w:tabs>
                <w:tab w:val="left" w:pos="3870"/>
              </w:tabs>
              <w:jc w:val="both"/>
              <w:rPr>
                <w:b/>
                <w:szCs w:val="24"/>
              </w:rPr>
            </w:pPr>
            <w:r w:rsidRPr="007B2222">
              <w:rPr>
                <w:b/>
                <w:bCs/>
                <w:szCs w:val="24"/>
              </w:rPr>
              <w:t>Testing</w:t>
            </w:r>
          </w:p>
        </w:tc>
        <w:tc>
          <w:tcPr>
            <w:tcW w:w="6589" w:type="dxa"/>
            <w:gridSpan w:val="16"/>
            <w:tcBorders>
              <w:top w:val="single" w:sz="8" w:space="0" w:color="auto"/>
            </w:tcBorders>
          </w:tcPr>
          <w:p w14:paraId="0ADDB81F" w14:textId="77777777" w:rsidR="009078C5" w:rsidRPr="007B2222" w:rsidRDefault="009078C5" w:rsidP="00474D0B">
            <w:pPr>
              <w:jc w:val="both"/>
              <w:rPr>
                <w:szCs w:val="24"/>
              </w:rPr>
            </w:pPr>
            <w:r w:rsidRPr="007B2222">
              <w:rPr>
                <w:szCs w:val="24"/>
              </w:rPr>
              <w:t>This Sub-Clause shall apply to all t</w:t>
            </w:r>
            <w:r>
              <w:rPr>
                <w:szCs w:val="24"/>
              </w:rPr>
              <w:t xml:space="preserve">ests specified in the Contract, </w:t>
            </w:r>
            <w:r w:rsidRPr="007B2222">
              <w:rPr>
                <w:szCs w:val="24"/>
              </w:rPr>
              <w:t>other than the Tests after Completion (if any).</w:t>
            </w:r>
          </w:p>
          <w:p w14:paraId="76ED34DB" w14:textId="77777777" w:rsidR="009078C5" w:rsidRPr="007B2222" w:rsidRDefault="009078C5" w:rsidP="00474D0B">
            <w:pPr>
              <w:jc w:val="both"/>
              <w:rPr>
                <w:szCs w:val="24"/>
              </w:rPr>
            </w:pPr>
          </w:p>
          <w:p w14:paraId="0511AD39" w14:textId="77777777" w:rsidR="009078C5" w:rsidRPr="007B2222" w:rsidRDefault="009078C5" w:rsidP="00474D0B">
            <w:pPr>
              <w:jc w:val="both"/>
              <w:rPr>
                <w:szCs w:val="24"/>
              </w:rPr>
            </w:pPr>
            <w:r w:rsidRPr="007B2222">
              <w:rPr>
                <w:szCs w:val="24"/>
              </w:rPr>
              <w:t>The Contractor shall provide all appara</w:t>
            </w:r>
            <w:r>
              <w:rPr>
                <w:szCs w:val="24"/>
              </w:rPr>
              <w:t xml:space="preserve">tus, assistance, documents, and </w:t>
            </w:r>
            <w:r w:rsidRPr="007B2222">
              <w:rPr>
                <w:szCs w:val="24"/>
              </w:rPr>
              <w:t xml:space="preserve">other information, electricity, equipment, </w:t>
            </w:r>
            <w:r>
              <w:rPr>
                <w:szCs w:val="24"/>
              </w:rPr>
              <w:t xml:space="preserve">fuel, consumables, instruments, </w:t>
            </w:r>
            <w:r w:rsidRPr="007B2222">
              <w:rPr>
                <w:szCs w:val="24"/>
              </w:rPr>
              <w:t>labour, materials, and suitably qualified and experienced staff, as are necessary to carry out the specified tests efficiently.  The Contractor shall agree, with the Engineer, the time and place for the specified testing of any Plant, Materials and other parts of the Works.</w:t>
            </w:r>
          </w:p>
          <w:p w14:paraId="122F1A55" w14:textId="77777777" w:rsidR="009078C5" w:rsidRPr="007B2222" w:rsidRDefault="009078C5" w:rsidP="00474D0B">
            <w:pPr>
              <w:jc w:val="both"/>
              <w:rPr>
                <w:szCs w:val="24"/>
              </w:rPr>
            </w:pPr>
          </w:p>
          <w:p w14:paraId="3411F251" w14:textId="77777777" w:rsidR="009078C5" w:rsidRPr="007B2222" w:rsidRDefault="009078C5" w:rsidP="00474D0B">
            <w:pPr>
              <w:jc w:val="both"/>
              <w:rPr>
                <w:szCs w:val="24"/>
              </w:rPr>
            </w:pPr>
            <w:r w:rsidRPr="007B2222">
              <w:rPr>
                <w:szCs w:val="24"/>
              </w:rPr>
              <w:t xml:space="preserve">The Engineer may, under </w:t>
            </w:r>
            <w:r w:rsidRPr="003945CE">
              <w:rPr>
                <w:b/>
                <w:szCs w:val="24"/>
              </w:rPr>
              <w:t>Clause 13</w:t>
            </w:r>
            <w:r w:rsidRPr="007B2222">
              <w:rPr>
                <w:szCs w:val="24"/>
              </w:rPr>
              <w:t xml:space="preserve"> [Variations and Adjustments], vary the location of details of specified tests, or instruct the Contractor to carry out additional tests.  If these varied or additional test show that the tested Plant, Materials or workmanship is not in accordance with the Contract, the cost of carrying out this Variation shall be borne by the Contractor, notwiths</w:t>
            </w:r>
            <w:r>
              <w:rPr>
                <w:szCs w:val="24"/>
              </w:rPr>
              <w:t xml:space="preserve">tanding </w:t>
            </w:r>
            <w:r w:rsidRPr="007B2222">
              <w:rPr>
                <w:szCs w:val="24"/>
              </w:rPr>
              <w:t>other provisions of the Contract.</w:t>
            </w:r>
          </w:p>
          <w:p w14:paraId="2F89D32F" w14:textId="77777777" w:rsidR="009078C5" w:rsidRPr="007B2222" w:rsidRDefault="009078C5" w:rsidP="00474D0B">
            <w:pPr>
              <w:jc w:val="both"/>
              <w:rPr>
                <w:szCs w:val="24"/>
              </w:rPr>
            </w:pPr>
          </w:p>
          <w:p w14:paraId="55779009" w14:textId="77777777" w:rsidR="009078C5" w:rsidRPr="007B2222" w:rsidRDefault="009078C5" w:rsidP="00474D0B">
            <w:pPr>
              <w:jc w:val="both"/>
              <w:rPr>
                <w:szCs w:val="24"/>
              </w:rPr>
            </w:pPr>
            <w:r w:rsidRPr="007B2222">
              <w:rPr>
                <w:szCs w:val="24"/>
              </w:rPr>
              <w:t>The Engineer shall give the Contractor</w:t>
            </w:r>
            <w:r>
              <w:rPr>
                <w:szCs w:val="24"/>
              </w:rPr>
              <w:t xml:space="preserve"> not less than 24 hours’ notice </w:t>
            </w:r>
            <w:r w:rsidRPr="007B2222">
              <w:rPr>
                <w:szCs w:val="24"/>
              </w:rPr>
              <w:t xml:space="preserve">of the Engineer’s intention to attend the tests.  If the Engineer does not attend at the time and place agreed, the Contractor may proceed with the tests, unless otherwise instructed </w:t>
            </w:r>
            <w:r w:rsidRPr="007B2222">
              <w:rPr>
                <w:szCs w:val="24"/>
              </w:rPr>
              <w:lastRenderedPageBreak/>
              <w:t>by the Engineer, and the test shall then be deemed to have been made in the Engineer’s presence.</w:t>
            </w:r>
          </w:p>
          <w:p w14:paraId="66DD7A91" w14:textId="77777777" w:rsidR="009078C5" w:rsidRPr="007B2222" w:rsidRDefault="009078C5" w:rsidP="00474D0B">
            <w:pPr>
              <w:jc w:val="both"/>
              <w:rPr>
                <w:szCs w:val="24"/>
              </w:rPr>
            </w:pPr>
          </w:p>
          <w:p w14:paraId="59B3E996" w14:textId="77777777" w:rsidR="009078C5" w:rsidRDefault="009078C5" w:rsidP="00474D0B">
            <w:pPr>
              <w:ind w:left="40"/>
              <w:jc w:val="both"/>
              <w:rPr>
                <w:szCs w:val="24"/>
              </w:rPr>
            </w:pPr>
            <w:r w:rsidRPr="007B2222">
              <w:rPr>
                <w:szCs w:val="24"/>
              </w:rPr>
              <w:t xml:space="preserve">If the Contractor suffers delay and/or incurs Cost from complying with these instructions or as a result of a delay for which the Employer is responsible, the Contract or shall give notice to the Engineer and shall be entitled subject to </w:t>
            </w:r>
            <w:r w:rsidRPr="00763248">
              <w:rPr>
                <w:b/>
                <w:szCs w:val="24"/>
              </w:rPr>
              <w:t>Sub-Clause 20.1</w:t>
            </w:r>
            <w:r w:rsidRPr="007B2222">
              <w:rPr>
                <w:szCs w:val="24"/>
              </w:rPr>
              <w:t xml:space="preserve"> [Contractor’s Claims] to:</w:t>
            </w:r>
          </w:p>
          <w:p w14:paraId="66150252" w14:textId="77777777" w:rsidR="009078C5" w:rsidRPr="007B2222" w:rsidRDefault="009078C5" w:rsidP="00474D0B">
            <w:pPr>
              <w:ind w:left="40"/>
              <w:jc w:val="both"/>
              <w:rPr>
                <w:szCs w:val="24"/>
              </w:rPr>
            </w:pPr>
          </w:p>
        </w:tc>
      </w:tr>
      <w:tr w:rsidR="009078C5" w:rsidRPr="007B2222" w14:paraId="25578415" w14:textId="77777777" w:rsidTr="00474D0B">
        <w:tc>
          <w:tcPr>
            <w:tcW w:w="2820" w:type="dxa"/>
            <w:shd w:val="clear" w:color="auto" w:fill="auto"/>
          </w:tcPr>
          <w:p w14:paraId="58CCB47E" w14:textId="77777777" w:rsidR="009078C5" w:rsidRPr="00D002D6" w:rsidRDefault="009078C5" w:rsidP="00474D0B">
            <w:pPr>
              <w:tabs>
                <w:tab w:val="left" w:pos="3870"/>
              </w:tabs>
              <w:jc w:val="both"/>
              <w:rPr>
                <w:b/>
                <w:szCs w:val="24"/>
              </w:rPr>
            </w:pPr>
          </w:p>
        </w:tc>
        <w:tc>
          <w:tcPr>
            <w:tcW w:w="971" w:type="dxa"/>
          </w:tcPr>
          <w:p w14:paraId="40351A98" w14:textId="77777777" w:rsidR="009078C5" w:rsidRPr="007B2222" w:rsidRDefault="009078C5" w:rsidP="009078C5">
            <w:pPr>
              <w:numPr>
                <w:ilvl w:val="0"/>
                <w:numId w:val="184"/>
              </w:numPr>
              <w:tabs>
                <w:tab w:val="left" w:pos="792"/>
              </w:tabs>
              <w:jc w:val="both"/>
              <w:rPr>
                <w:szCs w:val="24"/>
              </w:rPr>
            </w:pPr>
          </w:p>
        </w:tc>
        <w:tc>
          <w:tcPr>
            <w:tcW w:w="5618" w:type="dxa"/>
            <w:gridSpan w:val="15"/>
            <w:shd w:val="clear" w:color="auto" w:fill="auto"/>
          </w:tcPr>
          <w:p w14:paraId="504A045F" w14:textId="77777777" w:rsidR="009078C5" w:rsidRDefault="009078C5" w:rsidP="00474D0B">
            <w:pPr>
              <w:ind w:left="40"/>
              <w:jc w:val="both"/>
              <w:rPr>
                <w:szCs w:val="24"/>
              </w:rPr>
            </w:pPr>
            <w:r w:rsidRPr="007B2222">
              <w:rPr>
                <w:szCs w:val="24"/>
              </w:rPr>
              <w:t xml:space="preserve">an extension of time for any such delay, if completion is or will be delayed, under </w:t>
            </w:r>
            <w:r w:rsidRPr="0014777F">
              <w:rPr>
                <w:b/>
                <w:szCs w:val="24"/>
              </w:rPr>
              <w:t>Sub-Clause 8.4</w:t>
            </w:r>
            <w:r w:rsidRPr="007B2222">
              <w:rPr>
                <w:szCs w:val="24"/>
              </w:rPr>
              <w:t xml:space="preserve"> [Extension of Time for Completion], and</w:t>
            </w:r>
          </w:p>
          <w:p w14:paraId="42969178" w14:textId="77777777" w:rsidR="009078C5" w:rsidRPr="007B2222" w:rsidRDefault="009078C5" w:rsidP="00474D0B">
            <w:pPr>
              <w:ind w:left="40"/>
              <w:jc w:val="both"/>
              <w:rPr>
                <w:szCs w:val="24"/>
              </w:rPr>
            </w:pPr>
          </w:p>
        </w:tc>
      </w:tr>
      <w:tr w:rsidR="009078C5" w:rsidRPr="007B2222" w14:paraId="4264F9C8" w14:textId="77777777" w:rsidTr="00474D0B">
        <w:tc>
          <w:tcPr>
            <w:tcW w:w="2820" w:type="dxa"/>
            <w:shd w:val="clear" w:color="auto" w:fill="auto"/>
          </w:tcPr>
          <w:p w14:paraId="2972EB27" w14:textId="77777777" w:rsidR="009078C5" w:rsidRPr="00D002D6" w:rsidRDefault="009078C5" w:rsidP="00474D0B">
            <w:pPr>
              <w:tabs>
                <w:tab w:val="left" w:pos="3870"/>
              </w:tabs>
              <w:jc w:val="both"/>
              <w:rPr>
                <w:b/>
                <w:szCs w:val="24"/>
              </w:rPr>
            </w:pPr>
          </w:p>
        </w:tc>
        <w:tc>
          <w:tcPr>
            <w:tcW w:w="971" w:type="dxa"/>
          </w:tcPr>
          <w:p w14:paraId="38B4029F" w14:textId="77777777" w:rsidR="009078C5" w:rsidRPr="007B2222" w:rsidRDefault="009078C5" w:rsidP="009078C5">
            <w:pPr>
              <w:numPr>
                <w:ilvl w:val="0"/>
                <w:numId w:val="184"/>
              </w:numPr>
              <w:tabs>
                <w:tab w:val="left" w:pos="792"/>
              </w:tabs>
              <w:jc w:val="both"/>
              <w:rPr>
                <w:szCs w:val="24"/>
              </w:rPr>
            </w:pPr>
          </w:p>
        </w:tc>
        <w:tc>
          <w:tcPr>
            <w:tcW w:w="5618" w:type="dxa"/>
            <w:gridSpan w:val="15"/>
            <w:shd w:val="clear" w:color="auto" w:fill="auto"/>
          </w:tcPr>
          <w:p w14:paraId="6CD5643A" w14:textId="77777777" w:rsidR="009078C5" w:rsidRDefault="009078C5" w:rsidP="00474D0B">
            <w:pPr>
              <w:ind w:left="40"/>
              <w:jc w:val="both"/>
              <w:rPr>
                <w:szCs w:val="24"/>
              </w:rPr>
            </w:pPr>
            <w:r w:rsidRPr="007B2222">
              <w:rPr>
                <w:szCs w:val="24"/>
              </w:rPr>
              <w:t>payment of any such Cost plus reasonable profit, which shall be included in the</w:t>
            </w:r>
          </w:p>
          <w:p w14:paraId="5172F670" w14:textId="77777777" w:rsidR="009078C5" w:rsidRPr="007B2222" w:rsidRDefault="009078C5" w:rsidP="00474D0B">
            <w:pPr>
              <w:ind w:left="40"/>
              <w:jc w:val="both"/>
              <w:rPr>
                <w:szCs w:val="24"/>
              </w:rPr>
            </w:pPr>
          </w:p>
        </w:tc>
      </w:tr>
      <w:tr w:rsidR="009078C5" w:rsidRPr="007B2222" w14:paraId="4CF53787" w14:textId="77777777" w:rsidTr="00474D0B">
        <w:tc>
          <w:tcPr>
            <w:tcW w:w="2820" w:type="dxa"/>
            <w:tcBorders>
              <w:bottom w:val="single" w:sz="8" w:space="0" w:color="auto"/>
            </w:tcBorders>
            <w:shd w:val="clear" w:color="auto" w:fill="auto"/>
          </w:tcPr>
          <w:p w14:paraId="36CF585B"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4B7D67B6" w14:textId="77777777" w:rsidR="009078C5" w:rsidRPr="007B2222" w:rsidRDefault="009078C5" w:rsidP="00474D0B">
            <w:pPr>
              <w:jc w:val="both"/>
              <w:rPr>
                <w:szCs w:val="24"/>
              </w:rPr>
            </w:pPr>
            <w:r w:rsidRPr="007B2222">
              <w:rPr>
                <w:szCs w:val="24"/>
              </w:rPr>
              <w:t xml:space="preserve">After receiving this notice, the Engineer shall proceed in accordance with </w:t>
            </w:r>
            <w:r w:rsidRPr="00521C50">
              <w:rPr>
                <w:b/>
                <w:szCs w:val="24"/>
              </w:rPr>
              <w:t xml:space="preserve">Sub-Clause 3.5 </w:t>
            </w:r>
            <w:r w:rsidRPr="007B2222">
              <w:rPr>
                <w:szCs w:val="24"/>
              </w:rPr>
              <w:t>[Determinations] to agree or determine these matters.</w:t>
            </w:r>
          </w:p>
          <w:p w14:paraId="250083FD" w14:textId="77777777" w:rsidR="009078C5" w:rsidRPr="007B2222" w:rsidRDefault="009078C5" w:rsidP="00474D0B">
            <w:pPr>
              <w:jc w:val="both"/>
              <w:rPr>
                <w:szCs w:val="24"/>
              </w:rPr>
            </w:pPr>
          </w:p>
          <w:p w14:paraId="1FD456B5" w14:textId="77777777" w:rsidR="009078C5" w:rsidRDefault="009078C5" w:rsidP="00474D0B">
            <w:pPr>
              <w:ind w:left="40"/>
              <w:jc w:val="both"/>
              <w:rPr>
                <w:szCs w:val="24"/>
              </w:rPr>
            </w:pPr>
            <w:r w:rsidRPr="007B2222">
              <w:rPr>
                <w:szCs w:val="24"/>
              </w:rPr>
              <w:t>The Contractor shall promptly forward to the Employer duly certified Reports of the tests.  When the specified tests have been passed, the Engineer shall endorse the Contractor’s test certificate, or issue a certificate to him, to that effect.  If the Engineer has not attended the tests, he shall be deemed to have accepted the readings as accurate.</w:t>
            </w:r>
          </w:p>
          <w:p w14:paraId="300F1068" w14:textId="77777777" w:rsidR="009078C5" w:rsidRPr="007B2222" w:rsidRDefault="009078C5" w:rsidP="00474D0B">
            <w:pPr>
              <w:ind w:left="40"/>
              <w:jc w:val="both"/>
              <w:rPr>
                <w:szCs w:val="24"/>
              </w:rPr>
            </w:pPr>
          </w:p>
        </w:tc>
      </w:tr>
      <w:tr w:rsidR="009078C5" w:rsidRPr="007B2222" w14:paraId="7B346595" w14:textId="77777777" w:rsidTr="00474D0B">
        <w:tc>
          <w:tcPr>
            <w:tcW w:w="2820" w:type="dxa"/>
            <w:tcBorders>
              <w:top w:val="single" w:sz="8" w:space="0" w:color="auto"/>
              <w:bottom w:val="single" w:sz="8" w:space="0" w:color="auto"/>
            </w:tcBorders>
            <w:shd w:val="clear" w:color="auto" w:fill="auto"/>
          </w:tcPr>
          <w:p w14:paraId="76601666" w14:textId="77777777" w:rsidR="009078C5" w:rsidRDefault="009078C5" w:rsidP="00474D0B">
            <w:pPr>
              <w:tabs>
                <w:tab w:val="left" w:pos="3870"/>
              </w:tabs>
              <w:jc w:val="both"/>
              <w:rPr>
                <w:b/>
                <w:szCs w:val="24"/>
              </w:rPr>
            </w:pPr>
            <w:r>
              <w:rPr>
                <w:b/>
                <w:szCs w:val="24"/>
              </w:rPr>
              <w:t>7.5</w:t>
            </w:r>
          </w:p>
          <w:p w14:paraId="5F483785" w14:textId="77777777" w:rsidR="009078C5" w:rsidRPr="00D002D6" w:rsidRDefault="009078C5" w:rsidP="00474D0B">
            <w:pPr>
              <w:tabs>
                <w:tab w:val="left" w:pos="3870"/>
              </w:tabs>
              <w:jc w:val="both"/>
              <w:rPr>
                <w:b/>
                <w:szCs w:val="24"/>
              </w:rPr>
            </w:pPr>
            <w:r>
              <w:rPr>
                <w:b/>
                <w:szCs w:val="24"/>
              </w:rPr>
              <w:t>Rejection</w:t>
            </w:r>
          </w:p>
        </w:tc>
        <w:tc>
          <w:tcPr>
            <w:tcW w:w="6589" w:type="dxa"/>
            <w:gridSpan w:val="16"/>
            <w:tcBorders>
              <w:top w:val="single" w:sz="8" w:space="0" w:color="auto"/>
              <w:bottom w:val="single" w:sz="8" w:space="0" w:color="auto"/>
            </w:tcBorders>
          </w:tcPr>
          <w:p w14:paraId="7086DBE1" w14:textId="77777777" w:rsidR="009078C5" w:rsidRPr="007B2222" w:rsidRDefault="009078C5" w:rsidP="00474D0B">
            <w:pPr>
              <w:ind w:left="40"/>
              <w:jc w:val="both"/>
              <w:rPr>
                <w:szCs w:val="24"/>
              </w:rPr>
            </w:pPr>
            <w:r w:rsidRPr="007B2222">
              <w:rPr>
                <w:szCs w:val="24"/>
              </w:rPr>
              <w:t>If, as a result of an examination, inspection, measurement or testing, any Plant, Materials or workmanship is found to be defective or otherwise not in accordance with the Contract, the Engineer may reject the Plant, Materials or workmanship by giving notice to the Contractor, with reasons.  The Contractor shall then promptly make a good the defect and ensure that the rejected item complies with the Contract.</w:t>
            </w:r>
          </w:p>
          <w:p w14:paraId="00AE3C88" w14:textId="77777777" w:rsidR="009078C5" w:rsidRPr="007B2222" w:rsidRDefault="009078C5" w:rsidP="00474D0B">
            <w:pPr>
              <w:jc w:val="both"/>
              <w:rPr>
                <w:szCs w:val="24"/>
              </w:rPr>
            </w:pPr>
          </w:p>
          <w:p w14:paraId="3754CF33" w14:textId="77777777" w:rsidR="009078C5" w:rsidRDefault="009078C5" w:rsidP="00474D0B">
            <w:pPr>
              <w:ind w:left="40"/>
              <w:jc w:val="both"/>
              <w:rPr>
                <w:szCs w:val="24"/>
              </w:rPr>
            </w:pPr>
            <w:r w:rsidRPr="007B2222">
              <w:rPr>
                <w:szCs w:val="24"/>
              </w:rPr>
              <w:t xml:space="preserve">If the Employer requires this Plant, Materials or workmanship to be retested, the test shall be repeated under the same terms and conditions.  If the rejection and retesting cause the Employer to incur additional cost, the Contractor shall subject to </w:t>
            </w:r>
            <w:r w:rsidRPr="00114DD7">
              <w:rPr>
                <w:b/>
                <w:szCs w:val="24"/>
              </w:rPr>
              <w:t>Sub-Clause 2.5</w:t>
            </w:r>
            <w:r w:rsidRPr="007B2222">
              <w:rPr>
                <w:szCs w:val="24"/>
              </w:rPr>
              <w:t xml:space="preserve"> [Employer’s Claims] pay these costs to the Employer.</w:t>
            </w:r>
          </w:p>
          <w:p w14:paraId="4B9DAE4C" w14:textId="77777777" w:rsidR="009078C5" w:rsidRPr="007B2222" w:rsidRDefault="009078C5" w:rsidP="00474D0B">
            <w:pPr>
              <w:ind w:left="40"/>
              <w:jc w:val="both"/>
              <w:rPr>
                <w:szCs w:val="24"/>
              </w:rPr>
            </w:pPr>
          </w:p>
        </w:tc>
      </w:tr>
      <w:tr w:rsidR="009078C5" w:rsidRPr="007B2222" w14:paraId="4E4340FB" w14:textId="77777777" w:rsidTr="00474D0B">
        <w:tc>
          <w:tcPr>
            <w:tcW w:w="2820" w:type="dxa"/>
            <w:tcBorders>
              <w:top w:val="single" w:sz="8" w:space="0" w:color="auto"/>
            </w:tcBorders>
            <w:shd w:val="clear" w:color="auto" w:fill="auto"/>
          </w:tcPr>
          <w:p w14:paraId="242A0C60" w14:textId="77777777" w:rsidR="009078C5" w:rsidRPr="00763248" w:rsidRDefault="009078C5" w:rsidP="00474D0B">
            <w:pPr>
              <w:tabs>
                <w:tab w:val="left" w:pos="3870"/>
              </w:tabs>
              <w:jc w:val="both"/>
              <w:rPr>
                <w:szCs w:val="24"/>
              </w:rPr>
            </w:pPr>
            <w:r>
              <w:rPr>
                <w:b/>
                <w:szCs w:val="24"/>
              </w:rPr>
              <w:t>7.6</w:t>
            </w:r>
          </w:p>
          <w:p w14:paraId="7C299377" w14:textId="77777777" w:rsidR="009078C5" w:rsidRPr="00D002D6" w:rsidRDefault="009078C5" w:rsidP="00474D0B">
            <w:pPr>
              <w:tabs>
                <w:tab w:val="left" w:pos="3870"/>
              </w:tabs>
              <w:jc w:val="both"/>
              <w:rPr>
                <w:b/>
                <w:szCs w:val="24"/>
              </w:rPr>
            </w:pPr>
            <w:r w:rsidRPr="007B2222">
              <w:rPr>
                <w:b/>
                <w:bCs/>
                <w:szCs w:val="24"/>
              </w:rPr>
              <w:t>Remedial Work</w:t>
            </w:r>
          </w:p>
        </w:tc>
        <w:tc>
          <w:tcPr>
            <w:tcW w:w="6589" w:type="dxa"/>
            <w:gridSpan w:val="16"/>
            <w:tcBorders>
              <w:top w:val="single" w:sz="8" w:space="0" w:color="auto"/>
            </w:tcBorders>
          </w:tcPr>
          <w:p w14:paraId="620B3F34" w14:textId="77777777" w:rsidR="009078C5" w:rsidRDefault="009078C5" w:rsidP="00474D0B">
            <w:pPr>
              <w:ind w:left="40"/>
              <w:jc w:val="both"/>
              <w:rPr>
                <w:szCs w:val="24"/>
              </w:rPr>
            </w:pPr>
            <w:r w:rsidRPr="007B2222">
              <w:rPr>
                <w:szCs w:val="24"/>
              </w:rPr>
              <w:t>Notwithstanding any previous test or certification, the Employer may instruct the Contractor to:</w:t>
            </w:r>
          </w:p>
          <w:p w14:paraId="64849B36" w14:textId="77777777" w:rsidR="009078C5" w:rsidRPr="007B2222" w:rsidRDefault="009078C5" w:rsidP="00474D0B">
            <w:pPr>
              <w:ind w:left="40"/>
              <w:jc w:val="both"/>
              <w:rPr>
                <w:szCs w:val="24"/>
              </w:rPr>
            </w:pPr>
          </w:p>
        </w:tc>
      </w:tr>
      <w:tr w:rsidR="009078C5" w:rsidRPr="007B2222" w14:paraId="344661AB" w14:textId="77777777" w:rsidTr="00474D0B">
        <w:tc>
          <w:tcPr>
            <w:tcW w:w="2820" w:type="dxa"/>
            <w:shd w:val="clear" w:color="auto" w:fill="auto"/>
          </w:tcPr>
          <w:p w14:paraId="0520B946" w14:textId="77777777" w:rsidR="009078C5" w:rsidRPr="00D002D6" w:rsidRDefault="009078C5" w:rsidP="00474D0B">
            <w:pPr>
              <w:tabs>
                <w:tab w:val="left" w:pos="3870"/>
              </w:tabs>
              <w:jc w:val="both"/>
              <w:rPr>
                <w:b/>
                <w:szCs w:val="24"/>
              </w:rPr>
            </w:pPr>
          </w:p>
        </w:tc>
        <w:tc>
          <w:tcPr>
            <w:tcW w:w="971" w:type="dxa"/>
          </w:tcPr>
          <w:p w14:paraId="53706EF9" w14:textId="77777777" w:rsidR="009078C5" w:rsidRPr="007B2222" w:rsidRDefault="009078C5" w:rsidP="009078C5">
            <w:pPr>
              <w:numPr>
                <w:ilvl w:val="0"/>
                <w:numId w:val="185"/>
              </w:numPr>
              <w:tabs>
                <w:tab w:val="left" w:pos="792"/>
              </w:tabs>
              <w:jc w:val="both"/>
              <w:rPr>
                <w:szCs w:val="24"/>
              </w:rPr>
            </w:pPr>
          </w:p>
        </w:tc>
        <w:tc>
          <w:tcPr>
            <w:tcW w:w="5618" w:type="dxa"/>
            <w:gridSpan w:val="15"/>
            <w:shd w:val="clear" w:color="auto" w:fill="auto"/>
          </w:tcPr>
          <w:p w14:paraId="1B5E174F" w14:textId="77777777" w:rsidR="009078C5" w:rsidRDefault="009078C5" w:rsidP="00474D0B">
            <w:pPr>
              <w:ind w:left="40"/>
              <w:jc w:val="both"/>
              <w:rPr>
                <w:szCs w:val="24"/>
                <w:lang w:val="en-GB" w:eastAsia="ar-SA"/>
              </w:rPr>
            </w:pPr>
            <w:r w:rsidRPr="007B2222">
              <w:rPr>
                <w:szCs w:val="24"/>
                <w:lang w:val="en-GB" w:eastAsia="ar-SA"/>
              </w:rPr>
              <w:t>remove from the Site and replace any Plant or Materials which is not in accordance with the Contract,</w:t>
            </w:r>
          </w:p>
          <w:p w14:paraId="03B0E4CE" w14:textId="77777777" w:rsidR="009078C5" w:rsidRPr="007B2222" w:rsidRDefault="009078C5" w:rsidP="00474D0B">
            <w:pPr>
              <w:ind w:left="40"/>
              <w:jc w:val="both"/>
              <w:rPr>
                <w:szCs w:val="24"/>
              </w:rPr>
            </w:pPr>
          </w:p>
        </w:tc>
      </w:tr>
      <w:tr w:rsidR="009078C5" w:rsidRPr="007B2222" w14:paraId="474738DE" w14:textId="77777777" w:rsidTr="00474D0B">
        <w:tc>
          <w:tcPr>
            <w:tcW w:w="2820" w:type="dxa"/>
            <w:shd w:val="clear" w:color="auto" w:fill="auto"/>
          </w:tcPr>
          <w:p w14:paraId="0B1DA4C2" w14:textId="77777777" w:rsidR="009078C5" w:rsidRPr="00D002D6" w:rsidRDefault="009078C5" w:rsidP="00474D0B">
            <w:pPr>
              <w:tabs>
                <w:tab w:val="left" w:pos="3870"/>
              </w:tabs>
              <w:jc w:val="both"/>
              <w:rPr>
                <w:b/>
                <w:szCs w:val="24"/>
              </w:rPr>
            </w:pPr>
          </w:p>
        </w:tc>
        <w:tc>
          <w:tcPr>
            <w:tcW w:w="971" w:type="dxa"/>
          </w:tcPr>
          <w:p w14:paraId="0B464C78" w14:textId="77777777" w:rsidR="009078C5" w:rsidRPr="007B2222" w:rsidRDefault="009078C5" w:rsidP="009078C5">
            <w:pPr>
              <w:numPr>
                <w:ilvl w:val="0"/>
                <w:numId w:val="185"/>
              </w:numPr>
              <w:tabs>
                <w:tab w:val="left" w:pos="792"/>
              </w:tabs>
              <w:jc w:val="both"/>
              <w:rPr>
                <w:szCs w:val="24"/>
              </w:rPr>
            </w:pPr>
          </w:p>
        </w:tc>
        <w:tc>
          <w:tcPr>
            <w:tcW w:w="5618" w:type="dxa"/>
            <w:gridSpan w:val="15"/>
            <w:shd w:val="clear" w:color="auto" w:fill="auto"/>
          </w:tcPr>
          <w:p w14:paraId="22F04E98" w14:textId="77777777" w:rsidR="009078C5" w:rsidRDefault="009078C5" w:rsidP="00474D0B">
            <w:pPr>
              <w:ind w:left="40"/>
              <w:jc w:val="both"/>
              <w:rPr>
                <w:szCs w:val="24"/>
                <w:lang w:val="en-GB" w:eastAsia="ar-SA"/>
              </w:rPr>
            </w:pPr>
            <w:r w:rsidRPr="007B2222">
              <w:rPr>
                <w:szCs w:val="24"/>
                <w:lang w:val="en-GB" w:eastAsia="ar-SA"/>
              </w:rPr>
              <w:t>remove and re-execute any other work which is not in accordance with the Contract, and</w:t>
            </w:r>
          </w:p>
          <w:p w14:paraId="7803DD21" w14:textId="77777777" w:rsidR="009078C5" w:rsidRPr="007B2222" w:rsidRDefault="009078C5" w:rsidP="00474D0B">
            <w:pPr>
              <w:ind w:left="40"/>
              <w:jc w:val="both"/>
              <w:rPr>
                <w:szCs w:val="24"/>
              </w:rPr>
            </w:pPr>
          </w:p>
        </w:tc>
      </w:tr>
      <w:tr w:rsidR="009078C5" w:rsidRPr="007B2222" w14:paraId="11B1A345" w14:textId="77777777" w:rsidTr="00474D0B">
        <w:tc>
          <w:tcPr>
            <w:tcW w:w="2820" w:type="dxa"/>
            <w:shd w:val="clear" w:color="auto" w:fill="auto"/>
          </w:tcPr>
          <w:p w14:paraId="125D7C7C" w14:textId="77777777" w:rsidR="009078C5" w:rsidRPr="00D002D6" w:rsidRDefault="009078C5" w:rsidP="00474D0B">
            <w:pPr>
              <w:tabs>
                <w:tab w:val="left" w:pos="3870"/>
              </w:tabs>
              <w:jc w:val="both"/>
              <w:rPr>
                <w:b/>
                <w:szCs w:val="24"/>
              </w:rPr>
            </w:pPr>
          </w:p>
        </w:tc>
        <w:tc>
          <w:tcPr>
            <w:tcW w:w="971" w:type="dxa"/>
          </w:tcPr>
          <w:p w14:paraId="277D60BD" w14:textId="77777777" w:rsidR="009078C5" w:rsidRPr="007B2222" w:rsidRDefault="009078C5" w:rsidP="009078C5">
            <w:pPr>
              <w:numPr>
                <w:ilvl w:val="0"/>
                <w:numId w:val="185"/>
              </w:numPr>
              <w:tabs>
                <w:tab w:val="left" w:pos="792"/>
              </w:tabs>
              <w:jc w:val="both"/>
              <w:rPr>
                <w:szCs w:val="24"/>
              </w:rPr>
            </w:pPr>
          </w:p>
        </w:tc>
        <w:tc>
          <w:tcPr>
            <w:tcW w:w="5618" w:type="dxa"/>
            <w:gridSpan w:val="15"/>
            <w:shd w:val="clear" w:color="auto" w:fill="auto"/>
          </w:tcPr>
          <w:p w14:paraId="0FF4F546" w14:textId="77777777" w:rsidR="009078C5" w:rsidRDefault="009078C5" w:rsidP="00474D0B">
            <w:pPr>
              <w:ind w:left="40"/>
              <w:jc w:val="both"/>
              <w:rPr>
                <w:szCs w:val="24"/>
                <w:lang w:val="en-GB" w:eastAsia="ar-SA"/>
              </w:rPr>
            </w:pPr>
            <w:r w:rsidRPr="007B2222">
              <w:rPr>
                <w:szCs w:val="24"/>
                <w:lang w:val="en-GB" w:eastAsia="ar-SA"/>
              </w:rPr>
              <w:t>execute any work which is urgently required for the safety of the Works, whether because of an accident, unforeseeable event or otherwise.</w:t>
            </w:r>
          </w:p>
          <w:p w14:paraId="43724443" w14:textId="77777777" w:rsidR="009078C5" w:rsidRPr="007B2222" w:rsidRDefault="009078C5" w:rsidP="00474D0B">
            <w:pPr>
              <w:ind w:left="40"/>
              <w:jc w:val="both"/>
              <w:rPr>
                <w:szCs w:val="24"/>
              </w:rPr>
            </w:pPr>
          </w:p>
        </w:tc>
      </w:tr>
      <w:tr w:rsidR="009078C5" w:rsidRPr="007B2222" w14:paraId="11B83B79" w14:textId="77777777" w:rsidTr="00474D0B">
        <w:tc>
          <w:tcPr>
            <w:tcW w:w="2820" w:type="dxa"/>
            <w:tcBorders>
              <w:bottom w:val="single" w:sz="8" w:space="0" w:color="auto"/>
            </w:tcBorders>
            <w:shd w:val="clear" w:color="auto" w:fill="auto"/>
          </w:tcPr>
          <w:p w14:paraId="66D15B3E"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08A636D0" w14:textId="77777777" w:rsidR="009078C5" w:rsidRDefault="009078C5" w:rsidP="00474D0B">
            <w:pPr>
              <w:ind w:left="40"/>
              <w:jc w:val="both"/>
              <w:rPr>
                <w:szCs w:val="24"/>
              </w:rPr>
            </w:pPr>
            <w:r w:rsidRPr="007B2222">
              <w:rPr>
                <w:szCs w:val="24"/>
              </w:rPr>
              <w:t xml:space="preserve">The Contractor shall comply with the instruction within a reasonable time, which shall be the time (if any) specified in the instruction, or immediately if urgency is specified under </w:t>
            </w:r>
            <w:r w:rsidRPr="006C2287">
              <w:rPr>
                <w:b/>
                <w:szCs w:val="24"/>
              </w:rPr>
              <w:t>sub-paragraph (c)</w:t>
            </w:r>
            <w:r w:rsidRPr="007B2222">
              <w:rPr>
                <w:szCs w:val="24"/>
              </w:rPr>
              <w:t>.</w:t>
            </w:r>
          </w:p>
          <w:p w14:paraId="6B918281" w14:textId="77777777" w:rsidR="009078C5" w:rsidRDefault="009078C5" w:rsidP="00474D0B">
            <w:pPr>
              <w:ind w:left="40"/>
              <w:jc w:val="both"/>
              <w:rPr>
                <w:szCs w:val="24"/>
              </w:rPr>
            </w:pPr>
          </w:p>
          <w:p w14:paraId="484890DD" w14:textId="77777777" w:rsidR="009078C5" w:rsidRDefault="009078C5" w:rsidP="00474D0B">
            <w:pPr>
              <w:ind w:left="40"/>
              <w:jc w:val="both"/>
              <w:rPr>
                <w:szCs w:val="24"/>
              </w:rPr>
            </w:pPr>
            <w:r w:rsidRPr="007B2222">
              <w:rPr>
                <w:szCs w:val="24"/>
              </w:rPr>
              <w:t xml:space="preserve">If the Contractor fails to comply with the instruction, the Employer shall be entitled to employ and pay other persons to carry out the work.  Except to the extent that the Contractor would have been entitled to payment for the work, the Contractor shall subject to </w:t>
            </w:r>
            <w:r w:rsidRPr="00763248">
              <w:rPr>
                <w:b/>
                <w:szCs w:val="24"/>
              </w:rPr>
              <w:t>Sub-Clause 2.5</w:t>
            </w:r>
            <w:r w:rsidRPr="007B2222">
              <w:rPr>
                <w:szCs w:val="24"/>
              </w:rPr>
              <w:t xml:space="preserve"> [Employer’s Claims] pay to the Employer all costs arising from this failure.</w:t>
            </w:r>
          </w:p>
          <w:p w14:paraId="22EA4DD2" w14:textId="77777777" w:rsidR="009078C5" w:rsidRPr="007B2222" w:rsidRDefault="009078C5" w:rsidP="00474D0B">
            <w:pPr>
              <w:ind w:left="40"/>
              <w:jc w:val="both"/>
              <w:rPr>
                <w:szCs w:val="24"/>
              </w:rPr>
            </w:pPr>
          </w:p>
        </w:tc>
      </w:tr>
      <w:tr w:rsidR="009078C5" w:rsidRPr="007B2222" w14:paraId="6A5A97F2" w14:textId="77777777" w:rsidTr="00474D0B">
        <w:tc>
          <w:tcPr>
            <w:tcW w:w="2820" w:type="dxa"/>
            <w:tcBorders>
              <w:top w:val="single" w:sz="8" w:space="0" w:color="auto"/>
            </w:tcBorders>
            <w:shd w:val="clear" w:color="auto" w:fill="auto"/>
          </w:tcPr>
          <w:p w14:paraId="63CE3DB0" w14:textId="77777777" w:rsidR="009078C5" w:rsidRDefault="009078C5" w:rsidP="00474D0B">
            <w:pPr>
              <w:tabs>
                <w:tab w:val="left" w:pos="3870"/>
              </w:tabs>
              <w:jc w:val="both"/>
              <w:rPr>
                <w:b/>
                <w:bCs/>
                <w:szCs w:val="24"/>
              </w:rPr>
            </w:pPr>
            <w:r>
              <w:rPr>
                <w:b/>
                <w:bCs/>
                <w:szCs w:val="24"/>
              </w:rPr>
              <w:t>7.7</w:t>
            </w:r>
          </w:p>
          <w:p w14:paraId="7A2173A2" w14:textId="77777777" w:rsidR="009078C5" w:rsidRPr="00D002D6" w:rsidRDefault="009078C5" w:rsidP="00474D0B">
            <w:pPr>
              <w:tabs>
                <w:tab w:val="left" w:pos="3870"/>
              </w:tabs>
              <w:jc w:val="both"/>
              <w:rPr>
                <w:b/>
                <w:szCs w:val="24"/>
              </w:rPr>
            </w:pPr>
            <w:r w:rsidRPr="007B2222">
              <w:rPr>
                <w:b/>
                <w:bCs/>
                <w:szCs w:val="24"/>
              </w:rPr>
              <w:t>Ownership of Plant and Materials</w:t>
            </w:r>
          </w:p>
        </w:tc>
        <w:tc>
          <w:tcPr>
            <w:tcW w:w="971" w:type="dxa"/>
            <w:tcBorders>
              <w:top w:val="single" w:sz="8" w:space="0" w:color="auto"/>
            </w:tcBorders>
          </w:tcPr>
          <w:p w14:paraId="705E00DD"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tcBorders>
            <w:shd w:val="clear" w:color="auto" w:fill="auto"/>
          </w:tcPr>
          <w:p w14:paraId="61541798" w14:textId="77777777" w:rsidR="009078C5" w:rsidRDefault="009078C5" w:rsidP="00474D0B">
            <w:pPr>
              <w:jc w:val="both"/>
              <w:rPr>
                <w:szCs w:val="24"/>
              </w:rPr>
            </w:pPr>
            <w:r w:rsidRPr="007B2222">
              <w:rPr>
                <w:szCs w:val="24"/>
              </w:rPr>
              <w:t xml:space="preserve">Each item of Plan and Materials shall, to the extent consistent with </w:t>
            </w:r>
            <w:r>
              <w:rPr>
                <w:szCs w:val="24"/>
              </w:rPr>
              <w:t>the</w:t>
            </w:r>
            <w:r w:rsidRPr="007B2222">
              <w:rPr>
                <w:szCs w:val="24"/>
              </w:rPr>
              <w:t xml:space="preserve"> Laws of the Country, become the property of the Employer at whichever is the earlier of the following times, free from liens and other encumbrances:</w:t>
            </w:r>
          </w:p>
          <w:p w14:paraId="7219FF0D" w14:textId="77777777" w:rsidR="009078C5" w:rsidRPr="007B2222" w:rsidRDefault="009078C5" w:rsidP="00474D0B">
            <w:pPr>
              <w:jc w:val="both"/>
              <w:rPr>
                <w:szCs w:val="24"/>
              </w:rPr>
            </w:pPr>
          </w:p>
        </w:tc>
      </w:tr>
      <w:tr w:rsidR="009078C5" w:rsidRPr="007B2222" w14:paraId="1D738AA1" w14:textId="77777777" w:rsidTr="00474D0B">
        <w:tc>
          <w:tcPr>
            <w:tcW w:w="2820" w:type="dxa"/>
            <w:shd w:val="clear" w:color="auto" w:fill="auto"/>
          </w:tcPr>
          <w:p w14:paraId="3084136E" w14:textId="77777777" w:rsidR="009078C5" w:rsidRPr="00D002D6" w:rsidRDefault="009078C5" w:rsidP="00474D0B">
            <w:pPr>
              <w:tabs>
                <w:tab w:val="left" w:pos="3870"/>
              </w:tabs>
              <w:jc w:val="both"/>
              <w:rPr>
                <w:b/>
                <w:szCs w:val="24"/>
              </w:rPr>
            </w:pPr>
          </w:p>
        </w:tc>
        <w:tc>
          <w:tcPr>
            <w:tcW w:w="971" w:type="dxa"/>
          </w:tcPr>
          <w:p w14:paraId="55EA27BE" w14:textId="77777777" w:rsidR="009078C5" w:rsidRPr="007B2222" w:rsidRDefault="009078C5" w:rsidP="009078C5">
            <w:pPr>
              <w:numPr>
                <w:ilvl w:val="0"/>
                <w:numId w:val="186"/>
              </w:numPr>
              <w:tabs>
                <w:tab w:val="left" w:pos="792"/>
              </w:tabs>
              <w:jc w:val="both"/>
              <w:rPr>
                <w:szCs w:val="24"/>
              </w:rPr>
            </w:pPr>
          </w:p>
        </w:tc>
        <w:tc>
          <w:tcPr>
            <w:tcW w:w="5618" w:type="dxa"/>
            <w:gridSpan w:val="15"/>
            <w:shd w:val="clear" w:color="auto" w:fill="auto"/>
          </w:tcPr>
          <w:p w14:paraId="13039A7D" w14:textId="77777777" w:rsidR="009078C5" w:rsidRDefault="009078C5" w:rsidP="00474D0B">
            <w:pPr>
              <w:ind w:left="40"/>
              <w:jc w:val="both"/>
              <w:rPr>
                <w:szCs w:val="24"/>
                <w:lang w:val="en-GB" w:eastAsia="ar-SA"/>
              </w:rPr>
            </w:pPr>
            <w:r w:rsidRPr="007B2222">
              <w:rPr>
                <w:szCs w:val="24"/>
                <w:lang w:val="en-GB" w:eastAsia="ar-SA"/>
              </w:rPr>
              <w:t>when it is delivered to the Site,</w:t>
            </w:r>
          </w:p>
          <w:p w14:paraId="0C4A678F" w14:textId="77777777" w:rsidR="009078C5" w:rsidRPr="007B2222" w:rsidRDefault="009078C5" w:rsidP="00474D0B">
            <w:pPr>
              <w:ind w:left="40"/>
              <w:jc w:val="both"/>
              <w:rPr>
                <w:szCs w:val="24"/>
              </w:rPr>
            </w:pPr>
          </w:p>
        </w:tc>
      </w:tr>
      <w:tr w:rsidR="009078C5" w:rsidRPr="007B2222" w14:paraId="403B260D" w14:textId="77777777" w:rsidTr="00474D0B">
        <w:tc>
          <w:tcPr>
            <w:tcW w:w="2820" w:type="dxa"/>
            <w:tcBorders>
              <w:bottom w:val="single" w:sz="8" w:space="0" w:color="auto"/>
            </w:tcBorders>
            <w:shd w:val="clear" w:color="auto" w:fill="auto"/>
          </w:tcPr>
          <w:p w14:paraId="749A065F"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53F35A14" w14:textId="77777777" w:rsidR="009078C5" w:rsidRPr="007B2222" w:rsidRDefault="009078C5" w:rsidP="009078C5">
            <w:pPr>
              <w:numPr>
                <w:ilvl w:val="0"/>
                <w:numId w:val="186"/>
              </w:numPr>
              <w:tabs>
                <w:tab w:val="left" w:pos="792"/>
              </w:tabs>
              <w:jc w:val="both"/>
              <w:rPr>
                <w:szCs w:val="24"/>
              </w:rPr>
            </w:pPr>
          </w:p>
        </w:tc>
        <w:tc>
          <w:tcPr>
            <w:tcW w:w="5618" w:type="dxa"/>
            <w:gridSpan w:val="15"/>
            <w:tcBorders>
              <w:bottom w:val="single" w:sz="8" w:space="0" w:color="auto"/>
            </w:tcBorders>
            <w:shd w:val="clear" w:color="auto" w:fill="auto"/>
          </w:tcPr>
          <w:p w14:paraId="39D39CF0" w14:textId="77777777" w:rsidR="009078C5" w:rsidRDefault="009078C5" w:rsidP="00474D0B">
            <w:pPr>
              <w:ind w:left="40"/>
              <w:jc w:val="both"/>
              <w:rPr>
                <w:i/>
                <w:iCs/>
                <w:szCs w:val="24"/>
              </w:rPr>
            </w:pPr>
            <w:r w:rsidRPr="007B2222">
              <w:rPr>
                <w:szCs w:val="24"/>
              </w:rPr>
              <w:t xml:space="preserve">when the Contractor is entitled to payment of the value of the Plant and Materials under </w:t>
            </w:r>
            <w:r w:rsidRPr="00763248">
              <w:rPr>
                <w:b/>
                <w:szCs w:val="24"/>
              </w:rPr>
              <w:t>Sub-Clause 8.10</w:t>
            </w:r>
            <w:r w:rsidRPr="007B2222">
              <w:rPr>
                <w:szCs w:val="24"/>
              </w:rPr>
              <w:t xml:space="preserve"> </w:t>
            </w:r>
            <w:r w:rsidRPr="007B2222">
              <w:rPr>
                <w:i/>
                <w:iCs/>
                <w:szCs w:val="24"/>
              </w:rPr>
              <w:t>[Payment for Plant and Materials in Event of Suspension].</w:t>
            </w:r>
          </w:p>
          <w:p w14:paraId="06387DB4" w14:textId="77777777" w:rsidR="009078C5" w:rsidRPr="007B2222" w:rsidRDefault="009078C5" w:rsidP="00474D0B">
            <w:pPr>
              <w:ind w:left="40"/>
              <w:jc w:val="both"/>
              <w:rPr>
                <w:szCs w:val="24"/>
              </w:rPr>
            </w:pPr>
          </w:p>
        </w:tc>
      </w:tr>
      <w:tr w:rsidR="009078C5" w:rsidRPr="007B2222" w14:paraId="094AAF66" w14:textId="77777777" w:rsidTr="00474D0B">
        <w:tc>
          <w:tcPr>
            <w:tcW w:w="2820" w:type="dxa"/>
            <w:tcBorders>
              <w:top w:val="single" w:sz="8" w:space="0" w:color="auto"/>
            </w:tcBorders>
            <w:shd w:val="clear" w:color="auto" w:fill="auto"/>
          </w:tcPr>
          <w:p w14:paraId="382F9B63" w14:textId="77777777" w:rsidR="009078C5" w:rsidRDefault="009078C5" w:rsidP="00474D0B">
            <w:pPr>
              <w:tabs>
                <w:tab w:val="left" w:pos="3870"/>
              </w:tabs>
              <w:jc w:val="both"/>
              <w:rPr>
                <w:b/>
                <w:bCs/>
                <w:szCs w:val="24"/>
              </w:rPr>
            </w:pPr>
            <w:r>
              <w:rPr>
                <w:b/>
                <w:bCs/>
                <w:szCs w:val="24"/>
              </w:rPr>
              <w:t>7.8</w:t>
            </w:r>
          </w:p>
          <w:p w14:paraId="1568F691" w14:textId="77777777" w:rsidR="009078C5" w:rsidRPr="00D002D6" w:rsidRDefault="009078C5" w:rsidP="00474D0B">
            <w:pPr>
              <w:tabs>
                <w:tab w:val="left" w:pos="3870"/>
              </w:tabs>
              <w:jc w:val="both"/>
              <w:rPr>
                <w:b/>
                <w:szCs w:val="24"/>
              </w:rPr>
            </w:pPr>
            <w:r w:rsidRPr="007B2222">
              <w:rPr>
                <w:b/>
                <w:bCs/>
                <w:szCs w:val="24"/>
              </w:rPr>
              <w:t>Royalties</w:t>
            </w:r>
          </w:p>
        </w:tc>
        <w:tc>
          <w:tcPr>
            <w:tcW w:w="6589" w:type="dxa"/>
            <w:gridSpan w:val="16"/>
            <w:tcBorders>
              <w:top w:val="single" w:sz="8" w:space="0" w:color="auto"/>
            </w:tcBorders>
          </w:tcPr>
          <w:p w14:paraId="76C7C4BB" w14:textId="77777777" w:rsidR="009078C5" w:rsidRDefault="009078C5" w:rsidP="00474D0B">
            <w:pPr>
              <w:jc w:val="both"/>
              <w:rPr>
                <w:szCs w:val="24"/>
              </w:rPr>
            </w:pPr>
            <w:r w:rsidRPr="007B2222">
              <w:rPr>
                <w:szCs w:val="24"/>
              </w:rPr>
              <w:t>Unless otherwise stated in the Specifica</w:t>
            </w:r>
            <w:r>
              <w:rPr>
                <w:szCs w:val="24"/>
              </w:rPr>
              <w:t xml:space="preserve">tion, the Contractor shall pay </w:t>
            </w:r>
            <w:r w:rsidRPr="007B2222">
              <w:rPr>
                <w:szCs w:val="24"/>
              </w:rPr>
              <w:t>all royalties, rents and other payment for:</w:t>
            </w:r>
          </w:p>
          <w:p w14:paraId="68D332A4" w14:textId="77777777" w:rsidR="009078C5" w:rsidRPr="007B2222" w:rsidRDefault="009078C5" w:rsidP="00474D0B">
            <w:pPr>
              <w:jc w:val="both"/>
              <w:rPr>
                <w:szCs w:val="24"/>
              </w:rPr>
            </w:pPr>
          </w:p>
        </w:tc>
      </w:tr>
      <w:tr w:rsidR="009078C5" w:rsidRPr="007B2222" w14:paraId="542A5920" w14:textId="77777777" w:rsidTr="00474D0B">
        <w:tc>
          <w:tcPr>
            <w:tcW w:w="2820" w:type="dxa"/>
            <w:shd w:val="clear" w:color="auto" w:fill="auto"/>
          </w:tcPr>
          <w:p w14:paraId="11378C29" w14:textId="77777777" w:rsidR="009078C5" w:rsidRPr="00D002D6" w:rsidRDefault="009078C5" w:rsidP="00474D0B">
            <w:pPr>
              <w:tabs>
                <w:tab w:val="left" w:pos="3870"/>
              </w:tabs>
              <w:jc w:val="both"/>
              <w:rPr>
                <w:b/>
                <w:szCs w:val="24"/>
              </w:rPr>
            </w:pPr>
          </w:p>
        </w:tc>
        <w:tc>
          <w:tcPr>
            <w:tcW w:w="971" w:type="dxa"/>
          </w:tcPr>
          <w:p w14:paraId="1B08CBE6" w14:textId="77777777" w:rsidR="009078C5" w:rsidRPr="007B2222" w:rsidRDefault="009078C5" w:rsidP="009078C5">
            <w:pPr>
              <w:numPr>
                <w:ilvl w:val="0"/>
                <w:numId w:val="187"/>
              </w:numPr>
              <w:tabs>
                <w:tab w:val="left" w:pos="792"/>
              </w:tabs>
              <w:jc w:val="both"/>
              <w:rPr>
                <w:szCs w:val="24"/>
              </w:rPr>
            </w:pPr>
          </w:p>
        </w:tc>
        <w:tc>
          <w:tcPr>
            <w:tcW w:w="5618" w:type="dxa"/>
            <w:gridSpan w:val="15"/>
            <w:shd w:val="clear" w:color="auto" w:fill="auto"/>
          </w:tcPr>
          <w:p w14:paraId="3B830993" w14:textId="77777777" w:rsidR="009078C5" w:rsidRDefault="009078C5" w:rsidP="00474D0B">
            <w:pPr>
              <w:ind w:left="40"/>
              <w:jc w:val="both"/>
              <w:rPr>
                <w:szCs w:val="24"/>
                <w:lang w:val="en-GB" w:eastAsia="ar-SA"/>
              </w:rPr>
            </w:pPr>
            <w:r w:rsidRPr="007B2222">
              <w:rPr>
                <w:szCs w:val="24"/>
                <w:lang w:val="en-GB" w:eastAsia="ar-SA"/>
              </w:rPr>
              <w:t>natural Materials obtained from outside the Site, and</w:t>
            </w:r>
          </w:p>
          <w:p w14:paraId="2D133022" w14:textId="77777777" w:rsidR="009078C5" w:rsidRPr="007B2222" w:rsidRDefault="009078C5" w:rsidP="00474D0B">
            <w:pPr>
              <w:ind w:left="40"/>
              <w:jc w:val="both"/>
              <w:rPr>
                <w:szCs w:val="24"/>
              </w:rPr>
            </w:pPr>
          </w:p>
        </w:tc>
      </w:tr>
      <w:tr w:rsidR="009078C5" w:rsidRPr="007B2222" w14:paraId="5EAD38B0" w14:textId="77777777" w:rsidTr="00474D0B">
        <w:tc>
          <w:tcPr>
            <w:tcW w:w="2820" w:type="dxa"/>
            <w:tcBorders>
              <w:bottom w:val="single" w:sz="8" w:space="0" w:color="auto"/>
            </w:tcBorders>
            <w:shd w:val="clear" w:color="auto" w:fill="auto"/>
          </w:tcPr>
          <w:p w14:paraId="77A9F31E"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4DE0C593" w14:textId="77777777" w:rsidR="009078C5" w:rsidRPr="007B2222" w:rsidRDefault="009078C5" w:rsidP="009078C5">
            <w:pPr>
              <w:numPr>
                <w:ilvl w:val="0"/>
                <w:numId w:val="187"/>
              </w:numPr>
              <w:tabs>
                <w:tab w:val="left" w:pos="792"/>
              </w:tabs>
              <w:jc w:val="both"/>
              <w:rPr>
                <w:szCs w:val="24"/>
              </w:rPr>
            </w:pPr>
          </w:p>
        </w:tc>
        <w:tc>
          <w:tcPr>
            <w:tcW w:w="5618" w:type="dxa"/>
            <w:gridSpan w:val="15"/>
            <w:tcBorders>
              <w:bottom w:val="single" w:sz="8" w:space="0" w:color="auto"/>
            </w:tcBorders>
            <w:shd w:val="clear" w:color="auto" w:fill="auto"/>
          </w:tcPr>
          <w:p w14:paraId="43088606" w14:textId="77777777" w:rsidR="009078C5" w:rsidRDefault="009078C5" w:rsidP="00474D0B">
            <w:pPr>
              <w:ind w:left="40"/>
              <w:jc w:val="both"/>
              <w:rPr>
                <w:szCs w:val="24"/>
                <w:lang w:val="en-GB" w:eastAsia="ar-SA"/>
              </w:rPr>
            </w:pPr>
            <w:r w:rsidRPr="007B2222">
              <w:rPr>
                <w:szCs w:val="24"/>
                <w:lang w:val="en-GB" w:eastAsia="ar-SA"/>
              </w:rPr>
              <w:t>the disposal of material from demolitions and excavations and of other surplus material (whether natural or man-mad), except to the extent that disposal areas within the Site are specified in the Contract.</w:t>
            </w:r>
          </w:p>
          <w:p w14:paraId="390A640E" w14:textId="77777777" w:rsidR="009078C5" w:rsidRPr="007B2222" w:rsidRDefault="009078C5" w:rsidP="00474D0B">
            <w:pPr>
              <w:ind w:left="40"/>
              <w:jc w:val="both"/>
              <w:rPr>
                <w:szCs w:val="24"/>
              </w:rPr>
            </w:pPr>
          </w:p>
        </w:tc>
      </w:tr>
      <w:tr w:rsidR="009078C5" w:rsidRPr="007B2222" w14:paraId="6A0D0230" w14:textId="77777777" w:rsidTr="00474D0B">
        <w:tc>
          <w:tcPr>
            <w:tcW w:w="2820" w:type="dxa"/>
            <w:tcBorders>
              <w:top w:val="single" w:sz="8" w:space="0" w:color="auto"/>
              <w:bottom w:val="single" w:sz="8" w:space="0" w:color="auto"/>
            </w:tcBorders>
            <w:shd w:val="clear" w:color="auto" w:fill="auto"/>
          </w:tcPr>
          <w:p w14:paraId="36649C58" w14:textId="77777777" w:rsidR="009078C5" w:rsidRDefault="009078C5" w:rsidP="00474D0B">
            <w:pPr>
              <w:tabs>
                <w:tab w:val="left" w:pos="3870"/>
              </w:tabs>
              <w:jc w:val="both"/>
              <w:rPr>
                <w:b/>
                <w:bCs/>
                <w:szCs w:val="24"/>
              </w:rPr>
            </w:pPr>
            <w:r>
              <w:rPr>
                <w:b/>
                <w:bCs/>
                <w:szCs w:val="24"/>
              </w:rPr>
              <w:t>8.</w:t>
            </w:r>
            <w:r w:rsidRPr="007B2222">
              <w:rPr>
                <w:b/>
                <w:bCs/>
                <w:szCs w:val="24"/>
              </w:rPr>
              <w:t>Commencement, Delays and Suspension</w:t>
            </w:r>
          </w:p>
          <w:p w14:paraId="4CCE9EBB" w14:textId="77777777" w:rsidR="009078C5" w:rsidRPr="00D002D6" w:rsidRDefault="009078C5" w:rsidP="00474D0B">
            <w:pPr>
              <w:tabs>
                <w:tab w:val="left" w:pos="3870"/>
              </w:tabs>
              <w:jc w:val="both"/>
              <w:rPr>
                <w:b/>
                <w:bCs/>
                <w:szCs w:val="24"/>
              </w:rPr>
            </w:pPr>
          </w:p>
        </w:tc>
        <w:tc>
          <w:tcPr>
            <w:tcW w:w="971" w:type="dxa"/>
            <w:tcBorders>
              <w:top w:val="single" w:sz="8" w:space="0" w:color="auto"/>
              <w:bottom w:val="single" w:sz="8" w:space="0" w:color="auto"/>
            </w:tcBorders>
          </w:tcPr>
          <w:p w14:paraId="2DAC3FB4"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bottom w:val="single" w:sz="8" w:space="0" w:color="auto"/>
            </w:tcBorders>
            <w:shd w:val="clear" w:color="auto" w:fill="auto"/>
          </w:tcPr>
          <w:p w14:paraId="4414B914" w14:textId="77777777" w:rsidR="009078C5" w:rsidRPr="007B2222" w:rsidRDefault="009078C5" w:rsidP="00474D0B">
            <w:pPr>
              <w:ind w:left="40"/>
              <w:jc w:val="both"/>
              <w:rPr>
                <w:szCs w:val="24"/>
              </w:rPr>
            </w:pPr>
          </w:p>
        </w:tc>
      </w:tr>
      <w:tr w:rsidR="009078C5" w:rsidRPr="007B2222" w14:paraId="562043D9" w14:textId="77777777" w:rsidTr="00474D0B">
        <w:tc>
          <w:tcPr>
            <w:tcW w:w="2820" w:type="dxa"/>
            <w:tcBorders>
              <w:top w:val="single" w:sz="8" w:space="0" w:color="auto"/>
              <w:bottom w:val="single" w:sz="8" w:space="0" w:color="auto"/>
            </w:tcBorders>
            <w:shd w:val="clear" w:color="auto" w:fill="auto"/>
          </w:tcPr>
          <w:p w14:paraId="1019E80C" w14:textId="77777777" w:rsidR="009078C5" w:rsidRDefault="009078C5" w:rsidP="00474D0B">
            <w:pPr>
              <w:tabs>
                <w:tab w:val="left" w:pos="3870"/>
              </w:tabs>
              <w:jc w:val="both"/>
              <w:rPr>
                <w:b/>
                <w:bCs/>
                <w:szCs w:val="24"/>
              </w:rPr>
            </w:pPr>
            <w:r>
              <w:rPr>
                <w:b/>
                <w:bCs/>
                <w:szCs w:val="24"/>
              </w:rPr>
              <w:t>8.1</w:t>
            </w:r>
          </w:p>
          <w:p w14:paraId="4CE7CA75" w14:textId="77777777" w:rsidR="009078C5" w:rsidRPr="00D002D6" w:rsidRDefault="009078C5" w:rsidP="00474D0B">
            <w:pPr>
              <w:tabs>
                <w:tab w:val="left" w:pos="3870"/>
              </w:tabs>
              <w:rPr>
                <w:b/>
                <w:szCs w:val="24"/>
              </w:rPr>
            </w:pPr>
            <w:r w:rsidRPr="007B2222">
              <w:rPr>
                <w:b/>
                <w:bCs/>
                <w:szCs w:val="24"/>
              </w:rPr>
              <w:t>Commencement of Works</w:t>
            </w:r>
          </w:p>
        </w:tc>
        <w:tc>
          <w:tcPr>
            <w:tcW w:w="6589" w:type="dxa"/>
            <w:gridSpan w:val="16"/>
            <w:tcBorders>
              <w:top w:val="single" w:sz="8" w:space="0" w:color="auto"/>
              <w:bottom w:val="single" w:sz="8" w:space="0" w:color="auto"/>
            </w:tcBorders>
          </w:tcPr>
          <w:p w14:paraId="734EC9E3" w14:textId="77777777" w:rsidR="009078C5" w:rsidRDefault="009078C5" w:rsidP="00474D0B">
            <w:pPr>
              <w:ind w:left="40"/>
              <w:jc w:val="both"/>
              <w:rPr>
                <w:szCs w:val="24"/>
              </w:rPr>
            </w:pPr>
            <w:r w:rsidRPr="007B2222">
              <w:rPr>
                <w:szCs w:val="24"/>
              </w:rPr>
              <w:t xml:space="preserve">The Engineer shall give the Contractor not less than 7 days’ notice </w:t>
            </w:r>
            <w:r w:rsidRPr="007B2222">
              <w:rPr>
                <w:szCs w:val="24"/>
              </w:rPr>
              <w:tab/>
              <w:t>of the Commencement Date. Unless otherwise stated in the Particular Conditions, the Commencement Date shall be within 42 days after the Contractor receives the Letter of Acceptance.</w:t>
            </w:r>
          </w:p>
          <w:p w14:paraId="30A3EC12" w14:textId="77777777" w:rsidR="009078C5" w:rsidRDefault="009078C5" w:rsidP="00474D0B">
            <w:pPr>
              <w:ind w:left="40"/>
              <w:jc w:val="both"/>
              <w:rPr>
                <w:szCs w:val="24"/>
              </w:rPr>
            </w:pPr>
          </w:p>
          <w:p w14:paraId="1BA449E1" w14:textId="77777777" w:rsidR="009078C5" w:rsidRDefault="009078C5" w:rsidP="00474D0B">
            <w:pPr>
              <w:ind w:left="40"/>
              <w:jc w:val="both"/>
              <w:rPr>
                <w:szCs w:val="24"/>
              </w:rPr>
            </w:pPr>
            <w:r w:rsidRPr="007B2222">
              <w:rPr>
                <w:szCs w:val="24"/>
              </w:rPr>
              <w:t xml:space="preserve">The Contractor shall commence the execution of the Works as soon as is reasonably practicable after the Commencement Date, </w:t>
            </w:r>
            <w:r w:rsidRPr="007B2222">
              <w:rPr>
                <w:szCs w:val="24"/>
              </w:rPr>
              <w:lastRenderedPageBreak/>
              <w:t xml:space="preserve">and shall then proceed with the Works with due expedition and without delay. </w:t>
            </w:r>
          </w:p>
          <w:p w14:paraId="08B30054" w14:textId="77777777" w:rsidR="009078C5" w:rsidRPr="007B2222" w:rsidRDefault="009078C5" w:rsidP="00474D0B">
            <w:pPr>
              <w:ind w:left="40"/>
              <w:jc w:val="both"/>
              <w:rPr>
                <w:szCs w:val="24"/>
              </w:rPr>
            </w:pPr>
          </w:p>
        </w:tc>
      </w:tr>
      <w:tr w:rsidR="009078C5" w:rsidRPr="007B2222" w14:paraId="67798ED3" w14:textId="77777777" w:rsidTr="00474D0B">
        <w:tc>
          <w:tcPr>
            <w:tcW w:w="2820" w:type="dxa"/>
            <w:tcBorders>
              <w:top w:val="single" w:sz="8" w:space="0" w:color="auto"/>
            </w:tcBorders>
            <w:shd w:val="clear" w:color="auto" w:fill="auto"/>
          </w:tcPr>
          <w:p w14:paraId="2ED7B18D" w14:textId="77777777" w:rsidR="009078C5" w:rsidRDefault="009078C5" w:rsidP="00474D0B">
            <w:pPr>
              <w:tabs>
                <w:tab w:val="left" w:pos="3870"/>
              </w:tabs>
              <w:jc w:val="both"/>
              <w:rPr>
                <w:b/>
                <w:bCs/>
                <w:szCs w:val="24"/>
              </w:rPr>
            </w:pPr>
            <w:r>
              <w:rPr>
                <w:b/>
                <w:bCs/>
                <w:szCs w:val="24"/>
              </w:rPr>
              <w:lastRenderedPageBreak/>
              <w:t>8.2</w:t>
            </w:r>
          </w:p>
          <w:p w14:paraId="23C34045" w14:textId="77777777" w:rsidR="009078C5" w:rsidRPr="00D002D6" w:rsidRDefault="009078C5" w:rsidP="00474D0B">
            <w:pPr>
              <w:tabs>
                <w:tab w:val="left" w:pos="3870"/>
              </w:tabs>
              <w:jc w:val="both"/>
              <w:rPr>
                <w:b/>
                <w:szCs w:val="24"/>
              </w:rPr>
            </w:pPr>
            <w:r w:rsidRPr="007B2222">
              <w:rPr>
                <w:b/>
                <w:bCs/>
                <w:szCs w:val="24"/>
              </w:rPr>
              <w:t>Time for Completion</w:t>
            </w:r>
          </w:p>
        </w:tc>
        <w:tc>
          <w:tcPr>
            <w:tcW w:w="6589" w:type="dxa"/>
            <w:gridSpan w:val="16"/>
            <w:tcBorders>
              <w:top w:val="single" w:sz="8" w:space="0" w:color="auto"/>
            </w:tcBorders>
          </w:tcPr>
          <w:p w14:paraId="14856CF0" w14:textId="77777777" w:rsidR="009078C5" w:rsidRDefault="009078C5" w:rsidP="00474D0B">
            <w:pPr>
              <w:ind w:left="40"/>
              <w:jc w:val="both"/>
              <w:rPr>
                <w:szCs w:val="24"/>
              </w:rPr>
            </w:pPr>
            <w:r w:rsidRPr="007B2222">
              <w:rPr>
                <w:szCs w:val="24"/>
              </w:rPr>
              <w:t>The Contractor shall complete the whole of the Works, and each Section (if any), within the Time for Completion for Works or Section (as the case may be), including:</w:t>
            </w:r>
          </w:p>
          <w:p w14:paraId="5DB0ECCE" w14:textId="77777777" w:rsidR="009078C5" w:rsidRPr="007B2222" w:rsidRDefault="009078C5" w:rsidP="00474D0B">
            <w:pPr>
              <w:ind w:left="40"/>
              <w:jc w:val="both"/>
              <w:rPr>
                <w:szCs w:val="24"/>
              </w:rPr>
            </w:pPr>
          </w:p>
        </w:tc>
      </w:tr>
      <w:tr w:rsidR="009078C5" w:rsidRPr="007B2222" w14:paraId="487B3B83" w14:textId="77777777" w:rsidTr="00474D0B">
        <w:tc>
          <w:tcPr>
            <w:tcW w:w="2820" w:type="dxa"/>
            <w:shd w:val="clear" w:color="auto" w:fill="auto"/>
          </w:tcPr>
          <w:p w14:paraId="3D691563" w14:textId="77777777" w:rsidR="009078C5" w:rsidRPr="00D002D6" w:rsidRDefault="009078C5" w:rsidP="00474D0B">
            <w:pPr>
              <w:tabs>
                <w:tab w:val="left" w:pos="3870"/>
              </w:tabs>
              <w:jc w:val="both"/>
              <w:rPr>
                <w:b/>
                <w:szCs w:val="24"/>
              </w:rPr>
            </w:pPr>
          </w:p>
        </w:tc>
        <w:tc>
          <w:tcPr>
            <w:tcW w:w="971" w:type="dxa"/>
          </w:tcPr>
          <w:p w14:paraId="03663D8D" w14:textId="77777777" w:rsidR="009078C5" w:rsidRPr="007B2222" w:rsidRDefault="009078C5" w:rsidP="009078C5">
            <w:pPr>
              <w:numPr>
                <w:ilvl w:val="0"/>
                <w:numId w:val="188"/>
              </w:numPr>
              <w:tabs>
                <w:tab w:val="left" w:pos="792"/>
              </w:tabs>
              <w:jc w:val="both"/>
              <w:rPr>
                <w:szCs w:val="24"/>
              </w:rPr>
            </w:pPr>
          </w:p>
        </w:tc>
        <w:tc>
          <w:tcPr>
            <w:tcW w:w="5618" w:type="dxa"/>
            <w:gridSpan w:val="15"/>
            <w:shd w:val="clear" w:color="auto" w:fill="auto"/>
          </w:tcPr>
          <w:p w14:paraId="045401C0" w14:textId="77777777" w:rsidR="009078C5" w:rsidRDefault="009078C5" w:rsidP="00474D0B">
            <w:pPr>
              <w:ind w:left="40"/>
              <w:jc w:val="both"/>
              <w:rPr>
                <w:szCs w:val="24"/>
                <w:lang w:val="en-GB" w:eastAsia="ar-SA"/>
              </w:rPr>
            </w:pPr>
            <w:r w:rsidRPr="007B2222">
              <w:rPr>
                <w:szCs w:val="24"/>
                <w:lang w:val="en-GB" w:eastAsia="ar-SA"/>
              </w:rPr>
              <w:t>achieving the passing of the Tests on Completion, and</w:t>
            </w:r>
          </w:p>
          <w:p w14:paraId="25D3C6B8" w14:textId="77777777" w:rsidR="009078C5" w:rsidRPr="007B2222" w:rsidRDefault="009078C5" w:rsidP="00474D0B">
            <w:pPr>
              <w:ind w:left="40"/>
              <w:jc w:val="both"/>
              <w:rPr>
                <w:szCs w:val="24"/>
              </w:rPr>
            </w:pPr>
          </w:p>
        </w:tc>
      </w:tr>
      <w:tr w:rsidR="009078C5" w:rsidRPr="007B2222" w14:paraId="79ECB3EF" w14:textId="77777777" w:rsidTr="00474D0B">
        <w:tc>
          <w:tcPr>
            <w:tcW w:w="2820" w:type="dxa"/>
            <w:tcBorders>
              <w:bottom w:val="single" w:sz="8" w:space="0" w:color="auto"/>
            </w:tcBorders>
            <w:shd w:val="clear" w:color="auto" w:fill="auto"/>
          </w:tcPr>
          <w:p w14:paraId="3AA6F30C"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31C6E0C3" w14:textId="77777777" w:rsidR="009078C5" w:rsidRPr="007B2222" w:rsidRDefault="009078C5" w:rsidP="009078C5">
            <w:pPr>
              <w:numPr>
                <w:ilvl w:val="0"/>
                <w:numId w:val="188"/>
              </w:numPr>
              <w:tabs>
                <w:tab w:val="left" w:pos="792"/>
              </w:tabs>
              <w:jc w:val="both"/>
              <w:rPr>
                <w:szCs w:val="24"/>
              </w:rPr>
            </w:pPr>
          </w:p>
        </w:tc>
        <w:tc>
          <w:tcPr>
            <w:tcW w:w="5618" w:type="dxa"/>
            <w:gridSpan w:val="15"/>
            <w:tcBorders>
              <w:bottom w:val="single" w:sz="8" w:space="0" w:color="auto"/>
            </w:tcBorders>
            <w:shd w:val="clear" w:color="auto" w:fill="auto"/>
          </w:tcPr>
          <w:p w14:paraId="35A964AB" w14:textId="77777777" w:rsidR="009078C5" w:rsidRDefault="009078C5" w:rsidP="00474D0B">
            <w:pPr>
              <w:ind w:left="40"/>
              <w:jc w:val="both"/>
              <w:rPr>
                <w:i/>
                <w:iCs/>
                <w:szCs w:val="24"/>
                <w:lang w:val="en-GB" w:eastAsia="ar-SA"/>
              </w:rPr>
            </w:pPr>
            <w:r w:rsidRPr="007B2222">
              <w:rPr>
                <w:szCs w:val="24"/>
                <w:lang w:val="en-GB" w:eastAsia="ar-SA"/>
              </w:rPr>
              <w:t xml:space="preserve">completing all work which is stated in the Contract as being required for the Works or Section to be considered to be completed for the purposes of taking-over under Sub-Clause 10.1 </w:t>
            </w:r>
            <w:r w:rsidRPr="007B2222">
              <w:rPr>
                <w:i/>
                <w:iCs/>
                <w:szCs w:val="24"/>
                <w:lang w:val="en-GB" w:eastAsia="ar-SA"/>
              </w:rPr>
              <w:t>[Taking Over of the Works and Sections].</w:t>
            </w:r>
          </w:p>
          <w:p w14:paraId="3E87C711" w14:textId="77777777" w:rsidR="009078C5" w:rsidRPr="007B2222" w:rsidRDefault="009078C5" w:rsidP="00474D0B">
            <w:pPr>
              <w:ind w:left="40"/>
              <w:jc w:val="both"/>
              <w:rPr>
                <w:szCs w:val="24"/>
              </w:rPr>
            </w:pPr>
          </w:p>
        </w:tc>
      </w:tr>
      <w:tr w:rsidR="009078C5" w:rsidRPr="007B2222" w14:paraId="6F134742" w14:textId="77777777" w:rsidTr="00474D0B">
        <w:tc>
          <w:tcPr>
            <w:tcW w:w="2820" w:type="dxa"/>
            <w:tcBorders>
              <w:top w:val="single" w:sz="8" w:space="0" w:color="auto"/>
            </w:tcBorders>
            <w:shd w:val="clear" w:color="auto" w:fill="auto"/>
          </w:tcPr>
          <w:p w14:paraId="08BFD316" w14:textId="77777777" w:rsidR="009078C5" w:rsidRDefault="009078C5" w:rsidP="00474D0B">
            <w:pPr>
              <w:tabs>
                <w:tab w:val="left" w:pos="3870"/>
              </w:tabs>
              <w:jc w:val="both"/>
              <w:rPr>
                <w:b/>
                <w:bCs/>
                <w:szCs w:val="24"/>
                <w:lang w:val="en-GB"/>
              </w:rPr>
            </w:pPr>
            <w:r>
              <w:rPr>
                <w:b/>
                <w:bCs/>
                <w:szCs w:val="24"/>
                <w:lang w:val="en-GB"/>
              </w:rPr>
              <w:t>8.3</w:t>
            </w:r>
          </w:p>
          <w:p w14:paraId="42119ED3" w14:textId="77777777" w:rsidR="009078C5" w:rsidRPr="00763248" w:rsidRDefault="009078C5" w:rsidP="00474D0B">
            <w:pPr>
              <w:tabs>
                <w:tab w:val="left" w:pos="3870"/>
              </w:tabs>
              <w:jc w:val="both"/>
              <w:rPr>
                <w:b/>
                <w:szCs w:val="24"/>
                <w:lang w:val="en-GB"/>
              </w:rPr>
            </w:pPr>
            <w:r w:rsidRPr="00763248">
              <w:rPr>
                <w:b/>
                <w:bCs/>
                <w:szCs w:val="24"/>
                <w:lang w:val="en-GB"/>
              </w:rPr>
              <w:t>Programme</w:t>
            </w:r>
          </w:p>
        </w:tc>
        <w:tc>
          <w:tcPr>
            <w:tcW w:w="6589" w:type="dxa"/>
            <w:gridSpan w:val="16"/>
            <w:tcBorders>
              <w:top w:val="single" w:sz="8" w:space="0" w:color="auto"/>
            </w:tcBorders>
          </w:tcPr>
          <w:p w14:paraId="3906E875" w14:textId="77777777" w:rsidR="009078C5" w:rsidRDefault="009078C5" w:rsidP="00474D0B">
            <w:pPr>
              <w:ind w:left="40"/>
              <w:jc w:val="both"/>
              <w:rPr>
                <w:szCs w:val="24"/>
              </w:rPr>
            </w:pPr>
            <w:r w:rsidRPr="007B2222">
              <w:rPr>
                <w:szCs w:val="24"/>
              </w:rPr>
              <w:t>The Contractor shall submit a detailed time programme to the Engineer within 28 days after receiving the notice under Sub-Clause 8.1 [Commencement of Works].  The Contractor shall also submit a revised programme whenever the previous programme is inconsistent with actual progress or with the Contractor’s obligations.  Each programme shall include:</w:t>
            </w:r>
          </w:p>
          <w:p w14:paraId="5910A83E" w14:textId="77777777" w:rsidR="009078C5" w:rsidRPr="007B2222" w:rsidRDefault="009078C5" w:rsidP="00474D0B">
            <w:pPr>
              <w:ind w:left="40"/>
              <w:jc w:val="both"/>
              <w:rPr>
                <w:szCs w:val="24"/>
              </w:rPr>
            </w:pPr>
          </w:p>
        </w:tc>
      </w:tr>
      <w:tr w:rsidR="009078C5" w:rsidRPr="007B2222" w14:paraId="159A76B8" w14:textId="77777777" w:rsidTr="00474D0B">
        <w:tc>
          <w:tcPr>
            <w:tcW w:w="2820" w:type="dxa"/>
            <w:shd w:val="clear" w:color="auto" w:fill="auto"/>
          </w:tcPr>
          <w:p w14:paraId="51A1AF07" w14:textId="77777777" w:rsidR="009078C5" w:rsidRPr="00D002D6" w:rsidRDefault="009078C5" w:rsidP="00474D0B">
            <w:pPr>
              <w:tabs>
                <w:tab w:val="left" w:pos="3870"/>
              </w:tabs>
              <w:jc w:val="both"/>
              <w:rPr>
                <w:b/>
                <w:szCs w:val="24"/>
              </w:rPr>
            </w:pPr>
          </w:p>
        </w:tc>
        <w:tc>
          <w:tcPr>
            <w:tcW w:w="971" w:type="dxa"/>
          </w:tcPr>
          <w:p w14:paraId="42C489B7" w14:textId="77777777" w:rsidR="009078C5" w:rsidRPr="007B2222" w:rsidRDefault="009078C5" w:rsidP="009078C5">
            <w:pPr>
              <w:numPr>
                <w:ilvl w:val="0"/>
                <w:numId w:val="189"/>
              </w:numPr>
              <w:tabs>
                <w:tab w:val="left" w:pos="792"/>
              </w:tabs>
              <w:jc w:val="both"/>
              <w:rPr>
                <w:szCs w:val="24"/>
              </w:rPr>
            </w:pPr>
          </w:p>
        </w:tc>
        <w:tc>
          <w:tcPr>
            <w:tcW w:w="5618" w:type="dxa"/>
            <w:gridSpan w:val="15"/>
            <w:shd w:val="clear" w:color="auto" w:fill="auto"/>
          </w:tcPr>
          <w:p w14:paraId="08E41A16" w14:textId="77777777" w:rsidR="009078C5" w:rsidRDefault="009078C5" w:rsidP="00474D0B">
            <w:pPr>
              <w:ind w:left="40"/>
              <w:jc w:val="both"/>
              <w:rPr>
                <w:szCs w:val="24"/>
              </w:rPr>
            </w:pPr>
            <w:r w:rsidRPr="007B2222">
              <w:rPr>
                <w:szCs w:val="24"/>
              </w:rPr>
              <w:t>the order in which the Contractor intends to carry out the Works, including the anticipated timing of each stage of design (if any), Contractor’s Documents, procurement, manufacture of Plant, delivery to Site, construction, erection and testing,</w:t>
            </w:r>
          </w:p>
          <w:p w14:paraId="31C960FC" w14:textId="77777777" w:rsidR="009078C5" w:rsidRPr="007B2222" w:rsidRDefault="009078C5" w:rsidP="00474D0B">
            <w:pPr>
              <w:jc w:val="both"/>
              <w:rPr>
                <w:szCs w:val="24"/>
              </w:rPr>
            </w:pPr>
          </w:p>
        </w:tc>
      </w:tr>
      <w:tr w:rsidR="009078C5" w:rsidRPr="007B2222" w14:paraId="023388A0" w14:textId="77777777" w:rsidTr="00474D0B">
        <w:tc>
          <w:tcPr>
            <w:tcW w:w="2820" w:type="dxa"/>
            <w:shd w:val="clear" w:color="auto" w:fill="auto"/>
          </w:tcPr>
          <w:p w14:paraId="61C93C25" w14:textId="77777777" w:rsidR="009078C5" w:rsidRPr="00D002D6" w:rsidRDefault="009078C5" w:rsidP="00474D0B">
            <w:pPr>
              <w:tabs>
                <w:tab w:val="left" w:pos="3870"/>
              </w:tabs>
              <w:jc w:val="both"/>
              <w:rPr>
                <w:b/>
                <w:szCs w:val="24"/>
              </w:rPr>
            </w:pPr>
          </w:p>
        </w:tc>
        <w:tc>
          <w:tcPr>
            <w:tcW w:w="971" w:type="dxa"/>
          </w:tcPr>
          <w:p w14:paraId="00154657" w14:textId="77777777" w:rsidR="009078C5" w:rsidRPr="007B2222" w:rsidRDefault="009078C5" w:rsidP="009078C5">
            <w:pPr>
              <w:numPr>
                <w:ilvl w:val="0"/>
                <w:numId w:val="189"/>
              </w:numPr>
              <w:tabs>
                <w:tab w:val="left" w:pos="792"/>
              </w:tabs>
              <w:jc w:val="both"/>
              <w:rPr>
                <w:szCs w:val="24"/>
              </w:rPr>
            </w:pPr>
          </w:p>
        </w:tc>
        <w:tc>
          <w:tcPr>
            <w:tcW w:w="5618" w:type="dxa"/>
            <w:gridSpan w:val="15"/>
            <w:shd w:val="clear" w:color="auto" w:fill="auto"/>
          </w:tcPr>
          <w:p w14:paraId="4B38247D" w14:textId="77777777" w:rsidR="009078C5" w:rsidRDefault="009078C5" w:rsidP="00474D0B">
            <w:pPr>
              <w:ind w:left="40"/>
              <w:jc w:val="both"/>
              <w:rPr>
                <w:i/>
                <w:iCs/>
                <w:szCs w:val="24"/>
              </w:rPr>
            </w:pPr>
            <w:r w:rsidRPr="007B2222">
              <w:rPr>
                <w:szCs w:val="24"/>
              </w:rPr>
              <w:t xml:space="preserve">each of these stages for work by each nominated Subcontractor (as defined in Clause 5 </w:t>
            </w:r>
            <w:r w:rsidRPr="007B2222">
              <w:rPr>
                <w:i/>
                <w:iCs/>
                <w:szCs w:val="24"/>
              </w:rPr>
              <w:t>[Nominated Subcontractors],</w:t>
            </w:r>
          </w:p>
          <w:p w14:paraId="43DCA1AF" w14:textId="77777777" w:rsidR="009078C5" w:rsidRPr="007B2222" w:rsidRDefault="009078C5" w:rsidP="00474D0B">
            <w:pPr>
              <w:ind w:left="40"/>
              <w:jc w:val="both"/>
              <w:rPr>
                <w:szCs w:val="24"/>
              </w:rPr>
            </w:pPr>
          </w:p>
        </w:tc>
      </w:tr>
      <w:tr w:rsidR="009078C5" w:rsidRPr="007B2222" w14:paraId="2C184D4E" w14:textId="77777777" w:rsidTr="00474D0B">
        <w:tc>
          <w:tcPr>
            <w:tcW w:w="2820" w:type="dxa"/>
            <w:shd w:val="clear" w:color="auto" w:fill="auto"/>
          </w:tcPr>
          <w:p w14:paraId="0E0D11A2" w14:textId="77777777" w:rsidR="009078C5" w:rsidRPr="00D002D6" w:rsidRDefault="009078C5" w:rsidP="00474D0B">
            <w:pPr>
              <w:tabs>
                <w:tab w:val="left" w:pos="3870"/>
              </w:tabs>
              <w:jc w:val="both"/>
              <w:rPr>
                <w:b/>
                <w:szCs w:val="24"/>
              </w:rPr>
            </w:pPr>
          </w:p>
        </w:tc>
        <w:tc>
          <w:tcPr>
            <w:tcW w:w="971" w:type="dxa"/>
          </w:tcPr>
          <w:p w14:paraId="266A2D7A" w14:textId="77777777" w:rsidR="009078C5" w:rsidRPr="007B2222" w:rsidRDefault="009078C5" w:rsidP="009078C5">
            <w:pPr>
              <w:numPr>
                <w:ilvl w:val="0"/>
                <w:numId w:val="189"/>
              </w:numPr>
              <w:tabs>
                <w:tab w:val="left" w:pos="792"/>
              </w:tabs>
              <w:jc w:val="both"/>
              <w:rPr>
                <w:szCs w:val="24"/>
              </w:rPr>
            </w:pPr>
          </w:p>
        </w:tc>
        <w:tc>
          <w:tcPr>
            <w:tcW w:w="5618" w:type="dxa"/>
            <w:gridSpan w:val="15"/>
            <w:shd w:val="clear" w:color="auto" w:fill="auto"/>
          </w:tcPr>
          <w:p w14:paraId="525F5F96" w14:textId="77777777" w:rsidR="009078C5" w:rsidRDefault="009078C5" w:rsidP="00474D0B">
            <w:pPr>
              <w:ind w:left="40"/>
              <w:jc w:val="both"/>
              <w:rPr>
                <w:szCs w:val="24"/>
                <w:lang w:val="en-GB" w:eastAsia="ar-SA"/>
              </w:rPr>
            </w:pPr>
            <w:r w:rsidRPr="007B2222">
              <w:rPr>
                <w:szCs w:val="24"/>
                <w:lang w:val="en-GB" w:eastAsia="ar-SA"/>
              </w:rPr>
              <w:t>the sequence and timing of inspections and test specified in the Contract, and</w:t>
            </w:r>
          </w:p>
          <w:p w14:paraId="2FE2D529" w14:textId="77777777" w:rsidR="009078C5" w:rsidRPr="007B2222" w:rsidRDefault="009078C5" w:rsidP="00474D0B">
            <w:pPr>
              <w:ind w:left="40"/>
              <w:jc w:val="both"/>
              <w:rPr>
                <w:szCs w:val="24"/>
              </w:rPr>
            </w:pPr>
          </w:p>
        </w:tc>
      </w:tr>
      <w:tr w:rsidR="009078C5" w:rsidRPr="007B2222" w14:paraId="51BE5B11" w14:textId="77777777" w:rsidTr="00474D0B">
        <w:tc>
          <w:tcPr>
            <w:tcW w:w="2820" w:type="dxa"/>
            <w:shd w:val="clear" w:color="auto" w:fill="auto"/>
          </w:tcPr>
          <w:p w14:paraId="3B5A60C9" w14:textId="77777777" w:rsidR="009078C5" w:rsidRPr="00D002D6" w:rsidRDefault="009078C5" w:rsidP="00474D0B">
            <w:pPr>
              <w:tabs>
                <w:tab w:val="left" w:pos="3870"/>
              </w:tabs>
              <w:jc w:val="both"/>
              <w:rPr>
                <w:b/>
                <w:szCs w:val="24"/>
              </w:rPr>
            </w:pPr>
          </w:p>
        </w:tc>
        <w:tc>
          <w:tcPr>
            <w:tcW w:w="971" w:type="dxa"/>
          </w:tcPr>
          <w:p w14:paraId="153FC262" w14:textId="77777777" w:rsidR="009078C5" w:rsidRPr="007B2222" w:rsidRDefault="009078C5" w:rsidP="009078C5">
            <w:pPr>
              <w:numPr>
                <w:ilvl w:val="0"/>
                <w:numId w:val="189"/>
              </w:numPr>
              <w:tabs>
                <w:tab w:val="left" w:pos="792"/>
              </w:tabs>
              <w:jc w:val="both"/>
              <w:rPr>
                <w:szCs w:val="24"/>
              </w:rPr>
            </w:pPr>
          </w:p>
        </w:tc>
        <w:tc>
          <w:tcPr>
            <w:tcW w:w="5618" w:type="dxa"/>
            <w:gridSpan w:val="15"/>
            <w:shd w:val="clear" w:color="auto" w:fill="auto"/>
          </w:tcPr>
          <w:p w14:paraId="4A10E864" w14:textId="77777777" w:rsidR="009078C5" w:rsidRDefault="009078C5" w:rsidP="00474D0B">
            <w:pPr>
              <w:ind w:left="40"/>
              <w:jc w:val="both"/>
              <w:rPr>
                <w:szCs w:val="24"/>
              </w:rPr>
            </w:pPr>
            <w:r w:rsidRPr="007B2222">
              <w:rPr>
                <w:szCs w:val="24"/>
              </w:rPr>
              <w:t>a supporting report which includes:</w:t>
            </w:r>
          </w:p>
          <w:p w14:paraId="05B0266A" w14:textId="77777777" w:rsidR="009078C5" w:rsidRPr="007B2222" w:rsidRDefault="009078C5" w:rsidP="00474D0B">
            <w:pPr>
              <w:ind w:left="40"/>
              <w:jc w:val="both"/>
              <w:rPr>
                <w:szCs w:val="24"/>
              </w:rPr>
            </w:pPr>
          </w:p>
        </w:tc>
      </w:tr>
      <w:tr w:rsidR="009078C5" w:rsidRPr="007B2222" w14:paraId="63EE398C" w14:textId="77777777" w:rsidTr="00474D0B">
        <w:tc>
          <w:tcPr>
            <w:tcW w:w="2820" w:type="dxa"/>
            <w:shd w:val="clear" w:color="auto" w:fill="auto"/>
          </w:tcPr>
          <w:p w14:paraId="0EB87B9D" w14:textId="77777777" w:rsidR="009078C5" w:rsidRPr="00D002D6" w:rsidRDefault="009078C5" w:rsidP="00474D0B">
            <w:pPr>
              <w:tabs>
                <w:tab w:val="left" w:pos="3870"/>
              </w:tabs>
              <w:jc w:val="both"/>
              <w:rPr>
                <w:b/>
                <w:szCs w:val="24"/>
              </w:rPr>
            </w:pPr>
          </w:p>
        </w:tc>
        <w:tc>
          <w:tcPr>
            <w:tcW w:w="971" w:type="dxa"/>
          </w:tcPr>
          <w:p w14:paraId="566AE0BE" w14:textId="77777777" w:rsidR="009078C5" w:rsidRPr="007B2222" w:rsidRDefault="009078C5" w:rsidP="00474D0B">
            <w:pPr>
              <w:tabs>
                <w:tab w:val="left" w:pos="792"/>
              </w:tabs>
              <w:ind w:left="72"/>
              <w:jc w:val="both"/>
              <w:rPr>
                <w:szCs w:val="24"/>
              </w:rPr>
            </w:pPr>
          </w:p>
        </w:tc>
        <w:tc>
          <w:tcPr>
            <w:tcW w:w="850" w:type="dxa"/>
            <w:gridSpan w:val="2"/>
            <w:shd w:val="clear" w:color="auto" w:fill="auto"/>
          </w:tcPr>
          <w:p w14:paraId="5D3CC764" w14:textId="77777777" w:rsidR="009078C5" w:rsidRPr="007B2222" w:rsidRDefault="009078C5" w:rsidP="009078C5">
            <w:pPr>
              <w:numPr>
                <w:ilvl w:val="0"/>
                <w:numId w:val="190"/>
              </w:numPr>
              <w:jc w:val="both"/>
              <w:rPr>
                <w:szCs w:val="24"/>
              </w:rPr>
            </w:pPr>
          </w:p>
        </w:tc>
        <w:tc>
          <w:tcPr>
            <w:tcW w:w="4768" w:type="dxa"/>
            <w:gridSpan w:val="13"/>
            <w:shd w:val="clear" w:color="auto" w:fill="auto"/>
          </w:tcPr>
          <w:p w14:paraId="7FBA3685" w14:textId="77777777" w:rsidR="009078C5" w:rsidRDefault="009078C5" w:rsidP="00474D0B">
            <w:pPr>
              <w:ind w:left="40"/>
              <w:jc w:val="both"/>
              <w:rPr>
                <w:szCs w:val="24"/>
              </w:rPr>
            </w:pPr>
            <w:r w:rsidRPr="007B2222">
              <w:rPr>
                <w:szCs w:val="24"/>
              </w:rPr>
              <w:t>a general description of the methods which the Contractor intends to adopt, and of the major stages, in the execution of the Works, and</w:t>
            </w:r>
          </w:p>
          <w:p w14:paraId="25CA7B70" w14:textId="77777777" w:rsidR="009078C5" w:rsidRPr="007B2222" w:rsidRDefault="009078C5" w:rsidP="00474D0B">
            <w:pPr>
              <w:ind w:left="40"/>
              <w:jc w:val="both"/>
              <w:rPr>
                <w:szCs w:val="24"/>
              </w:rPr>
            </w:pPr>
          </w:p>
        </w:tc>
      </w:tr>
      <w:tr w:rsidR="009078C5" w:rsidRPr="007B2222" w14:paraId="25897D28" w14:textId="77777777" w:rsidTr="00474D0B">
        <w:tc>
          <w:tcPr>
            <w:tcW w:w="2820" w:type="dxa"/>
            <w:shd w:val="clear" w:color="auto" w:fill="auto"/>
          </w:tcPr>
          <w:p w14:paraId="4522A319" w14:textId="77777777" w:rsidR="009078C5" w:rsidRPr="00D002D6" w:rsidRDefault="009078C5" w:rsidP="00474D0B">
            <w:pPr>
              <w:tabs>
                <w:tab w:val="left" w:pos="3870"/>
              </w:tabs>
              <w:jc w:val="both"/>
              <w:rPr>
                <w:b/>
                <w:szCs w:val="24"/>
              </w:rPr>
            </w:pPr>
          </w:p>
        </w:tc>
        <w:tc>
          <w:tcPr>
            <w:tcW w:w="971" w:type="dxa"/>
          </w:tcPr>
          <w:p w14:paraId="5CD7DDDB" w14:textId="77777777" w:rsidR="009078C5" w:rsidRPr="007B2222" w:rsidRDefault="009078C5" w:rsidP="00474D0B">
            <w:pPr>
              <w:tabs>
                <w:tab w:val="left" w:pos="792"/>
              </w:tabs>
              <w:ind w:left="72"/>
              <w:jc w:val="both"/>
              <w:rPr>
                <w:szCs w:val="24"/>
              </w:rPr>
            </w:pPr>
          </w:p>
        </w:tc>
        <w:tc>
          <w:tcPr>
            <w:tcW w:w="850" w:type="dxa"/>
            <w:gridSpan w:val="2"/>
            <w:shd w:val="clear" w:color="auto" w:fill="auto"/>
          </w:tcPr>
          <w:p w14:paraId="60670A5A" w14:textId="77777777" w:rsidR="009078C5" w:rsidRPr="007B2222" w:rsidRDefault="009078C5" w:rsidP="009078C5">
            <w:pPr>
              <w:numPr>
                <w:ilvl w:val="0"/>
                <w:numId w:val="190"/>
              </w:numPr>
              <w:jc w:val="both"/>
              <w:rPr>
                <w:szCs w:val="24"/>
              </w:rPr>
            </w:pPr>
          </w:p>
        </w:tc>
        <w:tc>
          <w:tcPr>
            <w:tcW w:w="4768" w:type="dxa"/>
            <w:gridSpan w:val="13"/>
            <w:shd w:val="clear" w:color="auto" w:fill="auto"/>
          </w:tcPr>
          <w:p w14:paraId="6C04F8D5" w14:textId="77777777" w:rsidR="009078C5" w:rsidRDefault="009078C5" w:rsidP="00474D0B">
            <w:pPr>
              <w:ind w:left="40"/>
              <w:jc w:val="both"/>
              <w:rPr>
                <w:szCs w:val="24"/>
              </w:rPr>
            </w:pPr>
            <w:r w:rsidRPr="007B2222">
              <w:rPr>
                <w:szCs w:val="24"/>
              </w:rPr>
              <w:t>details showing the Contractor’s reasonable estimate of the number of each class of Contractor’s Personnel and of each type of Contractor’s Equipment, required on the Site for each major stage.</w:t>
            </w:r>
          </w:p>
          <w:p w14:paraId="15CAF0ED" w14:textId="77777777" w:rsidR="009078C5" w:rsidRPr="007B2222" w:rsidRDefault="009078C5" w:rsidP="00474D0B">
            <w:pPr>
              <w:ind w:left="40"/>
              <w:jc w:val="both"/>
              <w:rPr>
                <w:szCs w:val="24"/>
              </w:rPr>
            </w:pPr>
          </w:p>
        </w:tc>
      </w:tr>
      <w:tr w:rsidR="009078C5" w:rsidRPr="007B2222" w14:paraId="307675A6" w14:textId="77777777" w:rsidTr="00474D0B">
        <w:tc>
          <w:tcPr>
            <w:tcW w:w="2820" w:type="dxa"/>
            <w:tcBorders>
              <w:bottom w:val="single" w:sz="8" w:space="0" w:color="auto"/>
            </w:tcBorders>
            <w:shd w:val="clear" w:color="auto" w:fill="auto"/>
          </w:tcPr>
          <w:p w14:paraId="26931ED5"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751286CD" w14:textId="77777777" w:rsidR="009078C5" w:rsidRPr="007B2222" w:rsidRDefault="009078C5" w:rsidP="00474D0B">
            <w:pPr>
              <w:jc w:val="both"/>
              <w:rPr>
                <w:szCs w:val="24"/>
              </w:rPr>
            </w:pPr>
            <w:r w:rsidRPr="007B2222">
              <w:rPr>
                <w:szCs w:val="24"/>
              </w:rPr>
              <w:t xml:space="preserve">Unless the Engineer, within 21 days after receiving a programme, gives notice to the Contractor stating the extent to which it does not comply with the Contract, the Contractor shall proceed in </w:t>
            </w:r>
            <w:r w:rsidRPr="007B2222">
              <w:rPr>
                <w:szCs w:val="24"/>
              </w:rPr>
              <w:lastRenderedPageBreak/>
              <w:t>accordance with the programme, subject to his other obligations under the Contract.  The Employer’s Personnel shale b entitled to rely upon the progarmme when planning their activities.</w:t>
            </w:r>
          </w:p>
          <w:p w14:paraId="62CA53DE" w14:textId="77777777" w:rsidR="009078C5" w:rsidRPr="007B2222" w:rsidRDefault="009078C5" w:rsidP="00474D0B">
            <w:pPr>
              <w:jc w:val="both"/>
              <w:rPr>
                <w:szCs w:val="24"/>
              </w:rPr>
            </w:pPr>
          </w:p>
          <w:p w14:paraId="07004CFC" w14:textId="77777777" w:rsidR="009078C5" w:rsidRPr="007B2222" w:rsidRDefault="009078C5" w:rsidP="00474D0B">
            <w:pPr>
              <w:jc w:val="both"/>
              <w:rPr>
                <w:szCs w:val="24"/>
              </w:rPr>
            </w:pPr>
            <w:r w:rsidRPr="007B2222">
              <w:rPr>
                <w:szCs w:val="24"/>
              </w:rPr>
              <w:t>The Contractor shall promptly give notices to the Engineer of specific probable future events or circumstances which may adversely affect the work, increase the Contra</w:t>
            </w:r>
            <w:r>
              <w:rPr>
                <w:szCs w:val="24"/>
              </w:rPr>
              <w:t xml:space="preserve">ct Price or delay the execution </w:t>
            </w:r>
            <w:r w:rsidRPr="007B2222">
              <w:rPr>
                <w:szCs w:val="24"/>
              </w:rPr>
              <w:t>of the Works.  The Engin</w:t>
            </w:r>
            <w:r>
              <w:rPr>
                <w:szCs w:val="24"/>
              </w:rPr>
              <w:t xml:space="preserve">eer may require the Contract or </w:t>
            </w:r>
            <w:r w:rsidRPr="007B2222">
              <w:rPr>
                <w:szCs w:val="24"/>
              </w:rPr>
              <w:t xml:space="preserve">to submit an estimate of the anticipated effect of the future event of circumstances, and/or a proposal under </w:t>
            </w:r>
            <w:r w:rsidRPr="00763248">
              <w:rPr>
                <w:b/>
                <w:szCs w:val="24"/>
              </w:rPr>
              <w:t>Sub-Clause 13.3</w:t>
            </w:r>
            <w:r w:rsidRPr="007B2222">
              <w:rPr>
                <w:szCs w:val="24"/>
              </w:rPr>
              <w:t xml:space="preserve"> </w:t>
            </w:r>
            <w:r w:rsidRPr="007B2222">
              <w:rPr>
                <w:i/>
                <w:iCs/>
                <w:szCs w:val="24"/>
              </w:rPr>
              <w:t>[Variation Procedure]</w:t>
            </w:r>
            <w:r w:rsidRPr="007B2222">
              <w:rPr>
                <w:szCs w:val="24"/>
              </w:rPr>
              <w:t>.</w:t>
            </w:r>
          </w:p>
          <w:p w14:paraId="31961127" w14:textId="77777777" w:rsidR="009078C5" w:rsidRPr="007B2222" w:rsidRDefault="009078C5" w:rsidP="00474D0B">
            <w:pPr>
              <w:jc w:val="both"/>
              <w:rPr>
                <w:szCs w:val="24"/>
              </w:rPr>
            </w:pPr>
          </w:p>
          <w:p w14:paraId="651CC215" w14:textId="77777777" w:rsidR="009078C5" w:rsidRDefault="009078C5" w:rsidP="00474D0B">
            <w:pPr>
              <w:ind w:left="40"/>
              <w:jc w:val="both"/>
              <w:rPr>
                <w:szCs w:val="24"/>
              </w:rPr>
            </w:pPr>
            <w:r w:rsidRPr="007B2222">
              <w:rPr>
                <w:szCs w:val="24"/>
              </w:rPr>
              <w:t>If, at any time, the Engineer given notice to the Contractor that a programme fails (to the extent stated) to comply with the Contract or to be consistent with actual progress and the Contractor’s stated intentions, the Contractor shall submit a revised programme to the Engineer in accordance with this Sub-Clause.</w:t>
            </w:r>
          </w:p>
          <w:p w14:paraId="1B4E9352" w14:textId="77777777" w:rsidR="009078C5" w:rsidRPr="007B2222" w:rsidRDefault="009078C5" w:rsidP="00474D0B">
            <w:pPr>
              <w:ind w:left="40"/>
              <w:jc w:val="both"/>
              <w:rPr>
                <w:szCs w:val="24"/>
              </w:rPr>
            </w:pPr>
          </w:p>
        </w:tc>
      </w:tr>
      <w:tr w:rsidR="009078C5" w:rsidRPr="007B2222" w14:paraId="337D5A41" w14:textId="77777777" w:rsidTr="00474D0B">
        <w:tc>
          <w:tcPr>
            <w:tcW w:w="2820" w:type="dxa"/>
            <w:tcBorders>
              <w:top w:val="single" w:sz="8" w:space="0" w:color="auto"/>
            </w:tcBorders>
            <w:shd w:val="clear" w:color="auto" w:fill="auto"/>
          </w:tcPr>
          <w:p w14:paraId="4B8C385F" w14:textId="77777777" w:rsidR="009078C5" w:rsidRDefault="009078C5" w:rsidP="00474D0B">
            <w:pPr>
              <w:tabs>
                <w:tab w:val="left" w:pos="3870"/>
              </w:tabs>
              <w:jc w:val="both"/>
              <w:rPr>
                <w:b/>
                <w:bCs/>
                <w:szCs w:val="24"/>
              </w:rPr>
            </w:pPr>
            <w:r>
              <w:rPr>
                <w:b/>
                <w:bCs/>
                <w:szCs w:val="24"/>
              </w:rPr>
              <w:lastRenderedPageBreak/>
              <w:t>8.4</w:t>
            </w:r>
          </w:p>
          <w:p w14:paraId="5D5B70E6" w14:textId="77777777" w:rsidR="009078C5" w:rsidRPr="00D002D6" w:rsidRDefault="009078C5" w:rsidP="00474D0B">
            <w:pPr>
              <w:tabs>
                <w:tab w:val="left" w:pos="3870"/>
              </w:tabs>
              <w:rPr>
                <w:b/>
                <w:szCs w:val="24"/>
              </w:rPr>
            </w:pPr>
            <w:r w:rsidRPr="007B2222">
              <w:rPr>
                <w:b/>
                <w:bCs/>
                <w:szCs w:val="24"/>
              </w:rPr>
              <w:t>Extension of Time for</w:t>
            </w:r>
            <w:r>
              <w:rPr>
                <w:b/>
                <w:bCs/>
                <w:szCs w:val="24"/>
              </w:rPr>
              <w:t xml:space="preserve"> Completion</w:t>
            </w:r>
          </w:p>
        </w:tc>
        <w:tc>
          <w:tcPr>
            <w:tcW w:w="6589" w:type="dxa"/>
            <w:gridSpan w:val="16"/>
            <w:tcBorders>
              <w:top w:val="single" w:sz="8" w:space="0" w:color="auto"/>
            </w:tcBorders>
          </w:tcPr>
          <w:p w14:paraId="1806FFF9" w14:textId="77777777" w:rsidR="009078C5" w:rsidRDefault="009078C5" w:rsidP="00474D0B">
            <w:pPr>
              <w:jc w:val="both"/>
              <w:rPr>
                <w:i/>
                <w:szCs w:val="24"/>
              </w:rPr>
            </w:pPr>
            <w:r w:rsidRPr="007B2222">
              <w:rPr>
                <w:szCs w:val="24"/>
              </w:rPr>
              <w:t xml:space="preserve">The Contractor shall be entitled subject to </w:t>
            </w:r>
            <w:r w:rsidRPr="00BB2DA4">
              <w:rPr>
                <w:b/>
                <w:szCs w:val="24"/>
              </w:rPr>
              <w:t>Sub-Clause 20.1</w:t>
            </w:r>
            <w:r w:rsidRPr="007B2222">
              <w:rPr>
                <w:szCs w:val="24"/>
              </w:rPr>
              <w:t xml:space="preserve"> </w:t>
            </w:r>
            <w:r w:rsidRPr="007B2222">
              <w:rPr>
                <w:i/>
                <w:iCs/>
                <w:szCs w:val="24"/>
              </w:rPr>
              <w:t xml:space="preserve">[Contractor’s Claims] </w:t>
            </w:r>
            <w:r w:rsidRPr="007B2222">
              <w:rPr>
                <w:iCs/>
                <w:szCs w:val="24"/>
              </w:rPr>
              <w:t>to</w:t>
            </w:r>
            <w:r w:rsidRPr="007B2222">
              <w:rPr>
                <w:szCs w:val="24"/>
              </w:rPr>
              <w:t xml:space="preserve"> an extension of the Time for Completion if and to the extent that completion for the purpose of </w:t>
            </w:r>
            <w:r w:rsidRPr="00763248">
              <w:rPr>
                <w:b/>
                <w:szCs w:val="24"/>
              </w:rPr>
              <w:t>Sub-Clause 10.1</w:t>
            </w:r>
            <w:r w:rsidRPr="007B2222">
              <w:rPr>
                <w:szCs w:val="24"/>
              </w:rPr>
              <w:t xml:space="preserve"> </w:t>
            </w:r>
            <w:r w:rsidRPr="007B2222">
              <w:rPr>
                <w:i/>
                <w:szCs w:val="24"/>
              </w:rPr>
              <w:t>[Taking Over of the Works and Sections].</w:t>
            </w:r>
          </w:p>
          <w:p w14:paraId="5F96B3D2" w14:textId="77777777" w:rsidR="009078C5" w:rsidRPr="007B2222" w:rsidRDefault="009078C5" w:rsidP="00474D0B">
            <w:pPr>
              <w:jc w:val="both"/>
              <w:rPr>
                <w:szCs w:val="24"/>
              </w:rPr>
            </w:pPr>
          </w:p>
        </w:tc>
      </w:tr>
      <w:tr w:rsidR="009078C5" w:rsidRPr="007B2222" w14:paraId="4947A04D" w14:textId="77777777" w:rsidTr="00474D0B">
        <w:tc>
          <w:tcPr>
            <w:tcW w:w="2820" w:type="dxa"/>
            <w:shd w:val="clear" w:color="auto" w:fill="auto"/>
          </w:tcPr>
          <w:p w14:paraId="6AFC36B8" w14:textId="77777777" w:rsidR="009078C5" w:rsidRPr="00D002D6" w:rsidRDefault="009078C5" w:rsidP="00474D0B">
            <w:pPr>
              <w:tabs>
                <w:tab w:val="left" w:pos="3870"/>
              </w:tabs>
              <w:jc w:val="both"/>
              <w:rPr>
                <w:b/>
                <w:szCs w:val="24"/>
              </w:rPr>
            </w:pPr>
          </w:p>
        </w:tc>
        <w:tc>
          <w:tcPr>
            <w:tcW w:w="971" w:type="dxa"/>
          </w:tcPr>
          <w:p w14:paraId="68CC1924" w14:textId="77777777" w:rsidR="009078C5" w:rsidRPr="007B2222" w:rsidRDefault="009078C5" w:rsidP="009078C5">
            <w:pPr>
              <w:numPr>
                <w:ilvl w:val="0"/>
                <w:numId w:val="191"/>
              </w:numPr>
              <w:tabs>
                <w:tab w:val="left" w:pos="792"/>
              </w:tabs>
              <w:jc w:val="both"/>
              <w:rPr>
                <w:szCs w:val="24"/>
              </w:rPr>
            </w:pPr>
          </w:p>
        </w:tc>
        <w:tc>
          <w:tcPr>
            <w:tcW w:w="5618" w:type="dxa"/>
            <w:gridSpan w:val="15"/>
            <w:shd w:val="clear" w:color="auto" w:fill="auto"/>
          </w:tcPr>
          <w:p w14:paraId="78ED7448" w14:textId="77777777" w:rsidR="009078C5" w:rsidRDefault="009078C5" w:rsidP="00474D0B">
            <w:pPr>
              <w:ind w:left="40"/>
              <w:jc w:val="both"/>
              <w:rPr>
                <w:szCs w:val="24"/>
              </w:rPr>
            </w:pPr>
            <w:r w:rsidRPr="007B2222">
              <w:rPr>
                <w:szCs w:val="24"/>
              </w:rPr>
              <w:t xml:space="preserve">a Variation (unless an adjustment to the Time for Completion has been agreed under Sub-Clause 13.3 </w:t>
            </w:r>
            <w:r w:rsidRPr="007B2222">
              <w:rPr>
                <w:i/>
                <w:szCs w:val="24"/>
              </w:rPr>
              <w:t>[Variation Procedure]</w:t>
            </w:r>
            <w:r w:rsidRPr="007B2222">
              <w:rPr>
                <w:szCs w:val="24"/>
              </w:rPr>
              <w:t xml:space="preserve"> or other substantial change in the quantity of an item of work included in the Contract,</w:t>
            </w:r>
          </w:p>
          <w:p w14:paraId="4892F82D" w14:textId="77777777" w:rsidR="009078C5" w:rsidRPr="007B2222" w:rsidRDefault="009078C5" w:rsidP="00474D0B">
            <w:pPr>
              <w:ind w:left="40"/>
              <w:jc w:val="both"/>
              <w:rPr>
                <w:szCs w:val="24"/>
              </w:rPr>
            </w:pPr>
          </w:p>
        </w:tc>
      </w:tr>
      <w:tr w:rsidR="009078C5" w:rsidRPr="007B2222" w14:paraId="560DE947" w14:textId="77777777" w:rsidTr="00474D0B">
        <w:tc>
          <w:tcPr>
            <w:tcW w:w="2820" w:type="dxa"/>
            <w:shd w:val="clear" w:color="auto" w:fill="auto"/>
          </w:tcPr>
          <w:p w14:paraId="5BDD8E86" w14:textId="77777777" w:rsidR="009078C5" w:rsidRPr="00D002D6" w:rsidRDefault="009078C5" w:rsidP="00474D0B">
            <w:pPr>
              <w:tabs>
                <w:tab w:val="left" w:pos="3870"/>
              </w:tabs>
              <w:jc w:val="both"/>
              <w:rPr>
                <w:b/>
                <w:szCs w:val="24"/>
              </w:rPr>
            </w:pPr>
          </w:p>
        </w:tc>
        <w:tc>
          <w:tcPr>
            <w:tcW w:w="971" w:type="dxa"/>
          </w:tcPr>
          <w:p w14:paraId="5DB1A1BD" w14:textId="77777777" w:rsidR="009078C5" w:rsidRPr="007B2222" w:rsidRDefault="009078C5" w:rsidP="009078C5">
            <w:pPr>
              <w:numPr>
                <w:ilvl w:val="0"/>
                <w:numId w:val="191"/>
              </w:numPr>
              <w:tabs>
                <w:tab w:val="left" w:pos="792"/>
              </w:tabs>
              <w:jc w:val="both"/>
              <w:rPr>
                <w:szCs w:val="24"/>
              </w:rPr>
            </w:pPr>
          </w:p>
        </w:tc>
        <w:tc>
          <w:tcPr>
            <w:tcW w:w="5618" w:type="dxa"/>
            <w:gridSpan w:val="15"/>
            <w:shd w:val="clear" w:color="auto" w:fill="auto"/>
          </w:tcPr>
          <w:p w14:paraId="0296C18E" w14:textId="77777777" w:rsidR="009078C5" w:rsidRDefault="009078C5" w:rsidP="00474D0B">
            <w:pPr>
              <w:ind w:left="40"/>
              <w:jc w:val="both"/>
              <w:rPr>
                <w:szCs w:val="24"/>
              </w:rPr>
            </w:pPr>
            <w:r w:rsidRPr="007B2222">
              <w:rPr>
                <w:szCs w:val="24"/>
              </w:rPr>
              <w:t>a cause of delay giving an entitlement to extension of time a Sub-Clause of these Conditions.</w:t>
            </w:r>
          </w:p>
          <w:p w14:paraId="6C8C1BA8" w14:textId="77777777" w:rsidR="009078C5" w:rsidRPr="007B2222" w:rsidRDefault="009078C5" w:rsidP="00474D0B">
            <w:pPr>
              <w:ind w:left="40"/>
              <w:jc w:val="both"/>
              <w:rPr>
                <w:szCs w:val="24"/>
              </w:rPr>
            </w:pPr>
          </w:p>
        </w:tc>
      </w:tr>
      <w:tr w:rsidR="009078C5" w:rsidRPr="007B2222" w14:paraId="66C586DF" w14:textId="77777777" w:rsidTr="00474D0B">
        <w:tc>
          <w:tcPr>
            <w:tcW w:w="2820" w:type="dxa"/>
            <w:shd w:val="clear" w:color="auto" w:fill="auto"/>
          </w:tcPr>
          <w:p w14:paraId="6EBB3343" w14:textId="77777777" w:rsidR="009078C5" w:rsidRPr="00D002D6" w:rsidRDefault="009078C5" w:rsidP="00474D0B">
            <w:pPr>
              <w:tabs>
                <w:tab w:val="left" w:pos="3870"/>
              </w:tabs>
              <w:jc w:val="both"/>
              <w:rPr>
                <w:b/>
                <w:szCs w:val="24"/>
              </w:rPr>
            </w:pPr>
          </w:p>
        </w:tc>
        <w:tc>
          <w:tcPr>
            <w:tcW w:w="971" w:type="dxa"/>
          </w:tcPr>
          <w:p w14:paraId="1EAA95D1" w14:textId="77777777" w:rsidR="009078C5" w:rsidRPr="007B2222" w:rsidRDefault="009078C5" w:rsidP="009078C5">
            <w:pPr>
              <w:numPr>
                <w:ilvl w:val="0"/>
                <w:numId w:val="191"/>
              </w:numPr>
              <w:tabs>
                <w:tab w:val="left" w:pos="792"/>
              </w:tabs>
              <w:jc w:val="both"/>
              <w:rPr>
                <w:szCs w:val="24"/>
              </w:rPr>
            </w:pPr>
          </w:p>
        </w:tc>
        <w:tc>
          <w:tcPr>
            <w:tcW w:w="5618" w:type="dxa"/>
            <w:gridSpan w:val="15"/>
            <w:shd w:val="clear" w:color="auto" w:fill="auto"/>
          </w:tcPr>
          <w:p w14:paraId="11422BCD" w14:textId="77777777" w:rsidR="009078C5" w:rsidRDefault="009078C5" w:rsidP="00474D0B">
            <w:pPr>
              <w:ind w:left="40"/>
              <w:jc w:val="both"/>
              <w:rPr>
                <w:szCs w:val="24"/>
              </w:rPr>
            </w:pPr>
            <w:r w:rsidRPr="007B2222">
              <w:rPr>
                <w:szCs w:val="24"/>
              </w:rPr>
              <w:t>exceptionally adverse climatic conditions,</w:t>
            </w:r>
          </w:p>
          <w:p w14:paraId="329705C8" w14:textId="77777777" w:rsidR="009078C5" w:rsidRPr="007B2222" w:rsidRDefault="009078C5" w:rsidP="00474D0B">
            <w:pPr>
              <w:ind w:left="40"/>
              <w:jc w:val="both"/>
              <w:rPr>
                <w:szCs w:val="24"/>
              </w:rPr>
            </w:pPr>
          </w:p>
        </w:tc>
      </w:tr>
      <w:tr w:rsidR="009078C5" w:rsidRPr="007B2222" w14:paraId="7D1FBF51" w14:textId="77777777" w:rsidTr="00474D0B">
        <w:tc>
          <w:tcPr>
            <w:tcW w:w="2820" w:type="dxa"/>
            <w:shd w:val="clear" w:color="auto" w:fill="auto"/>
          </w:tcPr>
          <w:p w14:paraId="42D40236" w14:textId="77777777" w:rsidR="009078C5" w:rsidRPr="00D002D6" w:rsidRDefault="009078C5" w:rsidP="00474D0B">
            <w:pPr>
              <w:tabs>
                <w:tab w:val="left" w:pos="3870"/>
              </w:tabs>
              <w:jc w:val="both"/>
              <w:rPr>
                <w:b/>
                <w:szCs w:val="24"/>
              </w:rPr>
            </w:pPr>
          </w:p>
        </w:tc>
        <w:tc>
          <w:tcPr>
            <w:tcW w:w="971" w:type="dxa"/>
          </w:tcPr>
          <w:p w14:paraId="5A65AC5B" w14:textId="77777777" w:rsidR="009078C5" w:rsidRPr="007B2222" w:rsidRDefault="009078C5" w:rsidP="009078C5">
            <w:pPr>
              <w:numPr>
                <w:ilvl w:val="0"/>
                <w:numId w:val="191"/>
              </w:numPr>
              <w:tabs>
                <w:tab w:val="left" w:pos="792"/>
              </w:tabs>
              <w:jc w:val="both"/>
              <w:rPr>
                <w:szCs w:val="24"/>
              </w:rPr>
            </w:pPr>
          </w:p>
        </w:tc>
        <w:tc>
          <w:tcPr>
            <w:tcW w:w="5618" w:type="dxa"/>
            <w:gridSpan w:val="15"/>
            <w:shd w:val="clear" w:color="auto" w:fill="auto"/>
          </w:tcPr>
          <w:p w14:paraId="0991F7A1" w14:textId="77777777" w:rsidR="009078C5" w:rsidRDefault="009078C5" w:rsidP="00474D0B">
            <w:pPr>
              <w:ind w:left="40"/>
              <w:jc w:val="both"/>
              <w:rPr>
                <w:szCs w:val="24"/>
              </w:rPr>
            </w:pPr>
            <w:r w:rsidRPr="007B2222">
              <w:rPr>
                <w:szCs w:val="24"/>
              </w:rPr>
              <w:t>Unforeseeable shortages in the availability of personnel or Goods caused by epidemic or governmental actions, or</w:t>
            </w:r>
          </w:p>
          <w:p w14:paraId="3FD5836D" w14:textId="77777777" w:rsidR="009078C5" w:rsidRPr="007B2222" w:rsidRDefault="009078C5" w:rsidP="00474D0B">
            <w:pPr>
              <w:ind w:left="40"/>
              <w:jc w:val="both"/>
              <w:rPr>
                <w:szCs w:val="24"/>
              </w:rPr>
            </w:pPr>
          </w:p>
        </w:tc>
      </w:tr>
      <w:tr w:rsidR="009078C5" w:rsidRPr="007B2222" w14:paraId="7EFA66C8" w14:textId="77777777" w:rsidTr="00474D0B">
        <w:tc>
          <w:tcPr>
            <w:tcW w:w="2820" w:type="dxa"/>
            <w:shd w:val="clear" w:color="auto" w:fill="auto"/>
          </w:tcPr>
          <w:p w14:paraId="45FB74A5" w14:textId="77777777" w:rsidR="009078C5" w:rsidRPr="00D002D6" w:rsidRDefault="009078C5" w:rsidP="00474D0B">
            <w:pPr>
              <w:tabs>
                <w:tab w:val="left" w:pos="3870"/>
              </w:tabs>
              <w:jc w:val="both"/>
              <w:rPr>
                <w:b/>
                <w:szCs w:val="24"/>
              </w:rPr>
            </w:pPr>
          </w:p>
        </w:tc>
        <w:tc>
          <w:tcPr>
            <w:tcW w:w="971" w:type="dxa"/>
          </w:tcPr>
          <w:p w14:paraId="5AB6BF46" w14:textId="77777777" w:rsidR="009078C5" w:rsidRPr="007B2222" w:rsidRDefault="009078C5" w:rsidP="009078C5">
            <w:pPr>
              <w:numPr>
                <w:ilvl w:val="0"/>
                <w:numId w:val="191"/>
              </w:numPr>
              <w:tabs>
                <w:tab w:val="left" w:pos="792"/>
              </w:tabs>
              <w:jc w:val="both"/>
              <w:rPr>
                <w:szCs w:val="24"/>
              </w:rPr>
            </w:pPr>
          </w:p>
        </w:tc>
        <w:tc>
          <w:tcPr>
            <w:tcW w:w="5618" w:type="dxa"/>
            <w:gridSpan w:val="15"/>
            <w:shd w:val="clear" w:color="auto" w:fill="auto"/>
          </w:tcPr>
          <w:p w14:paraId="2FD4B866" w14:textId="77777777" w:rsidR="009078C5" w:rsidRDefault="009078C5" w:rsidP="00474D0B">
            <w:pPr>
              <w:ind w:left="40"/>
              <w:jc w:val="both"/>
              <w:rPr>
                <w:szCs w:val="24"/>
              </w:rPr>
            </w:pPr>
            <w:r w:rsidRPr="007B2222">
              <w:rPr>
                <w:szCs w:val="24"/>
              </w:rPr>
              <w:t>any delay, the impediment or prevention caused by or attributable to the Employer, the Employer’s Personnel, or the Employer’s other contractors on the Site.</w:t>
            </w:r>
          </w:p>
          <w:p w14:paraId="0EB2DDFA" w14:textId="77777777" w:rsidR="009078C5" w:rsidRPr="007B2222" w:rsidRDefault="009078C5" w:rsidP="00474D0B">
            <w:pPr>
              <w:ind w:left="40"/>
              <w:jc w:val="both"/>
              <w:rPr>
                <w:szCs w:val="24"/>
              </w:rPr>
            </w:pPr>
          </w:p>
        </w:tc>
      </w:tr>
      <w:tr w:rsidR="009078C5" w:rsidRPr="007B2222" w14:paraId="5A09EF03" w14:textId="77777777" w:rsidTr="00474D0B">
        <w:tc>
          <w:tcPr>
            <w:tcW w:w="2820" w:type="dxa"/>
            <w:tcBorders>
              <w:bottom w:val="single" w:sz="8" w:space="0" w:color="auto"/>
            </w:tcBorders>
            <w:shd w:val="clear" w:color="auto" w:fill="auto"/>
          </w:tcPr>
          <w:p w14:paraId="6745F1E0"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015D1BE2" w14:textId="77777777" w:rsidR="009078C5" w:rsidRDefault="009078C5" w:rsidP="00474D0B">
            <w:pPr>
              <w:ind w:left="40"/>
              <w:jc w:val="both"/>
              <w:rPr>
                <w:szCs w:val="24"/>
              </w:rPr>
            </w:pPr>
            <w:r w:rsidRPr="007B2222">
              <w:rPr>
                <w:szCs w:val="24"/>
              </w:rPr>
              <w:t xml:space="preserve">If the Contractor considers himself to be entitled to an extension of the Time for Completion, the Contractor shall give notice to the Engineer in accordance with Sub-Clause 20.1 </w:t>
            </w:r>
            <w:r w:rsidRPr="007B2222">
              <w:rPr>
                <w:i/>
                <w:iCs/>
                <w:szCs w:val="24"/>
              </w:rPr>
              <w:t>[Contractor’s Claims].</w:t>
            </w:r>
            <w:r w:rsidRPr="007B2222">
              <w:rPr>
                <w:szCs w:val="24"/>
              </w:rPr>
              <w:t xml:space="preserve">  When determining each extension of time under Sub-Clause 20.1, the Engineer shall review previous determinations and may increase, but shall not decrease, the total extension of time.</w:t>
            </w:r>
          </w:p>
          <w:p w14:paraId="6C036A17" w14:textId="77777777" w:rsidR="009078C5" w:rsidRPr="007B2222" w:rsidRDefault="009078C5" w:rsidP="00474D0B">
            <w:pPr>
              <w:ind w:left="40"/>
              <w:jc w:val="both"/>
              <w:rPr>
                <w:szCs w:val="24"/>
              </w:rPr>
            </w:pPr>
          </w:p>
        </w:tc>
      </w:tr>
      <w:tr w:rsidR="009078C5" w:rsidRPr="007B2222" w14:paraId="79F0CE90" w14:textId="77777777" w:rsidTr="00474D0B">
        <w:tc>
          <w:tcPr>
            <w:tcW w:w="2820" w:type="dxa"/>
            <w:tcBorders>
              <w:top w:val="single" w:sz="8" w:space="0" w:color="auto"/>
            </w:tcBorders>
            <w:shd w:val="clear" w:color="auto" w:fill="auto"/>
          </w:tcPr>
          <w:p w14:paraId="4A2338CE" w14:textId="77777777" w:rsidR="009078C5" w:rsidRDefault="009078C5" w:rsidP="00474D0B">
            <w:pPr>
              <w:tabs>
                <w:tab w:val="left" w:pos="3870"/>
              </w:tabs>
              <w:rPr>
                <w:b/>
                <w:bCs/>
                <w:szCs w:val="24"/>
              </w:rPr>
            </w:pPr>
            <w:r>
              <w:rPr>
                <w:b/>
                <w:bCs/>
                <w:szCs w:val="24"/>
              </w:rPr>
              <w:t>8.5</w:t>
            </w:r>
          </w:p>
          <w:p w14:paraId="44471432" w14:textId="77777777" w:rsidR="009078C5" w:rsidRPr="00D002D6" w:rsidRDefault="009078C5" w:rsidP="00474D0B">
            <w:pPr>
              <w:tabs>
                <w:tab w:val="left" w:pos="3870"/>
              </w:tabs>
              <w:rPr>
                <w:b/>
                <w:szCs w:val="24"/>
              </w:rPr>
            </w:pPr>
            <w:r w:rsidRPr="007B2222">
              <w:rPr>
                <w:b/>
                <w:bCs/>
                <w:szCs w:val="24"/>
              </w:rPr>
              <w:lastRenderedPageBreak/>
              <w:t>Delays Caused by</w:t>
            </w:r>
            <w:r>
              <w:rPr>
                <w:b/>
                <w:bCs/>
                <w:szCs w:val="24"/>
              </w:rPr>
              <w:t xml:space="preserve"> </w:t>
            </w:r>
            <w:r w:rsidRPr="007B2222">
              <w:rPr>
                <w:b/>
                <w:bCs/>
                <w:szCs w:val="24"/>
              </w:rPr>
              <w:t>Authorities</w:t>
            </w:r>
          </w:p>
        </w:tc>
        <w:tc>
          <w:tcPr>
            <w:tcW w:w="6589" w:type="dxa"/>
            <w:gridSpan w:val="16"/>
            <w:tcBorders>
              <w:top w:val="single" w:sz="8" w:space="0" w:color="auto"/>
            </w:tcBorders>
          </w:tcPr>
          <w:p w14:paraId="75DEA870" w14:textId="77777777" w:rsidR="009078C5" w:rsidRPr="007B2222" w:rsidRDefault="009078C5" w:rsidP="00474D0B">
            <w:pPr>
              <w:ind w:left="40"/>
              <w:jc w:val="both"/>
              <w:rPr>
                <w:szCs w:val="24"/>
              </w:rPr>
            </w:pPr>
            <w:r w:rsidRPr="007B2222">
              <w:rPr>
                <w:szCs w:val="24"/>
              </w:rPr>
              <w:lastRenderedPageBreak/>
              <w:t>If the following conditions apply, namely:</w:t>
            </w:r>
          </w:p>
        </w:tc>
      </w:tr>
      <w:tr w:rsidR="009078C5" w:rsidRPr="007B2222" w14:paraId="3896FE30" w14:textId="77777777" w:rsidTr="00474D0B">
        <w:tc>
          <w:tcPr>
            <w:tcW w:w="2820" w:type="dxa"/>
            <w:shd w:val="clear" w:color="auto" w:fill="auto"/>
          </w:tcPr>
          <w:p w14:paraId="26317083" w14:textId="77777777" w:rsidR="009078C5" w:rsidRPr="00D002D6" w:rsidRDefault="009078C5" w:rsidP="00474D0B">
            <w:pPr>
              <w:tabs>
                <w:tab w:val="left" w:pos="3870"/>
              </w:tabs>
              <w:jc w:val="both"/>
              <w:rPr>
                <w:b/>
                <w:szCs w:val="24"/>
              </w:rPr>
            </w:pPr>
          </w:p>
        </w:tc>
        <w:tc>
          <w:tcPr>
            <w:tcW w:w="971" w:type="dxa"/>
          </w:tcPr>
          <w:p w14:paraId="51B6115A" w14:textId="77777777" w:rsidR="009078C5" w:rsidRPr="007B2222" w:rsidRDefault="009078C5" w:rsidP="009078C5">
            <w:pPr>
              <w:numPr>
                <w:ilvl w:val="0"/>
                <w:numId w:val="192"/>
              </w:numPr>
              <w:tabs>
                <w:tab w:val="left" w:pos="792"/>
              </w:tabs>
              <w:jc w:val="both"/>
              <w:rPr>
                <w:szCs w:val="24"/>
              </w:rPr>
            </w:pPr>
          </w:p>
        </w:tc>
        <w:tc>
          <w:tcPr>
            <w:tcW w:w="5618" w:type="dxa"/>
            <w:gridSpan w:val="15"/>
            <w:shd w:val="clear" w:color="auto" w:fill="auto"/>
          </w:tcPr>
          <w:p w14:paraId="50C499A3" w14:textId="77777777" w:rsidR="009078C5" w:rsidRDefault="009078C5" w:rsidP="00474D0B">
            <w:pPr>
              <w:ind w:left="40"/>
              <w:jc w:val="both"/>
              <w:rPr>
                <w:szCs w:val="24"/>
                <w:lang w:val="en-GB" w:eastAsia="ar-SA"/>
              </w:rPr>
            </w:pPr>
            <w:r w:rsidRPr="007B2222">
              <w:rPr>
                <w:szCs w:val="24"/>
                <w:lang w:val="en-GB" w:eastAsia="ar-SA"/>
              </w:rPr>
              <w:t>the Contractor has diligently followed the procedures laid done by the relevant legally constituted public authorities in the Country,</w:t>
            </w:r>
          </w:p>
          <w:p w14:paraId="2146EA4B" w14:textId="77777777" w:rsidR="009078C5" w:rsidRPr="007B2222" w:rsidRDefault="009078C5" w:rsidP="00474D0B">
            <w:pPr>
              <w:ind w:left="40"/>
              <w:jc w:val="both"/>
              <w:rPr>
                <w:szCs w:val="24"/>
              </w:rPr>
            </w:pPr>
          </w:p>
        </w:tc>
      </w:tr>
      <w:tr w:rsidR="009078C5" w:rsidRPr="007B2222" w14:paraId="6D4AE3F1" w14:textId="77777777" w:rsidTr="00474D0B">
        <w:tc>
          <w:tcPr>
            <w:tcW w:w="2820" w:type="dxa"/>
            <w:shd w:val="clear" w:color="auto" w:fill="auto"/>
          </w:tcPr>
          <w:p w14:paraId="13A24118" w14:textId="77777777" w:rsidR="009078C5" w:rsidRPr="00D002D6" w:rsidRDefault="009078C5" w:rsidP="00474D0B">
            <w:pPr>
              <w:tabs>
                <w:tab w:val="left" w:pos="3870"/>
              </w:tabs>
              <w:jc w:val="both"/>
              <w:rPr>
                <w:b/>
                <w:szCs w:val="24"/>
              </w:rPr>
            </w:pPr>
          </w:p>
        </w:tc>
        <w:tc>
          <w:tcPr>
            <w:tcW w:w="971" w:type="dxa"/>
          </w:tcPr>
          <w:p w14:paraId="52A7FE66" w14:textId="77777777" w:rsidR="009078C5" w:rsidRPr="007B2222" w:rsidRDefault="009078C5" w:rsidP="009078C5">
            <w:pPr>
              <w:numPr>
                <w:ilvl w:val="0"/>
                <w:numId w:val="192"/>
              </w:numPr>
              <w:tabs>
                <w:tab w:val="left" w:pos="792"/>
              </w:tabs>
              <w:jc w:val="both"/>
              <w:rPr>
                <w:szCs w:val="24"/>
              </w:rPr>
            </w:pPr>
          </w:p>
        </w:tc>
        <w:tc>
          <w:tcPr>
            <w:tcW w:w="5618" w:type="dxa"/>
            <w:gridSpan w:val="15"/>
            <w:shd w:val="clear" w:color="auto" w:fill="auto"/>
          </w:tcPr>
          <w:p w14:paraId="11D7703D" w14:textId="77777777" w:rsidR="009078C5" w:rsidRPr="007B2222" w:rsidRDefault="009078C5" w:rsidP="00474D0B">
            <w:pPr>
              <w:widowControl w:val="0"/>
              <w:overflowPunct/>
              <w:autoSpaceDN/>
              <w:adjustRightInd/>
              <w:contextualSpacing/>
              <w:jc w:val="both"/>
              <w:textAlignment w:val="auto"/>
              <w:rPr>
                <w:szCs w:val="24"/>
                <w:lang w:val="en-GB" w:eastAsia="ar-SA"/>
              </w:rPr>
            </w:pPr>
            <w:r w:rsidRPr="007B2222">
              <w:rPr>
                <w:szCs w:val="24"/>
                <w:lang w:val="en-GB" w:eastAsia="ar-SA"/>
              </w:rPr>
              <w:t xml:space="preserve">these authorities delay or disrupt the Contractor’s work, </w:t>
            </w:r>
          </w:p>
          <w:p w14:paraId="10F99E31" w14:textId="77777777" w:rsidR="009078C5" w:rsidRDefault="009078C5" w:rsidP="00474D0B">
            <w:pPr>
              <w:ind w:left="40"/>
              <w:jc w:val="both"/>
              <w:rPr>
                <w:szCs w:val="24"/>
                <w:lang w:val="en-GB" w:eastAsia="ar-SA"/>
              </w:rPr>
            </w:pPr>
            <w:r w:rsidRPr="007B2222">
              <w:rPr>
                <w:szCs w:val="24"/>
                <w:lang w:val="en-GB" w:eastAsia="ar-SA"/>
              </w:rPr>
              <w:t>and</w:t>
            </w:r>
          </w:p>
          <w:p w14:paraId="533682F5" w14:textId="77777777" w:rsidR="009078C5" w:rsidRPr="007B2222" w:rsidRDefault="009078C5" w:rsidP="00474D0B">
            <w:pPr>
              <w:ind w:left="40"/>
              <w:jc w:val="both"/>
              <w:rPr>
                <w:szCs w:val="24"/>
              </w:rPr>
            </w:pPr>
          </w:p>
        </w:tc>
      </w:tr>
      <w:tr w:rsidR="009078C5" w:rsidRPr="007B2222" w14:paraId="5EC4A6B9" w14:textId="77777777" w:rsidTr="00474D0B">
        <w:tc>
          <w:tcPr>
            <w:tcW w:w="2820" w:type="dxa"/>
            <w:shd w:val="clear" w:color="auto" w:fill="auto"/>
          </w:tcPr>
          <w:p w14:paraId="6D1786D0" w14:textId="77777777" w:rsidR="009078C5" w:rsidRPr="00D002D6" w:rsidRDefault="009078C5" w:rsidP="00474D0B">
            <w:pPr>
              <w:tabs>
                <w:tab w:val="left" w:pos="3870"/>
              </w:tabs>
              <w:jc w:val="both"/>
              <w:rPr>
                <w:b/>
                <w:szCs w:val="24"/>
              </w:rPr>
            </w:pPr>
          </w:p>
        </w:tc>
        <w:tc>
          <w:tcPr>
            <w:tcW w:w="971" w:type="dxa"/>
          </w:tcPr>
          <w:p w14:paraId="3A9BD9EA" w14:textId="77777777" w:rsidR="009078C5" w:rsidRPr="007B2222" w:rsidRDefault="009078C5" w:rsidP="009078C5">
            <w:pPr>
              <w:numPr>
                <w:ilvl w:val="0"/>
                <w:numId w:val="192"/>
              </w:numPr>
              <w:tabs>
                <w:tab w:val="left" w:pos="792"/>
              </w:tabs>
              <w:jc w:val="both"/>
              <w:rPr>
                <w:szCs w:val="24"/>
              </w:rPr>
            </w:pPr>
          </w:p>
        </w:tc>
        <w:tc>
          <w:tcPr>
            <w:tcW w:w="5618" w:type="dxa"/>
            <w:gridSpan w:val="15"/>
            <w:shd w:val="clear" w:color="auto" w:fill="auto"/>
          </w:tcPr>
          <w:p w14:paraId="0803C5B2" w14:textId="77777777" w:rsidR="009078C5" w:rsidRDefault="009078C5" w:rsidP="00474D0B">
            <w:pPr>
              <w:ind w:left="40"/>
              <w:jc w:val="both"/>
              <w:rPr>
                <w:szCs w:val="24"/>
                <w:lang w:val="en-GB" w:eastAsia="ar-SA"/>
              </w:rPr>
            </w:pPr>
            <w:r w:rsidRPr="007B2222">
              <w:rPr>
                <w:szCs w:val="24"/>
                <w:lang w:val="en-GB" w:eastAsia="ar-SA"/>
              </w:rPr>
              <w:t>the delay or disruption was Unforeseeable.</w:t>
            </w:r>
          </w:p>
          <w:p w14:paraId="13C3EF6B" w14:textId="77777777" w:rsidR="009078C5" w:rsidRPr="007B2222" w:rsidRDefault="009078C5" w:rsidP="00474D0B">
            <w:pPr>
              <w:ind w:left="40"/>
              <w:jc w:val="both"/>
              <w:rPr>
                <w:szCs w:val="24"/>
              </w:rPr>
            </w:pPr>
          </w:p>
        </w:tc>
      </w:tr>
      <w:tr w:rsidR="009078C5" w:rsidRPr="007B2222" w14:paraId="1820A07D" w14:textId="77777777" w:rsidTr="00474D0B">
        <w:tc>
          <w:tcPr>
            <w:tcW w:w="2820" w:type="dxa"/>
            <w:tcBorders>
              <w:bottom w:val="single" w:sz="8" w:space="0" w:color="auto"/>
            </w:tcBorders>
            <w:shd w:val="clear" w:color="auto" w:fill="auto"/>
          </w:tcPr>
          <w:p w14:paraId="393CF2A8"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7235DCA3" w14:textId="77777777" w:rsidR="009078C5" w:rsidRDefault="009078C5" w:rsidP="00474D0B">
            <w:pPr>
              <w:ind w:left="40"/>
              <w:jc w:val="both"/>
              <w:rPr>
                <w:szCs w:val="24"/>
              </w:rPr>
            </w:pPr>
            <w:r w:rsidRPr="007B2222">
              <w:rPr>
                <w:szCs w:val="24"/>
              </w:rPr>
              <w:t xml:space="preserve">Then this delay or disruption will be considered as a cause of delay under sub-paragraph (b) of </w:t>
            </w:r>
            <w:r w:rsidRPr="00763248">
              <w:rPr>
                <w:b/>
                <w:szCs w:val="24"/>
              </w:rPr>
              <w:t>Sub-Clause 8.4</w:t>
            </w:r>
            <w:r w:rsidRPr="007B2222">
              <w:rPr>
                <w:szCs w:val="24"/>
              </w:rPr>
              <w:t xml:space="preserve"> </w:t>
            </w:r>
            <w:r w:rsidRPr="007B2222">
              <w:rPr>
                <w:i/>
                <w:iCs/>
                <w:szCs w:val="24"/>
              </w:rPr>
              <w:t>[Extension of Time for Completion]</w:t>
            </w:r>
            <w:r w:rsidRPr="007B2222">
              <w:rPr>
                <w:szCs w:val="24"/>
              </w:rPr>
              <w:t>.</w:t>
            </w:r>
          </w:p>
          <w:p w14:paraId="175E4F9B" w14:textId="77777777" w:rsidR="009078C5" w:rsidRPr="007B2222" w:rsidRDefault="009078C5" w:rsidP="00474D0B">
            <w:pPr>
              <w:ind w:left="40"/>
              <w:jc w:val="both"/>
              <w:rPr>
                <w:szCs w:val="24"/>
              </w:rPr>
            </w:pPr>
          </w:p>
        </w:tc>
      </w:tr>
      <w:tr w:rsidR="009078C5" w:rsidRPr="007B2222" w14:paraId="2EC51452" w14:textId="77777777" w:rsidTr="00474D0B">
        <w:tc>
          <w:tcPr>
            <w:tcW w:w="2820" w:type="dxa"/>
            <w:tcBorders>
              <w:top w:val="single" w:sz="8" w:space="0" w:color="auto"/>
            </w:tcBorders>
            <w:shd w:val="clear" w:color="auto" w:fill="auto"/>
          </w:tcPr>
          <w:p w14:paraId="36B99136" w14:textId="77777777" w:rsidR="009078C5" w:rsidRDefault="009078C5" w:rsidP="00474D0B">
            <w:pPr>
              <w:tabs>
                <w:tab w:val="left" w:pos="3870"/>
              </w:tabs>
              <w:jc w:val="both"/>
              <w:rPr>
                <w:b/>
                <w:bCs/>
                <w:szCs w:val="24"/>
              </w:rPr>
            </w:pPr>
            <w:r>
              <w:rPr>
                <w:b/>
                <w:bCs/>
                <w:szCs w:val="24"/>
              </w:rPr>
              <w:t>8.6</w:t>
            </w:r>
          </w:p>
          <w:p w14:paraId="08048822" w14:textId="77777777" w:rsidR="009078C5" w:rsidRPr="00D002D6" w:rsidRDefault="009078C5" w:rsidP="00474D0B">
            <w:pPr>
              <w:tabs>
                <w:tab w:val="left" w:pos="3870"/>
              </w:tabs>
              <w:jc w:val="both"/>
              <w:rPr>
                <w:b/>
                <w:szCs w:val="24"/>
              </w:rPr>
            </w:pPr>
            <w:r w:rsidRPr="007B2222">
              <w:rPr>
                <w:b/>
                <w:bCs/>
                <w:szCs w:val="24"/>
              </w:rPr>
              <w:t>Rate of Progress</w:t>
            </w:r>
          </w:p>
        </w:tc>
        <w:tc>
          <w:tcPr>
            <w:tcW w:w="6589" w:type="dxa"/>
            <w:gridSpan w:val="16"/>
            <w:tcBorders>
              <w:top w:val="single" w:sz="8" w:space="0" w:color="auto"/>
            </w:tcBorders>
          </w:tcPr>
          <w:p w14:paraId="30E726B7" w14:textId="77777777" w:rsidR="009078C5" w:rsidRPr="007B2222" w:rsidRDefault="009078C5" w:rsidP="00474D0B">
            <w:pPr>
              <w:ind w:left="40"/>
              <w:jc w:val="both"/>
              <w:rPr>
                <w:szCs w:val="24"/>
              </w:rPr>
            </w:pPr>
            <w:r w:rsidRPr="007B2222">
              <w:rPr>
                <w:szCs w:val="24"/>
              </w:rPr>
              <w:t>If, at any time:</w:t>
            </w:r>
          </w:p>
        </w:tc>
      </w:tr>
      <w:tr w:rsidR="009078C5" w:rsidRPr="007B2222" w14:paraId="0677FCEC" w14:textId="77777777" w:rsidTr="00474D0B">
        <w:tc>
          <w:tcPr>
            <w:tcW w:w="2820" w:type="dxa"/>
            <w:shd w:val="clear" w:color="auto" w:fill="auto"/>
          </w:tcPr>
          <w:p w14:paraId="59A95F76" w14:textId="77777777" w:rsidR="009078C5" w:rsidRPr="00D002D6" w:rsidRDefault="009078C5" w:rsidP="00474D0B">
            <w:pPr>
              <w:tabs>
                <w:tab w:val="left" w:pos="3870"/>
              </w:tabs>
              <w:jc w:val="both"/>
              <w:rPr>
                <w:b/>
                <w:szCs w:val="24"/>
              </w:rPr>
            </w:pPr>
          </w:p>
        </w:tc>
        <w:tc>
          <w:tcPr>
            <w:tcW w:w="971" w:type="dxa"/>
          </w:tcPr>
          <w:p w14:paraId="51C00B42" w14:textId="77777777" w:rsidR="009078C5" w:rsidRPr="007B2222" w:rsidRDefault="009078C5" w:rsidP="009078C5">
            <w:pPr>
              <w:numPr>
                <w:ilvl w:val="0"/>
                <w:numId w:val="193"/>
              </w:numPr>
              <w:tabs>
                <w:tab w:val="left" w:pos="792"/>
              </w:tabs>
              <w:jc w:val="both"/>
              <w:rPr>
                <w:szCs w:val="24"/>
              </w:rPr>
            </w:pPr>
          </w:p>
        </w:tc>
        <w:tc>
          <w:tcPr>
            <w:tcW w:w="5618" w:type="dxa"/>
            <w:gridSpan w:val="15"/>
            <w:shd w:val="clear" w:color="auto" w:fill="auto"/>
          </w:tcPr>
          <w:p w14:paraId="4F7CB133" w14:textId="77777777" w:rsidR="009078C5" w:rsidRDefault="009078C5" w:rsidP="00474D0B">
            <w:pPr>
              <w:ind w:left="40"/>
              <w:jc w:val="both"/>
              <w:rPr>
                <w:szCs w:val="24"/>
                <w:lang w:val="en-GB" w:eastAsia="ar-SA"/>
              </w:rPr>
            </w:pPr>
            <w:r w:rsidRPr="007B2222">
              <w:rPr>
                <w:szCs w:val="24"/>
                <w:lang w:val="en-GB" w:eastAsia="ar-SA"/>
              </w:rPr>
              <w:t>actual progress is too slow to complete within the Time for Completion, and/or</w:t>
            </w:r>
          </w:p>
          <w:p w14:paraId="7DA6E3A4" w14:textId="77777777" w:rsidR="009078C5" w:rsidRPr="007B2222" w:rsidRDefault="009078C5" w:rsidP="00474D0B">
            <w:pPr>
              <w:ind w:left="40"/>
              <w:jc w:val="both"/>
              <w:rPr>
                <w:szCs w:val="24"/>
              </w:rPr>
            </w:pPr>
          </w:p>
        </w:tc>
      </w:tr>
      <w:tr w:rsidR="009078C5" w:rsidRPr="007B2222" w14:paraId="6E08911E" w14:textId="77777777" w:rsidTr="00474D0B">
        <w:tc>
          <w:tcPr>
            <w:tcW w:w="2820" w:type="dxa"/>
            <w:shd w:val="clear" w:color="auto" w:fill="auto"/>
          </w:tcPr>
          <w:p w14:paraId="442EA467" w14:textId="77777777" w:rsidR="009078C5" w:rsidRPr="00D002D6" w:rsidRDefault="009078C5" w:rsidP="00474D0B">
            <w:pPr>
              <w:tabs>
                <w:tab w:val="left" w:pos="3870"/>
              </w:tabs>
              <w:jc w:val="both"/>
              <w:rPr>
                <w:b/>
                <w:szCs w:val="24"/>
              </w:rPr>
            </w:pPr>
          </w:p>
        </w:tc>
        <w:tc>
          <w:tcPr>
            <w:tcW w:w="971" w:type="dxa"/>
          </w:tcPr>
          <w:p w14:paraId="4C65E5E0" w14:textId="77777777" w:rsidR="009078C5" w:rsidRPr="007B2222" w:rsidRDefault="009078C5" w:rsidP="009078C5">
            <w:pPr>
              <w:numPr>
                <w:ilvl w:val="0"/>
                <w:numId w:val="193"/>
              </w:numPr>
              <w:tabs>
                <w:tab w:val="left" w:pos="792"/>
              </w:tabs>
              <w:jc w:val="both"/>
              <w:rPr>
                <w:szCs w:val="24"/>
              </w:rPr>
            </w:pPr>
          </w:p>
        </w:tc>
        <w:tc>
          <w:tcPr>
            <w:tcW w:w="5618" w:type="dxa"/>
            <w:gridSpan w:val="15"/>
            <w:shd w:val="clear" w:color="auto" w:fill="auto"/>
          </w:tcPr>
          <w:p w14:paraId="7C308FC6" w14:textId="77777777" w:rsidR="009078C5" w:rsidRPr="007B2222" w:rsidRDefault="009078C5" w:rsidP="00474D0B">
            <w:pPr>
              <w:ind w:left="40"/>
              <w:jc w:val="both"/>
              <w:rPr>
                <w:szCs w:val="24"/>
              </w:rPr>
            </w:pPr>
            <w:r w:rsidRPr="007B2222">
              <w:rPr>
                <w:szCs w:val="24"/>
                <w:lang w:val="en-GB" w:eastAsia="ar-SA"/>
              </w:rPr>
              <w:t xml:space="preserve">progress has fallen (or will fall) behind the current programme under </w:t>
            </w:r>
            <w:r w:rsidRPr="00763248">
              <w:rPr>
                <w:b/>
                <w:szCs w:val="24"/>
                <w:lang w:val="en-GB" w:eastAsia="ar-SA"/>
              </w:rPr>
              <w:t>Sub-Clause 8.3</w:t>
            </w:r>
            <w:r w:rsidRPr="007B2222">
              <w:rPr>
                <w:szCs w:val="24"/>
                <w:lang w:val="en-GB" w:eastAsia="ar-SA"/>
              </w:rPr>
              <w:t xml:space="preserve"> </w:t>
            </w:r>
            <w:r w:rsidRPr="007B2222">
              <w:rPr>
                <w:i/>
                <w:iCs/>
                <w:szCs w:val="24"/>
                <w:lang w:val="en-GB" w:eastAsia="ar-SA"/>
              </w:rPr>
              <w:t>[Programme]</w:t>
            </w:r>
            <w:r w:rsidRPr="007B2222">
              <w:rPr>
                <w:szCs w:val="24"/>
                <w:lang w:val="en-GB" w:eastAsia="ar-SA"/>
              </w:rPr>
              <w:t>.</w:t>
            </w:r>
          </w:p>
        </w:tc>
      </w:tr>
      <w:tr w:rsidR="009078C5" w:rsidRPr="007B2222" w14:paraId="2BA580D6" w14:textId="77777777" w:rsidTr="00474D0B">
        <w:tc>
          <w:tcPr>
            <w:tcW w:w="2820" w:type="dxa"/>
            <w:tcBorders>
              <w:bottom w:val="single" w:sz="8" w:space="0" w:color="auto"/>
            </w:tcBorders>
            <w:shd w:val="clear" w:color="auto" w:fill="auto"/>
          </w:tcPr>
          <w:p w14:paraId="59B42535"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6F043F16" w14:textId="77777777" w:rsidR="009078C5" w:rsidRPr="007B2222" w:rsidRDefault="009078C5" w:rsidP="00474D0B">
            <w:pPr>
              <w:jc w:val="both"/>
              <w:rPr>
                <w:szCs w:val="24"/>
              </w:rPr>
            </w:pPr>
            <w:r w:rsidRPr="007B2222">
              <w:rPr>
                <w:szCs w:val="24"/>
              </w:rPr>
              <w:t xml:space="preserve">other than as a result of a cause listed in </w:t>
            </w:r>
            <w:r w:rsidRPr="00763248">
              <w:rPr>
                <w:b/>
                <w:szCs w:val="24"/>
              </w:rPr>
              <w:t>Sub-Clause 8.4</w:t>
            </w:r>
            <w:r w:rsidRPr="007B2222">
              <w:rPr>
                <w:szCs w:val="24"/>
              </w:rPr>
              <w:t xml:space="preserve"> </w:t>
            </w:r>
            <w:r w:rsidRPr="007B2222">
              <w:rPr>
                <w:i/>
                <w:iCs/>
                <w:szCs w:val="24"/>
              </w:rPr>
              <w:t>[Extension of Time for Completion],</w:t>
            </w:r>
            <w:r w:rsidRPr="007B2222">
              <w:rPr>
                <w:szCs w:val="24"/>
              </w:rPr>
              <w:t xml:space="preserve"> then the Engineer may instruct the Contractor to submit, under </w:t>
            </w:r>
            <w:r w:rsidRPr="00763248">
              <w:rPr>
                <w:b/>
                <w:szCs w:val="24"/>
              </w:rPr>
              <w:t>Sub-Clause 8.3</w:t>
            </w:r>
            <w:r w:rsidRPr="007B2222">
              <w:rPr>
                <w:szCs w:val="24"/>
              </w:rPr>
              <w:t xml:space="preserve"> </w:t>
            </w:r>
            <w:r w:rsidRPr="007B2222">
              <w:rPr>
                <w:i/>
                <w:iCs/>
                <w:szCs w:val="24"/>
              </w:rPr>
              <w:t>[Programme]</w:t>
            </w:r>
            <w:r w:rsidRPr="007B2222">
              <w:rPr>
                <w:szCs w:val="24"/>
              </w:rPr>
              <w:t>, a revised programme a</w:t>
            </w:r>
            <w:r>
              <w:rPr>
                <w:szCs w:val="24"/>
              </w:rPr>
              <w:t xml:space="preserve">nd supporting report describing </w:t>
            </w:r>
            <w:r w:rsidRPr="007B2222">
              <w:rPr>
                <w:szCs w:val="24"/>
              </w:rPr>
              <w:t>the revised methods which t</w:t>
            </w:r>
            <w:r>
              <w:rPr>
                <w:szCs w:val="24"/>
              </w:rPr>
              <w:t xml:space="preserve">he Contractor proposes to adopt </w:t>
            </w:r>
            <w:r w:rsidRPr="007B2222">
              <w:rPr>
                <w:szCs w:val="24"/>
              </w:rPr>
              <w:t>in order to expedite progress and complete within the Time for Completion.</w:t>
            </w:r>
          </w:p>
          <w:p w14:paraId="10F53139" w14:textId="77777777" w:rsidR="009078C5" w:rsidRPr="007B2222" w:rsidRDefault="009078C5" w:rsidP="00474D0B">
            <w:pPr>
              <w:jc w:val="both"/>
              <w:rPr>
                <w:szCs w:val="24"/>
              </w:rPr>
            </w:pPr>
          </w:p>
          <w:p w14:paraId="296DFF7F" w14:textId="77777777" w:rsidR="009078C5" w:rsidRDefault="009078C5" w:rsidP="00474D0B">
            <w:pPr>
              <w:ind w:left="40"/>
              <w:jc w:val="both"/>
              <w:rPr>
                <w:szCs w:val="24"/>
              </w:rPr>
            </w:pPr>
            <w:r w:rsidRPr="007B2222">
              <w:rPr>
                <w:szCs w:val="24"/>
              </w:rPr>
              <w:t xml:space="preserve">Unless the Engineer notifies otherwise, the Contractor shall adopt these revised methods, which may require increases in the working hours and/or in the number of Contractor’s Personnel and/or Goods, at the risk and cost of the Contractor.  If these revised methods cause the Employer to incur additional costs, the Contractor shall subject to </w:t>
            </w:r>
            <w:r w:rsidRPr="00763248">
              <w:rPr>
                <w:b/>
                <w:szCs w:val="24"/>
              </w:rPr>
              <w:t>Sub-Clause 2.5</w:t>
            </w:r>
            <w:r w:rsidRPr="007B2222">
              <w:rPr>
                <w:szCs w:val="24"/>
              </w:rPr>
              <w:t xml:space="preserve"> </w:t>
            </w:r>
            <w:r w:rsidRPr="007B2222">
              <w:rPr>
                <w:i/>
                <w:iCs/>
                <w:szCs w:val="24"/>
              </w:rPr>
              <w:t>[Employer’s Claims]</w:t>
            </w:r>
            <w:r w:rsidRPr="007B2222">
              <w:rPr>
                <w:szCs w:val="24"/>
              </w:rPr>
              <w:t xml:space="preserve"> pay these costs to the Employer, in addition to delay damages (if any) under </w:t>
            </w:r>
            <w:r w:rsidRPr="00763248">
              <w:rPr>
                <w:b/>
                <w:szCs w:val="24"/>
              </w:rPr>
              <w:t>Sub-Clause 8.7</w:t>
            </w:r>
            <w:r w:rsidRPr="007B2222">
              <w:rPr>
                <w:szCs w:val="24"/>
              </w:rPr>
              <w:t xml:space="preserve"> below.</w:t>
            </w:r>
          </w:p>
          <w:p w14:paraId="7BEF6FEB" w14:textId="77777777" w:rsidR="009078C5" w:rsidRPr="007B2222" w:rsidRDefault="009078C5" w:rsidP="00474D0B">
            <w:pPr>
              <w:ind w:left="40"/>
              <w:jc w:val="both"/>
              <w:rPr>
                <w:szCs w:val="24"/>
              </w:rPr>
            </w:pPr>
          </w:p>
        </w:tc>
      </w:tr>
      <w:tr w:rsidR="009078C5" w:rsidRPr="007B2222" w14:paraId="35E6D89E" w14:textId="77777777" w:rsidTr="00474D0B">
        <w:tc>
          <w:tcPr>
            <w:tcW w:w="2820" w:type="dxa"/>
            <w:tcBorders>
              <w:top w:val="single" w:sz="8" w:space="0" w:color="auto"/>
              <w:bottom w:val="single" w:sz="8" w:space="0" w:color="auto"/>
            </w:tcBorders>
            <w:shd w:val="clear" w:color="auto" w:fill="auto"/>
          </w:tcPr>
          <w:p w14:paraId="074C4BF7" w14:textId="77777777" w:rsidR="009078C5" w:rsidRDefault="009078C5" w:rsidP="00474D0B">
            <w:pPr>
              <w:tabs>
                <w:tab w:val="left" w:pos="3870"/>
              </w:tabs>
              <w:jc w:val="both"/>
              <w:rPr>
                <w:b/>
                <w:bCs/>
                <w:szCs w:val="24"/>
              </w:rPr>
            </w:pPr>
            <w:r>
              <w:rPr>
                <w:b/>
                <w:bCs/>
                <w:szCs w:val="24"/>
              </w:rPr>
              <w:t>8.7</w:t>
            </w:r>
          </w:p>
          <w:p w14:paraId="150AFB61" w14:textId="77777777" w:rsidR="009078C5" w:rsidRPr="00D002D6" w:rsidRDefault="009078C5" w:rsidP="00474D0B">
            <w:pPr>
              <w:tabs>
                <w:tab w:val="left" w:pos="3870"/>
              </w:tabs>
              <w:jc w:val="both"/>
              <w:rPr>
                <w:b/>
                <w:szCs w:val="24"/>
              </w:rPr>
            </w:pPr>
            <w:r w:rsidRPr="007B2222">
              <w:rPr>
                <w:b/>
                <w:bCs/>
                <w:szCs w:val="24"/>
              </w:rPr>
              <w:t>Delay Damages</w:t>
            </w:r>
          </w:p>
        </w:tc>
        <w:tc>
          <w:tcPr>
            <w:tcW w:w="6589" w:type="dxa"/>
            <w:gridSpan w:val="16"/>
            <w:tcBorders>
              <w:top w:val="single" w:sz="8" w:space="0" w:color="auto"/>
              <w:bottom w:val="single" w:sz="8" w:space="0" w:color="auto"/>
            </w:tcBorders>
          </w:tcPr>
          <w:p w14:paraId="615A7800" w14:textId="77777777" w:rsidR="009078C5" w:rsidRPr="007B2222" w:rsidRDefault="009078C5" w:rsidP="00474D0B">
            <w:pPr>
              <w:ind w:left="40"/>
              <w:jc w:val="both"/>
              <w:rPr>
                <w:szCs w:val="24"/>
              </w:rPr>
            </w:pPr>
            <w:r w:rsidRPr="007B2222">
              <w:rPr>
                <w:szCs w:val="24"/>
              </w:rPr>
              <w:t xml:space="preserve">If the Contractor fails to comply with </w:t>
            </w:r>
            <w:r w:rsidRPr="00763248">
              <w:rPr>
                <w:b/>
                <w:szCs w:val="24"/>
              </w:rPr>
              <w:t>Sub-Clause 8.2</w:t>
            </w:r>
            <w:r w:rsidRPr="007B2222">
              <w:rPr>
                <w:szCs w:val="24"/>
              </w:rPr>
              <w:t xml:space="preserve"> [Time of Completion], the Contractor shall subject to </w:t>
            </w:r>
            <w:r w:rsidRPr="00763248">
              <w:rPr>
                <w:b/>
                <w:szCs w:val="24"/>
              </w:rPr>
              <w:t>Sub-Clause 2.5</w:t>
            </w:r>
            <w:r w:rsidRPr="007B2222">
              <w:rPr>
                <w:szCs w:val="24"/>
              </w:rPr>
              <w:t xml:space="preserve"> </w:t>
            </w:r>
            <w:r w:rsidRPr="007B2222">
              <w:rPr>
                <w:i/>
                <w:iCs/>
                <w:szCs w:val="24"/>
              </w:rPr>
              <w:t>[Employer’s Claims]</w:t>
            </w:r>
            <w:r w:rsidRPr="007B2222">
              <w:rPr>
                <w:szCs w:val="24"/>
              </w:rPr>
              <w:t xml:space="preserve"> pay delay damages to the Employer for this default.  These delay damages shall be the sum stated in the Appendix to Tender, which shall be paid for every day which shall elapse between the relevant Time for Completion and the date stated in the Taking-Over Certificate.  However, the total amount due under this Sub-Clause shall not exceed the maximum amount of delay damages (if any) stated in the Appendix to Tender.</w:t>
            </w:r>
          </w:p>
          <w:p w14:paraId="66BA87F1" w14:textId="77777777" w:rsidR="009078C5" w:rsidRPr="007B2222" w:rsidRDefault="009078C5" w:rsidP="00474D0B">
            <w:pPr>
              <w:jc w:val="both"/>
              <w:rPr>
                <w:szCs w:val="24"/>
              </w:rPr>
            </w:pPr>
          </w:p>
          <w:p w14:paraId="1CFE10A1" w14:textId="77777777" w:rsidR="009078C5" w:rsidRDefault="009078C5" w:rsidP="00474D0B">
            <w:pPr>
              <w:ind w:left="40"/>
              <w:jc w:val="both"/>
              <w:rPr>
                <w:szCs w:val="24"/>
              </w:rPr>
            </w:pPr>
            <w:r w:rsidRPr="007B2222">
              <w:rPr>
                <w:szCs w:val="24"/>
              </w:rPr>
              <w:t xml:space="preserve">These delay damages shall be the only damages due from the Contractor for such default, other than in event of termination </w:t>
            </w:r>
            <w:r w:rsidRPr="007B2222">
              <w:rPr>
                <w:szCs w:val="24"/>
              </w:rPr>
              <w:lastRenderedPageBreak/>
              <w:t xml:space="preserve">under </w:t>
            </w:r>
            <w:r w:rsidRPr="00763248">
              <w:rPr>
                <w:b/>
                <w:szCs w:val="24"/>
              </w:rPr>
              <w:t>Sub-Clause 15.2</w:t>
            </w:r>
            <w:r w:rsidRPr="007B2222">
              <w:rPr>
                <w:szCs w:val="24"/>
              </w:rPr>
              <w:t xml:space="preserve"> </w:t>
            </w:r>
            <w:r w:rsidRPr="007B2222">
              <w:rPr>
                <w:i/>
                <w:iCs/>
                <w:szCs w:val="24"/>
              </w:rPr>
              <w:t>[Termination by Employer]</w:t>
            </w:r>
            <w:r w:rsidRPr="007B2222">
              <w:rPr>
                <w:szCs w:val="24"/>
              </w:rPr>
              <w:t xml:space="preserve"> prior to completion of the Works.  These damages shall not relieve the Contractor from his obligation to complete the Works, or from any other duties, obligations or responsibilities which he may have under the Contract.</w:t>
            </w:r>
          </w:p>
          <w:p w14:paraId="59D0AF6D" w14:textId="77777777" w:rsidR="009078C5" w:rsidRPr="007B2222" w:rsidRDefault="009078C5" w:rsidP="00474D0B">
            <w:pPr>
              <w:ind w:left="40"/>
              <w:jc w:val="both"/>
              <w:rPr>
                <w:szCs w:val="24"/>
              </w:rPr>
            </w:pPr>
          </w:p>
        </w:tc>
      </w:tr>
      <w:tr w:rsidR="009078C5" w:rsidRPr="007B2222" w14:paraId="749F7959" w14:textId="77777777" w:rsidTr="00474D0B">
        <w:tc>
          <w:tcPr>
            <w:tcW w:w="2820" w:type="dxa"/>
            <w:tcBorders>
              <w:top w:val="single" w:sz="8" w:space="0" w:color="auto"/>
              <w:bottom w:val="single" w:sz="8" w:space="0" w:color="auto"/>
            </w:tcBorders>
            <w:shd w:val="clear" w:color="auto" w:fill="auto"/>
          </w:tcPr>
          <w:p w14:paraId="7410EE13" w14:textId="77777777" w:rsidR="009078C5" w:rsidRDefault="009078C5" w:rsidP="00474D0B">
            <w:pPr>
              <w:tabs>
                <w:tab w:val="left" w:pos="3870"/>
              </w:tabs>
              <w:jc w:val="both"/>
              <w:rPr>
                <w:b/>
                <w:bCs/>
                <w:szCs w:val="24"/>
              </w:rPr>
            </w:pPr>
            <w:r>
              <w:rPr>
                <w:b/>
                <w:bCs/>
                <w:szCs w:val="24"/>
              </w:rPr>
              <w:lastRenderedPageBreak/>
              <w:t>8.8</w:t>
            </w:r>
          </w:p>
          <w:p w14:paraId="488A5673" w14:textId="77777777" w:rsidR="009078C5" w:rsidRPr="00D002D6" w:rsidRDefault="009078C5" w:rsidP="00474D0B">
            <w:pPr>
              <w:tabs>
                <w:tab w:val="left" w:pos="3870"/>
              </w:tabs>
              <w:jc w:val="both"/>
              <w:rPr>
                <w:b/>
                <w:szCs w:val="24"/>
              </w:rPr>
            </w:pPr>
            <w:r w:rsidRPr="007B2222">
              <w:rPr>
                <w:b/>
                <w:bCs/>
                <w:szCs w:val="24"/>
              </w:rPr>
              <w:t>Suspension of Work</w:t>
            </w:r>
          </w:p>
        </w:tc>
        <w:tc>
          <w:tcPr>
            <w:tcW w:w="6589" w:type="dxa"/>
            <w:gridSpan w:val="16"/>
            <w:tcBorders>
              <w:top w:val="single" w:sz="8" w:space="0" w:color="auto"/>
              <w:bottom w:val="single" w:sz="8" w:space="0" w:color="auto"/>
            </w:tcBorders>
          </w:tcPr>
          <w:p w14:paraId="7E2343E1" w14:textId="77777777" w:rsidR="009078C5" w:rsidRPr="007B2222" w:rsidRDefault="009078C5" w:rsidP="00474D0B">
            <w:pPr>
              <w:ind w:left="40"/>
              <w:jc w:val="both"/>
              <w:rPr>
                <w:szCs w:val="24"/>
              </w:rPr>
            </w:pPr>
            <w:r w:rsidRPr="007B2222">
              <w:rPr>
                <w:szCs w:val="24"/>
              </w:rPr>
              <w:t>The Engineer may at any time instruct the Contractor to suspend progress of part or all of the Works.  During such suspension, the Contractor shall protect, store and secure such part or the Works against any deterioration, loss or damage.</w:t>
            </w:r>
          </w:p>
          <w:p w14:paraId="29F0013B" w14:textId="77777777" w:rsidR="009078C5" w:rsidRPr="007B2222" w:rsidRDefault="009078C5" w:rsidP="00474D0B">
            <w:pPr>
              <w:ind w:left="2880" w:hanging="2880"/>
              <w:jc w:val="both"/>
              <w:rPr>
                <w:szCs w:val="24"/>
              </w:rPr>
            </w:pPr>
          </w:p>
          <w:p w14:paraId="776BFCE3" w14:textId="77777777" w:rsidR="009078C5" w:rsidRDefault="009078C5" w:rsidP="00474D0B">
            <w:pPr>
              <w:ind w:left="40"/>
              <w:jc w:val="both"/>
              <w:rPr>
                <w:szCs w:val="24"/>
              </w:rPr>
            </w:pPr>
            <w:r w:rsidRPr="007B2222">
              <w:rPr>
                <w:szCs w:val="24"/>
              </w:rPr>
              <w:t xml:space="preserve">The Engineer may also notify </w:t>
            </w:r>
            <w:r>
              <w:rPr>
                <w:szCs w:val="24"/>
              </w:rPr>
              <w:t>the cause for the suspension.</w:t>
            </w:r>
            <w:r w:rsidRPr="007B2222">
              <w:rPr>
                <w:szCs w:val="24"/>
              </w:rPr>
              <w:t xml:space="preserve"> If and to the extent that the cause is notified and is the responsibility of the Contractor, the following </w:t>
            </w:r>
            <w:r w:rsidRPr="00763248">
              <w:rPr>
                <w:b/>
                <w:szCs w:val="24"/>
              </w:rPr>
              <w:t>Sub-Clause 8.9, 8.10</w:t>
            </w:r>
            <w:r w:rsidRPr="007B2222">
              <w:rPr>
                <w:szCs w:val="24"/>
              </w:rPr>
              <w:t xml:space="preserve"> and </w:t>
            </w:r>
            <w:r w:rsidRPr="00763248">
              <w:rPr>
                <w:b/>
                <w:szCs w:val="24"/>
              </w:rPr>
              <w:t>8.11</w:t>
            </w:r>
            <w:r w:rsidRPr="007B2222">
              <w:rPr>
                <w:szCs w:val="24"/>
              </w:rPr>
              <w:t xml:space="preserve"> shall not apply.</w:t>
            </w:r>
          </w:p>
          <w:p w14:paraId="04D1831C" w14:textId="77777777" w:rsidR="009078C5" w:rsidRPr="007B2222" w:rsidRDefault="009078C5" w:rsidP="00474D0B">
            <w:pPr>
              <w:ind w:left="40"/>
              <w:jc w:val="both"/>
              <w:rPr>
                <w:szCs w:val="24"/>
              </w:rPr>
            </w:pPr>
          </w:p>
        </w:tc>
      </w:tr>
      <w:tr w:rsidR="009078C5" w:rsidRPr="007B2222" w14:paraId="686B22F2" w14:textId="77777777" w:rsidTr="00474D0B">
        <w:tc>
          <w:tcPr>
            <w:tcW w:w="2820" w:type="dxa"/>
            <w:tcBorders>
              <w:top w:val="single" w:sz="8" w:space="0" w:color="auto"/>
            </w:tcBorders>
            <w:shd w:val="clear" w:color="auto" w:fill="auto"/>
          </w:tcPr>
          <w:p w14:paraId="24FF43AB" w14:textId="77777777" w:rsidR="009078C5" w:rsidRDefault="009078C5" w:rsidP="00474D0B">
            <w:pPr>
              <w:tabs>
                <w:tab w:val="left" w:pos="3870"/>
              </w:tabs>
              <w:jc w:val="both"/>
              <w:rPr>
                <w:b/>
                <w:szCs w:val="24"/>
              </w:rPr>
            </w:pPr>
            <w:r>
              <w:rPr>
                <w:b/>
                <w:szCs w:val="24"/>
              </w:rPr>
              <w:t>8.9</w:t>
            </w:r>
          </w:p>
          <w:p w14:paraId="6FD3C62B" w14:textId="77777777" w:rsidR="009078C5" w:rsidRPr="00D002D6" w:rsidRDefault="009078C5" w:rsidP="00474D0B">
            <w:pPr>
              <w:tabs>
                <w:tab w:val="left" w:pos="3870"/>
              </w:tabs>
              <w:rPr>
                <w:b/>
                <w:szCs w:val="24"/>
              </w:rPr>
            </w:pPr>
            <w:r>
              <w:rPr>
                <w:b/>
                <w:szCs w:val="24"/>
              </w:rPr>
              <w:t>Consequences of Suspension</w:t>
            </w:r>
          </w:p>
        </w:tc>
        <w:tc>
          <w:tcPr>
            <w:tcW w:w="6589" w:type="dxa"/>
            <w:gridSpan w:val="16"/>
            <w:tcBorders>
              <w:top w:val="single" w:sz="8" w:space="0" w:color="auto"/>
            </w:tcBorders>
          </w:tcPr>
          <w:p w14:paraId="2A6651AA" w14:textId="77777777" w:rsidR="009078C5" w:rsidRDefault="009078C5" w:rsidP="00474D0B">
            <w:pPr>
              <w:ind w:left="40"/>
              <w:jc w:val="both"/>
              <w:rPr>
                <w:szCs w:val="24"/>
              </w:rPr>
            </w:pPr>
            <w:r w:rsidRPr="007B2222">
              <w:rPr>
                <w:szCs w:val="24"/>
              </w:rPr>
              <w:t xml:space="preserve">If the Contractor suffers delay and/ or Incurs Cost from </w:t>
            </w:r>
            <w:r>
              <w:rPr>
                <w:szCs w:val="24"/>
              </w:rPr>
              <w:t xml:space="preserve">complying with </w:t>
            </w:r>
            <w:r w:rsidRPr="007B2222">
              <w:rPr>
                <w:szCs w:val="24"/>
              </w:rPr>
              <w:t xml:space="preserve">the Engineer’s. Instructions under </w:t>
            </w:r>
            <w:r w:rsidRPr="00763248">
              <w:rPr>
                <w:b/>
                <w:szCs w:val="24"/>
              </w:rPr>
              <w:t>Sub-Clause 8.8</w:t>
            </w:r>
            <w:r>
              <w:rPr>
                <w:b/>
                <w:szCs w:val="24"/>
              </w:rPr>
              <w:t xml:space="preserve"> </w:t>
            </w:r>
            <w:r w:rsidRPr="007B2222">
              <w:rPr>
                <w:i/>
                <w:iCs/>
                <w:szCs w:val="24"/>
              </w:rPr>
              <w:t>[Suspension of Work]</w:t>
            </w:r>
            <w:r w:rsidRPr="007B2222">
              <w:rPr>
                <w:szCs w:val="24"/>
              </w:rPr>
              <w:t xml:space="preserve"> and /or from resuming the work, the Contractor shall give notice to the Engineer and shall be entitled subject to </w:t>
            </w:r>
            <w:r w:rsidRPr="00763248">
              <w:rPr>
                <w:b/>
                <w:szCs w:val="24"/>
              </w:rPr>
              <w:t>Sub-Clause 20.1</w:t>
            </w:r>
            <w:r w:rsidRPr="007B2222">
              <w:rPr>
                <w:szCs w:val="24"/>
              </w:rPr>
              <w:t xml:space="preserve"> </w:t>
            </w:r>
            <w:r w:rsidRPr="007B2222">
              <w:rPr>
                <w:i/>
                <w:iCs/>
                <w:szCs w:val="24"/>
              </w:rPr>
              <w:t>[Contractor’s Claims]</w:t>
            </w:r>
            <w:r w:rsidRPr="007B2222">
              <w:rPr>
                <w:szCs w:val="24"/>
              </w:rPr>
              <w:t xml:space="preserve"> to:</w:t>
            </w:r>
          </w:p>
          <w:p w14:paraId="3257ABEB" w14:textId="77777777" w:rsidR="009078C5" w:rsidRPr="00763248" w:rsidRDefault="009078C5" w:rsidP="00474D0B">
            <w:pPr>
              <w:ind w:left="40"/>
              <w:jc w:val="both"/>
              <w:rPr>
                <w:b/>
                <w:szCs w:val="24"/>
              </w:rPr>
            </w:pPr>
          </w:p>
        </w:tc>
      </w:tr>
      <w:tr w:rsidR="009078C5" w:rsidRPr="007B2222" w14:paraId="2BFEFC8F" w14:textId="77777777" w:rsidTr="00474D0B">
        <w:tc>
          <w:tcPr>
            <w:tcW w:w="2820" w:type="dxa"/>
            <w:shd w:val="clear" w:color="auto" w:fill="auto"/>
          </w:tcPr>
          <w:p w14:paraId="7128902D" w14:textId="77777777" w:rsidR="009078C5" w:rsidRPr="00D002D6" w:rsidRDefault="009078C5" w:rsidP="00474D0B">
            <w:pPr>
              <w:tabs>
                <w:tab w:val="left" w:pos="3870"/>
              </w:tabs>
              <w:jc w:val="both"/>
              <w:rPr>
                <w:b/>
                <w:szCs w:val="24"/>
              </w:rPr>
            </w:pPr>
          </w:p>
        </w:tc>
        <w:tc>
          <w:tcPr>
            <w:tcW w:w="971" w:type="dxa"/>
          </w:tcPr>
          <w:p w14:paraId="3C300EA0" w14:textId="77777777" w:rsidR="009078C5" w:rsidRPr="007B2222" w:rsidRDefault="009078C5" w:rsidP="009078C5">
            <w:pPr>
              <w:numPr>
                <w:ilvl w:val="0"/>
                <w:numId w:val="194"/>
              </w:numPr>
              <w:tabs>
                <w:tab w:val="left" w:pos="792"/>
              </w:tabs>
              <w:jc w:val="both"/>
              <w:rPr>
                <w:szCs w:val="24"/>
              </w:rPr>
            </w:pPr>
          </w:p>
        </w:tc>
        <w:tc>
          <w:tcPr>
            <w:tcW w:w="5618" w:type="dxa"/>
            <w:gridSpan w:val="15"/>
            <w:shd w:val="clear" w:color="auto" w:fill="auto"/>
          </w:tcPr>
          <w:p w14:paraId="1AADE8C5" w14:textId="77777777" w:rsidR="009078C5" w:rsidRDefault="009078C5" w:rsidP="00474D0B">
            <w:pPr>
              <w:ind w:left="40"/>
              <w:jc w:val="both"/>
              <w:rPr>
                <w:szCs w:val="24"/>
              </w:rPr>
            </w:pPr>
            <w:r w:rsidRPr="007B2222">
              <w:rPr>
                <w:szCs w:val="24"/>
              </w:rPr>
              <w:t xml:space="preserve">an extension of time for any such delay, if completion is or will be, under </w:t>
            </w:r>
            <w:r w:rsidRPr="00763248">
              <w:rPr>
                <w:b/>
                <w:szCs w:val="24"/>
              </w:rPr>
              <w:t>Sub-Clause 8.4</w:t>
            </w:r>
            <w:r w:rsidRPr="007B2222">
              <w:rPr>
                <w:szCs w:val="24"/>
              </w:rPr>
              <w:t xml:space="preserve"> </w:t>
            </w:r>
            <w:r w:rsidRPr="007B2222">
              <w:rPr>
                <w:i/>
                <w:iCs/>
                <w:szCs w:val="24"/>
              </w:rPr>
              <w:t>[Extension of Time for Completion]</w:t>
            </w:r>
            <w:r w:rsidRPr="007B2222">
              <w:rPr>
                <w:szCs w:val="24"/>
              </w:rPr>
              <w:t>, and</w:t>
            </w:r>
          </w:p>
          <w:p w14:paraId="1CC77C79" w14:textId="77777777" w:rsidR="009078C5" w:rsidRPr="007B2222" w:rsidRDefault="009078C5" w:rsidP="00474D0B">
            <w:pPr>
              <w:ind w:left="40"/>
              <w:jc w:val="both"/>
              <w:rPr>
                <w:szCs w:val="24"/>
              </w:rPr>
            </w:pPr>
          </w:p>
        </w:tc>
      </w:tr>
      <w:tr w:rsidR="009078C5" w:rsidRPr="007B2222" w14:paraId="7D3332EF" w14:textId="77777777" w:rsidTr="00474D0B">
        <w:tc>
          <w:tcPr>
            <w:tcW w:w="2820" w:type="dxa"/>
            <w:shd w:val="clear" w:color="auto" w:fill="auto"/>
          </w:tcPr>
          <w:p w14:paraId="702BC22D" w14:textId="77777777" w:rsidR="009078C5" w:rsidRPr="00D002D6" w:rsidRDefault="009078C5" w:rsidP="00474D0B">
            <w:pPr>
              <w:tabs>
                <w:tab w:val="left" w:pos="3870"/>
              </w:tabs>
              <w:jc w:val="both"/>
              <w:rPr>
                <w:b/>
                <w:szCs w:val="24"/>
              </w:rPr>
            </w:pPr>
          </w:p>
        </w:tc>
        <w:tc>
          <w:tcPr>
            <w:tcW w:w="971" w:type="dxa"/>
          </w:tcPr>
          <w:p w14:paraId="59C53C72" w14:textId="77777777" w:rsidR="009078C5" w:rsidRPr="007B2222" w:rsidRDefault="009078C5" w:rsidP="009078C5">
            <w:pPr>
              <w:numPr>
                <w:ilvl w:val="0"/>
                <w:numId w:val="194"/>
              </w:numPr>
              <w:tabs>
                <w:tab w:val="left" w:pos="792"/>
              </w:tabs>
              <w:jc w:val="both"/>
              <w:rPr>
                <w:szCs w:val="24"/>
              </w:rPr>
            </w:pPr>
          </w:p>
        </w:tc>
        <w:tc>
          <w:tcPr>
            <w:tcW w:w="5618" w:type="dxa"/>
            <w:gridSpan w:val="15"/>
            <w:shd w:val="clear" w:color="auto" w:fill="auto"/>
          </w:tcPr>
          <w:p w14:paraId="7EACC43E" w14:textId="77777777" w:rsidR="009078C5" w:rsidRDefault="009078C5" w:rsidP="00474D0B">
            <w:pPr>
              <w:ind w:left="40"/>
              <w:jc w:val="both"/>
              <w:rPr>
                <w:szCs w:val="24"/>
              </w:rPr>
            </w:pPr>
            <w:r w:rsidRPr="007B2222">
              <w:rPr>
                <w:szCs w:val="24"/>
              </w:rPr>
              <w:t>payment of any such cost, which shall be included in the Contract Price.</w:t>
            </w:r>
          </w:p>
          <w:p w14:paraId="44F16EC4" w14:textId="77777777" w:rsidR="009078C5" w:rsidRPr="007B2222" w:rsidRDefault="009078C5" w:rsidP="00474D0B">
            <w:pPr>
              <w:ind w:left="40"/>
              <w:jc w:val="both"/>
              <w:rPr>
                <w:szCs w:val="24"/>
              </w:rPr>
            </w:pPr>
          </w:p>
        </w:tc>
      </w:tr>
      <w:tr w:rsidR="009078C5" w:rsidRPr="007B2222" w14:paraId="3E3B4717" w14:textId="77777777" w:rsidTr="00474D0B">
        <w:tc>
          <w:tcPr>
            <w:tcW w:w="2820" w:type="dxa"/>
            <w:tcBorders>
              <w:bottom w:val="single" w:sz="8" w:space="0" w:color="auto"/>
            </w:tcBorders>
            <w:shd w:val="clear" w:color="auto" w:fill="auto"/>
          </w:tcPr>
          <w:p w14:paraId="303603F2"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23421DFA" w14:textId="77777777" w:rsidR="009078C5" w:rsidRPr="007B2222" w:rsidRDefault="009078C5" w:rsidP="00474D0B">
            <w:pPr>
              <w:jc w:val="both"/>
              <w:rPr>
                <w:szCs w:val="24"/>
              </w:rPr>
            </w:pPr>
            <w:r w:rsidRPr="007B2222">
              <w:rPr>
                <w:szCs w:val="24"/>
              </w:rPr>
              <w:t>After receiving this notice, the Engin</w:t>
            </w:r>
            <w:r>
              <w:rPr>
                <w:szCs w:val="24"/>
              </w:rPr>
              <w:t xml:space="preserve">eer shall proceed in accordance </w:t>
            </w:r>
            <w:r w:rsidRPr="007B2222">
              <w:rPr>
                <w:szCs w:val="24"/>
              </w:rPr>
              <w:t xml:space="preserve">this </w:t>
            </w:r>
            <w:r w:rsidRPr="00763248">
              <w:rPr>
                <w:b/>
                <w:szCs w:val="24"/>
              </w:rPr>
              <w:t>Sub-Clause 3.5</w:t>
            </w:r>
            <w:r w:rsidRPr="007B2222">
              <w:rPr>
                <w:szCs w:val="24"/>
              </w:rPr>
              <w:t xml:space="preserve"> </w:t>
            </w:r>
            <w:r w:rsidRPr="007B2222">
              <w:rPr>
                <w:i/>
                <w:iCs/>
                <w:szCs w:val="24"/>
              </w:rPr>
              <w:t>[Determinations]</w:t>
            </w:r>
            <w:r w:rsidRPr="007B2222">
              <w:rPr>
                <w:szCs w:val="24"/>
              </w:rPr>
              <w:t xml:space="preserve"> to agree or determine these matters.</w:t>
            </w:r>
          </w:p>
          <w:p w14:paraId="3A84C91A" w14:textId="77777777" w:rsidR="009078C5" w:rsidRPr="007B2222" w:rsidRDefault="009078C5" w:rsidP="00474D0B">
            <w:pPr>
              <w:jc w:val="both"/>
              <w:rPr>
                <w:szCs w:val="24"/>
              </w:rPr>
            </w:pPr>
          </w:p>
          <w:p w14:paraId="1323B6A7" w14:textId="77777777" w:rsidR="009078C5" w:rsidRDefault="009078C5" w:rsidP="00474D0B">
            <w:pPr>
              <w:ind w:left="40"/>
              <w:jc w:val="both"/>
              <w:rPr>
                <w:i/>
                <w:szCs w:val="24"/>
              </w:rPr>
            </w:pPr>
            <w:r w:rsidRPr="007B2222">
              <w:rPr>
                <w:szCs w:val="24"/>
              </w:rPr>
              <w:t xml:space="preserve">The Contractor shall not be entitled to an extension of time for, or to payment of the Cost incurred in, making good the consequences of the Contractor’s failure to protect, store or secure in accordance with </w:t>
            </w:r>
            <w:r w:rsidRPr="00763248">
              <w:rPr>
                <w:b/>
                <w:szCs w:val="24"/>
              </w:rPr>
              <w:t xml:space="preserve">Sub-Clause 8.8 </w:t>
            </w:r>
            <w:r w:rsidRPr="007B2222">
              <w:rPr>
                <w:i/>
                <w:szCs w:val="24"/>
              </w:rPr>
              <w:t>[Suspension of Work].</w:t>
            </w:r>
          </w:p>
          <w:p w14:paraId="5C22CDBA" w14:textId="77777777" w:rsidR="009078C5" w:rsidRPr="00D002D6" w:rsidRDefault="009078C5" w:rsidP="00474D0B">
            <w:pPr>
              <w:ind w:left="40"/>
              <w:jc w:val="both"/>
              <w:rPr>
                <w:szCs w:val="24"/>
              </w:rPr>
            </w:pPr>
          </w:p>
        </w:tc>
      </w:tr>
      <w:tr w:rsidR="009078C5" w:rsidRPr="007B2222" w14:paraId="3EF8FE57" w14:textId="77777777" w:rsidTr="00474D0B">
        <w:tc>
          <w:tcPr>
            <w:tcW w:w="2820" w:type="dxa"/>
            <w:tcBorders>
              <w:top w:val="single" w:sz="8" w:space="0" w:color="auto"/>
            </w:tcBorders>
            <w:shd w:val="clear" w:color="auto" w:fill="auto"/>
          </w:tcPr>
          <w:p w14:paraId="03231420" w14:textId="77777777" w:rsidR="009078C5" w:rsidRDefault="009078C5" w:rsidP="00474D0B">
            <w:pPr>
              <w:tabs>
                <w:tab w:val="left" w:pos="3870"/>
              </w:tabs>
              <w:jc w:val="both"/>
              <w:rPr>
                <w:b/>
                <w:szCs w:val="24"/>
              </w:rPr>
            </w:pPr>
            <w:r>
              <w:rPr>
                <w:b/>
                <w:szCs w:val="24"/>
              </w:rPr>
              <w:t>8.10</w:t>
            </w:r>
          </w:p>
          <w:p w14:paraId="73C7D023" w14:textId="77777777" w:rsidR="009078C5" w:rsidRPr="00D002D6" w:rsidRDefault="009078C5" w:rsidP="00474D0B">
            <w:pPr>
              <w:tabs>
                <w:tab w:val="left" w:pos="3870"/>
              </w:tabs>
              <w:rPr>
                <w:b/>
                <w:szCs w:val="24"/>
              </w:rPr>
            </w:pPr>
            <w:r w:rsidRPr="007B2222">
              <w:rPr>
                <w:b/>
                <w:bCs/>
                <w:szCs w:val="24"/>
              </w:rPr>
              <w:t>Payment for Plant and</w:t>
            </w:r>
            <w:r>
              <w:rPr>
                <w:b/>
                <w:bCs/>
                <w:szCs w:val="24"/>
              </w:rPr>
              <w:t xml:space="preserve"> </w:t>
            </w:r>
            <w:r w:rsidRPr="007B2222">
              <w:rPr>
                <w:b/>
                <w:bCs/>
                <w:szCs w:val="24"/>
              </w:rPr>
              <w:t>Materials in Event of</w:t>
            </w:r>
            <w:r>
              <w:rPr>
                <w:b/>
                <w:bCs/>
                <w:szCs w:val="24"/>
              </w:rPr>
              <w:t xml:space="preserve"> </w:t>
            </w:r>
            <w:r w:rsidRPr="007B2222">
              <w:rPr>
                <w:b/>
                <w:bCs/>
                <w:szCs w:val="24"/>
              </w:rPr>
              <w:t>Suspension</w:t>
            </w:r>
          </w:p>
        </w:tc>
        <w:tc>
          <w:tcPr>
            <w:tcW w:w="6589" w:type="dxa"/>
            <w:gridSpan w:val="16"/>
            <w:tcBorders>
              <w:top w:val="single" w:sz="8" w:space="0" w:color="auto"/>
            </w:tcBorders>
          </w:tcPr>
          <w:p w14:paraId="5388B79E" w14:textId="77777777" w:rsidR="009078C5" w:rsidRPr="007B2222" w:rsidRDefault="009078C5" w:rsidP="00474D0B">
            <w:pPr>
              <w:jc w:val="both"/>
              <w:rPr>
                <w:szCs w:val="24"/>
              </w:rPr>
            </w:pPr>
            <w:r w:rsidRPr="007B2222">
              <w:rPr>
                <w:szCs w:val="24"/>
              </w:rPr>
              <w:t>The Contractor shall be entitled to payment of the value (as at</w:t>
            </w:r>
            <w:r w:rsidRPr="007B2222">
              <w:rPr>
                <w:b/>
                <w:bCs/>
                <w:szCs w:val="24"/>
              </w:rPr>
              <w:t xml:space="preserve"> </w:t>
            </w:r>
            <w:r w:rsidRPr="007B2222">
              <w:rPr>
                <w:szCs w:val="24"/>
              </w:rPr>
              <w:t xml:space="preserve">the date of suspension) of Plant and/or Materials which have not been delivered to Site, if: </w:t>
            </w:r>
          </w:p>
        </w:tc>
      </w:tr>
      <w:tr w:rsidR="009078C5" w:rsidRPr="007B2222" w14:paraId="437EA63C" w14:textId="77777777" w:rsidTr="00474D0B">
        <w:tc>
          <w:tcPr>
            <w:tcW w:w="2820" w:type="dxa"/>
            <w:shd w:val="clear" w:color="auto" w:fill="auto"/>
          </w:tcPr>
          <w:p w14:paraId="7142368E" w14:textId="77777777" w:rsidR="009078C5" w:rsidRPr="00D002D6" w:rsidRDefault="009078C5" w:rsidP="00474D0B">
            <w:pPr>
              <w:tabs>
                <w:tab w:val="left" w:pos="3870"/>
              </w:tabs>
              <w:jc w:val="both"/>
              <w:rPr>
                <w:b/>
                <w:szCs w:val="24"/>
              </w:rPr>
            </w:pPr>
          </w:p>
        </w:tc>
        <w:tc>
          <w:tcPr>
            <w:tcW w:w="971" w:type="dxa"/>
          </w:tcPr>
          <w:p w14:paraId="1433D575" w14:textId="77777777" w:rsidR="009078C5" w:rsidRPr="007B2222" w:rsidRDefault="009078C5" w:rsidP="009078C5">
            <w:pPr>
              <w:numPr>
                <w:ilvl w:val="0"/>
                <w:numId w:val="195"/>
              </w:numPr>
              <w:tabs>
                <w:tab w:val="left" w:pos="792"/>
              </w:tabs>
              <w:jc w:val="both"/>
              <w:rPr>
                <w:szCs w:val="24"/>
              </w:rPr>
            </w:pPr>
          </w:p>
        </w:tc>
        <w:tc>
          <w:tcPr>
            <w:tcW w:w="5618" w:type="dxa"/>
            <w:gridSpan w:val="15"/>
            <w:shd w:val="clear" w:color="auto" w:fill="auto"/>
          </w:tcPr>
          <w:p w14:paraId="2390A453" w14:textId="77777777" w:rsidR="009078C5" w:rsidRDefault="009078C5" w:rsidP="00474D0B">
            <w:pPr>
              <w:ind w:left="40"/>
              <w:jc w:val="both"/>
              <w:rPr>
                <w:szCs w:val="24"/>
              </w:rPr>
            </w:pPr>
            <w:r w:rsidRPr="007B2222">
              <w:rPr>
                <w:szCs w:val="24"/>
              </w:rPr>
              <w:t>the work on Plant or delivery of Plant and/or Materials has been suspended for more than 28 days, and</w:t>
            </w:r>
          </w:p>
          <w:p w14:paraId="7EFCCE2E" w14:textId="77777777" w:rsidR="009078C5" w:rsidRPr="007B2222" w:rsidRDefault="009078C5" w:rsidP="00474D0B">
            <w:pPr>
              <w:ind w:left="40"/>
              <w:jc w:val="both"/>
              <w:rPr>
                <w:szCs w:val="24"/>
              </w:rPr>
            </w:pPr>
          </w:p>
        </w:tc>
      </w:tr>
      <w:tr w:rsidR="009078C5" w:rsidRPr="007B2222" w14:paraId="34EC609C" w14:textId="77777777" w:rsidTr="00474D0B">
        <w:tc>
          <w:tcPr>
            <w:tcW w:w="2820" w:type="dxa"/>
            <w:tcBorders>
              <w:bottom w:val="single" w:sz="8" w:space="0" w:color="auto"/>
            </w:tcBorders>
            <w:shd w:val="clear" w:color="auto" w:fill="auto"/>
          </w:tcPr>
          <w:p w14:paraId="6CBC1872"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0702C6A7" w14:textId="77777777" w:rsidR="009078C5" w:rsidRPr="007B2222" w:rsidRDefault="009078C5" w:rsidP="009078C5">
            <w:pPr>
              <w:numPr>
                <w:ilvl w:val="0"/>
                <w:numId w:val="195"/>
              </w:numPr>
              <w:tabs>
                <w:tab w:val="left" w:pos="792"/>
              </w:tabs>
              <w:jc w:val="both"/>
              <w:rPr>
                <w:szCs w:val="24"/>
              </w:rPr>
            </w:pPr>
          </w:p>
        </w:tc>
        <w:tc>
          <w:tcPr>
            <w:tcW w:w="5618" w:type="dxa"/>
            <w:gridSpan w:val="15"/>
            <w:tcBorders>
              <w:bottom w:val="single" w:sz="8" w:space="0" w:color="auto"/>
            </w:tcBorders>
            <w:shd w:val="clear" w:color="auto" w:fill="auto"/>
          </w:tcPr>
          <w:p w14:paraId="108BA440" w14:textId="77777777" w:rsidR="009078C5" w:rsidRDefault="009078C5" w:rsidP="00474D0B">
            <w:pPr>
              <w:ind w:left="40"/>
              <w:jc w:val="both"/>
              <w:rPr>
                <w:szCs w:val="24"/>
              </w:rPr>
            </w:pPr>
            <w:r w:rsidRPr="007B2222">
              <w:rPr>
                <w:szCs w:val="24"/>
              </w:rPr>
              <w:t>the Contractor has marked the Plant and /or Materials as the Employer’s properly in accordance with the Engineer’s instructions.</w:t>
            </w:r>
          </w:p>
          <w:p w14:paraId="5828EBD6" w14:textId="77777777" w:rsidR="009078C5" w:rsidRPr="007B2222" w:rsidRDefault="009078C5" w:rsidP="00474D0B">
            <w:pPr>
              <w:ind w:left="40"/>
              <w:jc w:val="both"/>
              <w:rPr>
                <w:szCs w:val="24"/>
              </w:rPr>
            </w:pPr>
          </w:p>
        </w:tc>
      </w:tr>
      <w:tr w:rsidR="009078C5" w:rsidRPr="007B2222" w14:paraId="7CDFAD54" w14:textId="77777777" w:rsidTr="00474D0B">
        <w:tc>
          <w:tcPr>
            <w:tcW w:w="2820" w:type="dxa"/>
            <w:tcBorders>
              <w:top w:val="single" w:sz="8" w:space="0" w:color="auto"/>
            </w:tcBorders>
            <w:shd w:val="clear" w:color="auto" w:fill="auto"/>
          </w:tcPr>
          <w:p w14:paraId="6B4321C7" w14:textId="77777777" w:rsidR="009078C5" w:rsidRDefault="009078C5" w:rsidP="00474D0B">
            <w:pPr>
              <w:tabs>
                <w:tab w:val="left" w:pos="3870"/>
              </w:tabs>
              <w:jc w:val="both"/>
              <w:rPr>
                <w:b/>
                <w:szCs w:val="24"/>
              </w:rPr>
            </w:pPr>
            <w:r>
              <w:rPr>
                <w:b/>
                <w:szCs w:val="24"/>
              </w:rPr>
              <w:lastRenderedPageBreak/>
              <w:t>8.11</w:t>
            </w:r>
          </w:p>
          <w:p w14:paraId="0973B8B9" w14:textId="77777777" w:rsidR="009078C5" w:rsidRPr="00D002D6" w:rsidRDefault="009078C5" w:rsidP="00474D0B">
            <w:pPr>
              <w:tabs>
                <w:tab w:val="left" w:pos="3870"/>
              </w:tabs>
              <w:jc w:val="both"/>
              <w:rPr>
                <w:b/>
                <w:szCs w:val="24"/>
              </w:rPr>
            </w:pPr>
            <w:r w:rsidRPr="007B2222">
              <w:rPr>
                <w:b/>
                <w:bCs/>
                <w:szCs w:val="24"/>
              </w:rPr>
              <w:t>Prolonged Suspension</w:t>
            </w:r>
          </w:p>
        </w:tc>
        <w:tc>
          <w:tcPr>
            <w:tcW w:w="6589" w:type="dxa"/>
            <w:gridSpan w:val="16"/>
            <w:tcBorders>
              <w:top w:val="single" w:sz="8" w:space="0" w:color="auto"/>
            </w:tcBorders>
          </w:tcPr>
          <w:p w14:paraId="37823433" w14:textId="77777777" w:rsidR="009078C5" w:rsidRDefault="009078C5" w:rsidP="00474D0B">
            <w:pPr>
              <w:ind w:left="40"/>
              <w:jc w:val="both"/>
              <w:rPr>
                <w:i/>
                <w:iCs/>
                <w:szCs w:val="24"/>
              </w:rPr>
            </w:pPr>
            <w:r w:rsidRPr="007B2222">
              <w:rPr>
                <w:szCs w:val="24"/>
              </w:rPr>
              <w:t xml:space="preserve">If the suspension under </w:t>
            </w:r>
            <w:r w:rsidRPr="00763248">
              <w:rPr>
                <w:b/>
                <w:szCs w:val="24"/>
              </w:rPr>
              <w:t>Sub-Clause 8.8</w:t>
            </w:r>
            <w:r w:rsidRPr="007B2222">
              <w:rPr>
                <w:szCs w:val="24"/>
              </w:rPr>
              <w:t xml:space="preserve"> </w:t>
            </w:r>
            <w:r w:rsidRPr="007B2222">
              <w:rPr>
                <w:i/>
                <w:iCs/>
                <w:szCs w:val="24"/>
              </w:rPr>
              <w:t>[Suspension of Work]</w:t>
            </w:r>
            <w:r w:rsidRPr="007B2222">
              <w:rPr>
                <w:szCs w:val="24"/>
              </w:rPr>
              <w:t xml:space="preserve"> has continued for more than 84 days, the Contractor may request the Engineer’s permission to proceed.  If the Engineer does not give permission within 28 days after being requested to do so, the Contractor may, by giving notice to the Engineer, treat the suspension as an omission under </w:t>
            </w:r>
            <w:r w:rsidRPr="00763248">
              <w:rPr>
                <w:b/>
                <w:szCs w:val="24"/>
              </w:rPr>
              <w:t>Clause 13</w:t>
            </w:r>
            <w:r w:rsidRPr="007B2222">
              <w:rPr>
                <w:szCs w:val="24"/>
              </w:rPr>
              <w:t xml:space="preserve"> </w:t>
            </w:r>
            <w:r w:rsidRPr="007B2222">
              <w:rPr>
                <w:i/>
                <w:iCs/>
                <w:szCs w:val="24"/>
              </w:rPr>
              <w:t>[Variations and Adjustments]</w:t>
            </w:r>
            <w:r w:rsidRPr="007B2222">
              <w:rPr>
                <w:szCs w:val="24"/>
              </w:rPr>
              <w:t xml:space="preserve"> of the affected part of the Works.  If the suspension affects the whole of the Works, the Contractor may give notice of termination under </w:t>
            </w:r>
            <w:r w:rsidRPr="00763248">
              <w:rPr>
                <w:b/>
                <w:szCs w:val="24"/>
              </w:rPr>
              <w:t>Sub-Clause 16.2</w:t>
            </w:r>
            <w:r w:rsidRPr="007B2222">
              <w:rPr>
                <w:szCs w:val="24"/>
              </w:rPr>
              <w:t xml:space="preserve"> </w:t>
            </w:r>
            <w:r w:rsidRPr="007B2222">
              <w:rPr>
                <w:i/>
                <w:iCs/>
                <w:szCs w:val="24"/>
              </w:rPr>
              <w:t>[Termination by Contractor].</w:t>
            </w:r>
          </w:p>
          <w:p w14:paraId="19195BB3" w14:textId="77777777" w:rsidR="009078C5" w:rsidRPr="007B2222" w:rsidRDefault="009078C5" w:rsidP="00474D0B">
            <w:pPr>
              <w:ind w:left="40"/>
              <w:jc w:val="both"/>
              <w:rPr>
                <w:szCs w:val="24"/>
              </w:rPr>
            </w:pPr>
          </w:p>
        </w:tc>
      </w:tr>
      <w:tr w:rsidR="009078C5" w:rsidRPr="007B2222" w14:paraId="44FBAE04" w14:textId="77777777" w:rsidTr="00474D0B">
        <w:tc>
          <w:tcPr>
            <w:tcW w:w="2820" w:type="dxa"/>
            <w:tcBorders>
              <w:bottom w:val="single" w:sz="8" w:space="0" w:color="auto"/>
            </w:tcBorders>
            <w:shd w:val="clear" w:color="auto" w:fill="auto"/>
          </w:tcPr>
          <w:p w14:paraId="2C095E69" w14:textId="77777777" w:rsidR="009078C5" w:rsidRDefault="009078C5" w:rsidP="00474D0B">
            <w:pPr>
              <w:tabs>
                <w:tab w:val="left" w:pos="3870"/>
              </w:tabs>
              <w:jc w:val="both"/>
              <w:rPr>
                <w:b/>
                <w:bCs/>
                <w:szCs w:val="24"/>
              </w:rPr>
            </w:pPr>
            <w:r>
              <w:rPr>
                <w:b/>
                <w:bCs/>
                <w:szCs w:val="24"/>
              </w:rPr>
              <w:t>8.12</w:t>
            </w:r>
          </w:p>
          <w:p w14:paraId="7E77B563" w14:textId="77777777" w:rsidR="009078C5" w:rsidRPr="00D002D6" w:rsidRDefault="009078C5" w:rsidP="00474D0B">
            <w:pPr>
              <w:tabs>
                <w:tab w:val="left" w:pos="3870"/>
              </w:tabs>
              <w:jc w:val="both"/>
              <w:rPr>
                <w:b/>
                <w:szCs w:val="24"/>
              </w:rPr>
            </w:pPr>
            <w:r w:rsidRPr="007B2222">
              <w:rPr>
                <w:b/>
                <w:bCs/>
                <w:szCs w:val="24"/>
              </w:rPr>
              <w:t>Resumption of Work</w:t>
            </w:r>
          </w:p>
        </w:tc>
        <w:tc>
          <w:tcPr>
            <w:tcW w:w="6589" w:type="dxa"/>
            <w:gridSpan w:val="16"/>
            <w:tcBorders>
              <w:bottom w:val="single" w:sz="8" w:space="0" w:color="auto"/>
            </w:tcBorders>
          </w:tcPr>
          <w:p w14:paraId="51768F99" w14:textId="77777777" w:rsidR="009078C5" w:rsidRDefault="009078C5" w:rsidP="00474D0B">
            <w:pPr>
              <w:ind w:left="40"/>
              <w:jc w:val="both"/>
              <w:rPr>
                <w:szCs w:val="24"/>
              </w:rPr>
            </w:pPr>
            <w:r w:rsidRPr="007B2222">
              <w:rPr>
                <w:szCs w:val="24"/>
              </w:rPr>
              <w:t>After the permission or instruction to proceed is given, the Contractor and the Engineer shall jointly examine the Works and the Plant and Materials affected by the suspension.  The Contractor shall make good any deterioration or defect in or loss of the Works or Plant or Materials, which has occurred during the suspension.</w:t>
            </w:r>
          </w:p>
          <w:p w14:paraId="4C6FCB81" w14:textId="77777777" w:rsidR="009078C5" w:rsidRDefault="009078C5" w:rsidP="00474D0B">
            <w:pPr>
              <w:ind w:left="40"/>
              <w:jc w:val="both"/>
              <w:rPr>
                <w:szCs w:val="24"/>
              </w:rPr>
            </w:pPr>
          </w:p>
          <w:p w14:paraId="77DEF56B" w14:textId="77777777" w:rsidR="009078C5" w:rsidRDefault="009078C5" w:rsidP="00474D0B">
            <w:pPr>
              <w:ind w:left="40"/>
              <w:jc w:val="both"/>
              <w:rPr>
                <w:szCs w:val="24"/>
              </w:rPr>
            </w:pPr>
          </w:p>
          <w:p w14:paraId="3F79F6BE" w14:textId="77777777" w:rsidR="009078C5" w:rsidRPr="007B2222" w:rsidRDefault="009078C5" w:rsidP="00474D0B">
            <w:pPr>
              <w:ind w:left="40"/>
              <w:jc w:val="both"/>
              <w:rPr>
                <w:szCs w:val="24"/>
              </w:rPr>
            </w:pPr>
          </w:p>
        </w:tc>
      </w:tr>
      <w:tr w:rsidR="009078C5" w:rsidRPr="007B2222" w14:paraId="24490F3C" w14:textId="77777777" w:rsidTr="00474D0B">
        <w:tc>
          <w:tcPr>
            <w:tcW w:w="2820" w:type="dxa"/>
            <w:tcBorders>
              <w:top w:val="single" w:sz="8" w:space="0" w:color="auto"/>
              <w:bottom w:val="single" w:sz="8" w:space="0" w:color="auto"/>
            </w:tcBorders>
            <w:shd w:val="clear" w:color="auto" w:fill="auto"/>
          </w:tcPr>
          <w:p w14:paraId="064FA4E0" w14:textId="77777777" w:rsidR="009078C5" w:rsidRDefault="009078C5" w:rsidP="00474D0B">
            <w:pPr>
              <w:tabs>
                <w:tab w:val="left" w:pos="3870"/>
              </w:tabs>
              <w:jc w:val="both"/>
              <w:rPr>
                <w:b/>
                <w:bCs/>
                <w:szCs w:val="24"/>
              </w:rPr>
            </w:pPr>
            <w:r>
              <w:rPr>
                <w:b/>
                <w:szCs w:val="24"/>
              </w:rPr>
              <w:t xml:space="preserve">9. </w:t>
            </w:r>
            <w:r w:rsidRPr="007B2222">
              <w:rPr>
                <w:b/>
                <w:bCs/>
                <w:szCs w:val="24"/>
              </w:rPr>
              <w:t>Tests on Completion</w:t>
            </w:r>
          </w:p>
          <w:p w14:paraId="3874DB8D" w14:textId="77777777" w:rsidR="009078C5" w:rsidRPr="00D002D6" w:rsidRDefault="009078C5" w:rsidP="00474D0B">
            <w:pPr>
              <w:tabs>
                <w:tab w:val="left" w:pos="3870"/>
              </w:tabs>
              <w:jc w:val="both"/>
              <w:rPr>
                <w:b/>
                <w:szCs w:val="24"/>
              </w:rPr>
            </w:pPr>
          </w:p>
        </w:tc>
        <w:tc>
          <w:tcPr>
            <w:tcW w:w="971" w:type="dxa"/>
            <w:tcBorders>
              <w:top w:val="single" w:sz="8" w:space="0" w:color="auto"/>
              <w:bottom w:val="single" w:sz="8" w:space="0" w:color="auto"/>
            </w:tcBorders>
          </w:tcPr>
          <w:p w14:paraId="76177035"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bottom w:val="single" w:sz="8" w:space="0" w:color="auto"/>
            </w:tcBorders>
            <w:shd w:val="clear" w:color="auto" w:fill="auto"/>
          </w:tcPr>
          <w:p w14:paraId="7C38A619" w14:textId="77777777" w:rsidR="009078C5" w:rsidRPr="007B2222" w:rsidRDefault="009078C5" w:rsidP="00474D0B">
            <w:pPr>
              <w:ind w:left="40"/>
              <w:jc w:val="both"/>
              <w:rPr>
                <w:szCs w:val="24"/>
              </w:rPr>
            </w:pPr>
          </w:p>
        </w:tc>
      </w:tr>
      <w:tr w:rsidR="009078C5" w:rsidRPr="007B2222" w14:paraId="4F8C23AE" w14:textId="77777777" w:rsidTr="00474D0B">
        <w:tc>
          <w:tcPr>
            <w:tcW w:w="2820" w:type="dxa"/>
            <w:tcBorders>
              <w:top w:val="single" w:sz="8" w:space="0" w:color="auto"/>
              <w:bottom w:val="single" w:sz="8" w:space="0" w:color="auto"/>
            </w:tcBorders>
            <w:shd w:val="clear" w:color="auto" w:fill="auto"/>
          </w:tcPr>
          <w:p w14:paraId="21DA37E8" w14:textId="77777777" w:rsidR="009078C5" w:rsidRDefault="009078C5" w:rsidP="00474D0B">
            <w:pPr>
              <w:tabs>
                <w:tab w:val="left" w:pos="3870"/>
              </w:tabs>
              <w:jc w:val="both"/>
              <w:rPr>
                <w:b/>
                <w:szCs w:val="24"/>
              </w:rPr>
            </w:pPr>
            <w:r>
              <w:rPr>
                <w:b/>
                <w:szCs w:val="24"/>
              </w:rPr>
              <w:t>9.1</w:t>
            </w:r>
          </w:p>
          <w:p w14:paraId="4B9F8138" w14:textId="77777777" w:rsidR="009078C5" w:rsidRPr="00D002D6" w:rsidRDefault="009078C5" w:rsidP="00474D0B">
            <w:pPr>
              <w:tabs>
                <w:tab w:val="left" w:pos="3870"/>
              </w:tabs>
              <w:jc w:val="both"/>
              <w:rPr>
                <w:b/>
                <w:szCs w:val="24"/>
              </w:rPr>
            </w:pPr>
            <w:r w:rsidRPr="007B2222">
              <w:rPr>
                <w:b/>
                <w:bCs/>
                <w:szCs w:val="24"/>
              </w:rPr>
              <w:t>Contractor’s Obligations</w:t>
            </w:r>
          </w:p>
        </w:tc>
        <w:tc>
          <w:tcPr>
            <w:tcW w:w="6589" w:type="dxa"/>
            <w:gridSpan w:val="16"/>
            <w:tcBorders>
              <w:top w:val="single" w:sz="8" w:space="0" w:color="auto"/>
              <w:bottom w:val="single" w:sz="8" w:space="0" w:color="auto"/>
            </w:tcBorders>
          </w:tcPr>
          <w:p w14:paraId="412D1530" w14:textId="77777777" w:rsidR="009078C5" w:rsidRPr="007B2222" w:rsidRDefault="009078C5" w:rsidP="00474D0B">
            <w:pPr>
              <w:ind w:left="40"/>
              <w:jc w:val="both"/>
              <w:rPr>
                <w:szCs w:val="24"/>
              </w:rPr>
            </w:pPr>
            <w:r w:rsidRPr="007B2222">
              <w:rPr>
                <w:szCs w:val="24"/>
              </w:rPr>
              <w:t xml:space="preserve">The Contractor shall carry out the Tests on Completion in accordance with </w:t>
            </w:r>
            <w:r w:rsidRPr="00763248">
              <w:rPr>
                <w:b/>
                <w:szCs w:val="24"/>
              </w:rPr>
              <w:t>Sub-Clause 7.4</w:t>
            </w:r>
            <w:r w:rsidRPr="007B2222">
              <w:rPr>
                <w:szCs w:val="24"/>
              </w:rPr>
              <w:t xml:space="preserve"> [Testing], after providing the documents in accordance with sub-paragraph (d) of </w:t>
            </w:r>
            <w:r w:rsidRPr="00763248">
              <w:rPr>
                <w:b/>
                <w:szCs w:val="24"/>
              </w:rPr>
              <w:t>Sub-Clause 4.1</w:t>
            </w:r>
            <w:r w:rsidRPr="007B2222">
              <w:rPr>
                <w:szCs w:val="24"/>
              </w:rPr>
              <w:t xml:space="preserve"> [Contractor’s General Obligations}</w:t>
            </w:r>
          </w:p>
          <w:p w14:paraId="7992B617" w14:textId="77777777" w:rsidR="009078C5" w:rsidRPr="007B2222" w:rsidRDefault="009078C5" w:rsidP="00474D0B">
            <w:pPr>
              <w:ind w:left="2880"/>
              <w:jc w:val="both"/>
              <w:rPr>
                <w:szCs w:val="24"/>
              </w:rPr>
            </w:pPr>
          </w:p>
          <w:p w14:paraId="0C608087" w14:textId="77777777" w:rsidR="009078C5" w:rsidRPr="007B2222" w:rsidRDefault="009078C5" w:rsidP="00474D0B">
            <w:pPr>
              <w:jc w:val="both"/>
              <w:rPr>
                <w:szCs w:val="24"/>
              </w:rPr>
            </w:pPr>
            <w:r w:rsidRPr="007B2222">
              <w:rPr>
                <w:szCs w:val="24"/>
              </w:rPr>
              <w:t>The Contractor shall give to the Enginee</w:t>
            </w:r>
            <w:r>
              <w:rPr>
                <w:szCs w:val="24"/>
              </w:rPr>
              <w:t xml:space="preserve">r not less than 21 days’ notice </w:t>
            </w:r>
            <w:r w:rsidRPr="007B2222">
              <w:rPr>
                <w:szCs w:val="24"/>
              </w:rPr>
              <w:t>of the date after which the Contractor will be ready to carry out each of the Tests on Completion.  Unless otherwise agreed, Tests on Completion shall be carried out within 14 days after this date, on such day or days as the Engineer shall instruct.</w:t>
            </w:r>
          </w:p>
          <w:p w14:paraId="6D2F6B5F" w14:textId="77777777" w:rsidR="009078C5" w:rsidRPr="007B2222" w:rsidRDefault="009078C5" w:rsidP="00474D0B">
            <w:pPr>
              <w:jc w:val="both"/>
              <w:rPr>
                <w:szCs w:val="24"/>
              </w:rPr>
            </w:pPr>
          </w:p>
          <w:p w14:paraId="4F36FB6B" w14:textId="77777777" w:rsidR="009078C5" w:rsidRDefault="009078C5" w:rsidP="00474D0B">
            <w:pPr>
              <w:ind w:left="40"/>
              <w:jc w:val="both"/>
              <w:rPr>
                <w:szCs w:val="24"/>
              </w:rPr>
            </w:pPr>
            <w:r w:rsidRPr="007B2222">
              <w:rPr>
                <w:szCs w:val="24"/>
              </w:rPr>
              <w:t>In considering the results of the Tests on Completion, the Engineer shall make allowances for the effect of any use of the Works by the Employer on the performance or other</w:t>
            </w:r>
            <w:r>
              <w:rPr>
                <w:szCs w:val="24"/>
              </w:rPr>
              <w:t xml:space="preserve"> characteristics of the Works. </w:t>
            </w:r>
            <w:r w:rsidRPr="007B2222">
              <w:rPr>
                <w:szCs w:val="24"/>
              </w:rPr>
              <w:t>As soon as the Works, or a Section, have passed any Tests on Completion, the Contractor shall submit a certified report of the results of these Tests to the Engineer.</w:t>
            </w:r>
          </w:p>
          <w:p w14:paraId="0B5824E5" w14:textId="77777777" w:rsidR="009078C5" w:rsidRPr="007B2222" w:rsidRDefault="009078C5" w:rsidP="00474D0B">
            <w:pPr>
              <w:ind w:left="40"/>
              <w:jc w:val="both"/>
              <w:rPr>
                <w:szCs w:val="24"/>
              </w:rPr>
            </w:pPr>
          </w:p>
        </w:tc>
      </w:tr>
      <w:tr w:rsidR="009078C5" w:rsidRPr="007B2222" w14:paraId="6DFB5234" w14:textId="77777777" w:rsidTr="00474D0B">
        <w:tc>
          <w:tcPr>
            <w:tcW w:w="2820" w:type="dxa"/>
            <w:tcBorders>
              <w:top w:val="single" w:sz="8" w:space="0" w:color="auto"/>
              <w:bottom w:val="single" w:sz="8" w:space="0" w:color="auto"/>
            </w:tcBorders>
            <w:shd w:val="clear" w:color="auto" w:fill="auto"/>
          </w:tcPr>
          <w:p w14:paraId="4E41B6C8" w14:textId="77777777" w:rsidR="009078C5" w:rsidRDefault="009078C5" w:rsidP="00474D0B">
            <w:pPr>
              <w:tabs>
                <w:tab w:val="left" w:pos="3870"/>
              </w:tabs>
              <w:jc w:val="both"/>
              <w:rPr>
                <w:b/>
                <w:bCs/>
                <w:szCs w:val="24"/>
              </w:rPr>
            </w:pPr>
            <w:r>
              <w:rPr>
                <w:b/>
                <w:bCs/>
                <w:szCs w:val="24"/>
              </w:rPr>
              <w:t>9.2</w:t>
            </w:r>
          </w:p>
          <w:p w14:paraId="4A0DF810" w14:textId="77777777" w:rsidR="009078C5" w:rsidRPr="00D002D6" w:rsidRDefault="009078C5" w:rsidP="00474D0B">
            <w:pPr>
              <w:tabs>
                <w:tab w:val="left" w:pos="3870"/>
              </w:tabs>
              <w:jc w:val="both"/>
              <w:rPr>
                <w:b/>
                <w:szCs w:val="24"/>
              </w:rPr>
            </w:pPr>
            <w:r w:rsidRPr="007B2222">
              <w:rPr>
                <w:b/>
                <w:bCs/>
                <w:szCs w:val="24"/>
              </w:rPr>
              <w:t>Delayed Tests</w:t>
            </w:r>
          </w:p>
        </w:tc>
        <w:tc>
          <w:tcPr>
            <w:tcW w:w="6589" w:type="dxa"/>
            <w:gridSpan w:val="16"/>
            <w:tcBorders>
              <w:top w:val="single" w:sz="8" w:space="0" w:color="auto"/>
              <w:bottom w:val="single" w:sz="8" w:space="0" w:color="auto"/>
            </w:tcBorders>
          </w:tcPr>
          <w:p w14:paraId="14F25CC0" w14:textId="77777777" w:rsidR="009078C5" w:rsidRPr="007B2222" w:rsidRDefault="009078C5" w:rsidP="00474D0B">
            <w:pPr>
              <w:jc w:val="both"/>
              <w:rPr>
                <w:szCs w:val="24"/>
              </w:rPr>
            </w:pPr>
            <w:r w:rsidRPr="007B2222">
              <w:rPr>
                <w:szCs w:val="24"/>
              </w:rPr>
              <w:t xml:space="preserve">If the Tests on Completion are being unduly delayed by the Employer, </w:t>
            </w:r>
            <w:r w:rsidRPr="00763248">
              <w:rPr>
                <w:b/>
                <w:szCs w:val="24"/>
              </w:rPr>
              <w:t>Sub-Clause 7.4</w:t>
            </w:r>
            <w:r w:rsidRPr="007B2222">
              <w:rPr>
                <w:szCs w:val="24"/>
              </w:rPr>
              <w:t xml:space="preserve"> [Testing] (fifth paragraph) and /or </w:t>
            </w:r>
            <w:r w:rsidRPr="00763248">
              <w:rPr>
                <w:b/>
                <w:szCs w:val="24"/>
              </w:rPr>
              <w:t>Sub-Clause 10.3</w:t>
            </w:r>
            <w:r w:rsidRPr="007B2222">
              <w:rPr>
                <w:szCs w:val="24"/>
              </w:rPr>
              <w:t xml:space="preserve"> [Interference with Tests on Completion] shall be applicable.</w:t>
            </w:r>
          </w:p>
          <w:p w14:paraId="30DCEA8C" w14:textId="77777777" w:rsidR="009078C5" w:rsidRPr="007B2222" w:rsidRDefault="009078C5" w:rsidP="00474D0B">
            <w:pPr>
              <w:jc w:val="both"/>
              <w:rPr>
                <w:szCs w:val="24"/>
              </w:rPr>
            </w:pPr>
          </w:p>
          <w:p w14:paraId="261ECA90" w14:textId="77777777" w:rsidR="009078C5" w:rsidRPr="007B2222" w:rsidRDefault="009078C5" w:rsidP="00474D0B">
            <w:pPr>
              <w:jc w:val="both"/>
              <w:rPr>
                <w:szCs w:val="24"/>
              </w:rPr>
            </w:pPr>
            <w:r w:rsidRPr="007B2222">
              <w:rPr>
                <w:szCs w:val="24"/>
              </w:rPr>
              <w:t>If the Test on Completion are being unduly delayed by the Contractor, the Engineer may by notice require the Contractor to carry out the Tests within 21 days after receiving the notice.  The Contractor shall carry out the Tests on such day or days within that period as the Contractor may fix and of which he shall give notice to the Engineer.</w:t>
            </w:r>
          </w:p>
          <w:p w14:paraId="064DB7A7" w14:textId="77777777" w:rsidR="009078C5" w:rsidRPr="007B2222" w:rsidRDefault="009078C5" w:rsidP="00474D0B">
            <w:pPr>
              <w:jc w:val="both"/>
              <w:rPr>
                <w:szCs w:val="24"/>
              </w:rPr>
            </w:pPr>
          </w:p>
          <w:p w14:paraId="6E8B4420" w14:textId="77777777" w:rsidR="009078C5" w:rsidRDefault="009078C5" w:rsidP="00474D0B">
            <w:pPr>
              <w:ind w:left="40"/>
              <w:jc w:val="both"/>
              <w:rPr>
                <w:szCs w:val="24"/>
              </w:rPr>
            </w:pPr>
            <w:r w:rsidRPr="007B2222">
              <w:rPr>
                <w:szCs w:val="24"/>
              </w:rPr>
              <w:lastRenderedPageBreak/>
              <w:t xml:space="preserve">If the Contractor falls to carry out the Tests </w:t>
            </w:r>
            <w:r>
              <w:rPr>
                <w:szCs w:val="24"/>
              </w:rPr>
              <w:t>on Completion within the period</w:t>
            </w:r>
            <w:r w:rsidRPr="007B2222">
              <w:rPr>
                <w:szCs w:val="24"/>
              </w:rPr>
              <w:t xml:space="preserve"> of 21 days, the Employer’s Personnel may proceed with the Tests at the risk cost of the Contractor.  The Tests on Completion shall then be deemed to have been carried out in the presence of the Contractor and the results of the Tests shall be accepted as accurate.</w:t>
            </w:r>
          </w:p>
          <w:p w14:paraId="6FC1843F" w14:textId="77777777" w:rsidR="009078C5" w:rsidRPr="007B2222" w:rsidRDefault="009078C5" w:rsidP="00474D0B">
            <w:pPr>
              <w:ind w:left="40"/>
              <w:jc w:val="both"/>
              <w:rPr>
                <w:szCs w:val="24"/>
              </w:rPr>
            </w:pPr>
          </w:p>
        </w:tc>
      </w:tr>
      <w:tr w:rsidR="009078C5" w:rsidRPr="007B2222" w14:paraId="51DCD095" w14:textId="77777777" w:rsidTr="00474D0B">
        <w:tc>
          <w:tcPr>
            <w:tcW w:w="2820" w:type="dxa"/>
            <w:tcBorders>
              <w:top w:val="single" w:sz="8" w:space="0" w:color="auto"/>
              <w:bottom w:val="single" w:sz="8" w:space="0" w:color="auto"/>
            </w:tcBorders>
            <w:shd w:val="clear" w:color="auto" w:fill="auto"/>
          </w:tcPr>
          <w:p w14:paraId="5D8D95B1" w14:textId="77777777" w:rsidR="009078C5" w:rsidRDefault="009078C5" w:rsidP="00474D0B">
            <w:pPr>
              <w:tabs>
                <w:tab w:val="left" w:pos="3870"/>
              </w:tabs>
              <w:jc w:val="both"/>
              <w:rPr>
                <w:b/>
                <w:bCs/>
                <w:szCs w:val="24"/>
              </w:rPr>
            </w:pPr>
            <w:r>
              <w:rPr>
                <w:b/>
                <w:bCs/>
                <w:szCs w:val="24"/>
              </w:rPr>
              <w:lastRenderedPageBreak/>
              <w:t xml:space="preserve">9.3 </w:t>
            </w:r>
            <w:r w:rsidRPr="007B2222">
              <w:rPr>
                <w:b/>
                <w:bCs/>
                <w:szCs w:val="24"/>
              </w:rPr>
              <w:t>Retesting</w:t>
            </w:r>
          </w:p>
        </w:tc>
        <w:tc>
          <w:tcPr>
            <w:tcW w:w="6589" w:type="dxa"/>
            <w:gridSpan w:val="16"/>
            <w:tcBorders>
              <w:top w:val="single" w:sz="8" w:space="0" w:color="auto"/>
              <w:bottom w:val="single" w:sz="8" w:space="0" w:color="auto"/>
            </w:tcBorders>
          </w:tcPr>
          <w:p w14:paraId="1BB48A6F" w14:textId="77777777" w:rsidR="009078C5" w:rsidRDefault="009078C5" w:rsidP="00474D0B">
            <w:pPr>
              <w:jc w:val="both"/>
              <w:rPr>
                <w:szCs w:val="24"/>
              </w:rPr>
            </w:pPr>
            <w:r w:rsidRPr="007B2222">
              <w:rPr>
                <w:szCs w:val="24"/>
              </w:rPr>
              <w:t xml:space="preserve">If the Works, or a Section, fall to pass the Tests on Completion, </w:t>
            </w:r>
            <w:r w:rsidRPr="00763248">
              <w:rPr>
                <w:b/>
                <w:szCs w:val="24"/>
              </w:rPr>
              <w:t>Sub-Clause 7.5</w:t>
            </w:r>
            <w:r w:rsidRPr="007B2222">
              <w:rPr>
                <w:szCs w:val="24"/>
              </w:rPr>
              <w:t xml:space="preserve"> [Rejection] shall apply, and the Engineer or the Contractor may require the failed Tests, and Tests on Completion on any related work, to be repeated under the same terms and conditions.</w:t>
            </w:r>
          </w:p>
          <w:p w14:paraId="782F83B6" w14:textId="77777777" w:rsidR="009078C5" w:rsidRPr="007B2222" w:rsidRDefault="009078C5" w:rsidP="00474D0B">
            <w:pPr>
              <w:jc w:val="both"/>
              <w:rPr>
                <w:szCs w:val="24"/>
              </w:rPr>
            </w:pPr>
          </w:p>
        </w:tc>
      </w:tr>
      <w:tr w:rsidR="009078C5" w:rsidRPr="007B2222" w14:paraId="0BD17B59" w14:textId="77777777" w:rsidTr="00474D0B">
        <w:tc>
          <w:tcPr>
            <w:tcW w:w="2820" w:type="dxa"/>
            <w:tcBorders>
              <w:top w:val="single" w:sz="8" w:space="0" w:color="auto"/>
            </w:tcBorders>
            <w:shd w:val="clear" w:color="auto" w:fill="auto"/>
          </w:tcPr>
          <w:p w14:paraId="1F3ABA86" w14:textId="77777777" w:rsidR="009078C5" w:rsidRDefault="009078C5" w:rsidP="00474D0B">
            <w:pPr>
              <w:tabs>
                <w:tab w:val="left" w:pos="3870"/>
              </w:tabs>
              <w:jc w:val="both"/>
              <w:rPr>
                <w:b/>
                <w:bCs/>
                <w:szCs w:val="24"/>
              </w:rPr>
            </w:pPr>
            <w:r>
              <w:rPr>
                <w:b/>
                <w:bCs/>
                <w:szCs w:val="24"/>
              </w:rPr>
              <w:t>9.4</w:t>
            </w:r>
          </w:p>
          <w:p w14:paraId="2B126AB7" w14:textId="77777777" w:rsidR="009078C5" w:rsidRDefault="009078C5" w:rsidP="00474D0B">
            <w:pPr>
              <w:tabs>
                <w:tab w:val="left" w:pos="3870"/>
              </w:tabs>
              <w:rPr>
                <w:b/>
                <w:bCs/>
                <w:szCs w:val="24"/>
              </w:rPr>
            </w:pPr>
            <w:r w:rsidRPr="007B2222">
              <w:rPr>
                <w:b/>
                <w:bCs/>
                <w:szCs w:val="24"/>
              </w:rPr>
              <w:t>Failure to Pass Tests on</w:t>
            </w:r>
            <w:r>
              <w:rPr>
                <w:b/>
                <w:bCs/>
                <w:szCs w:val="24"/>
              </w:rPr>
              <w:t xml:space="preserve"> </w:t>
            </w:r>
            <w:r w:rsidRPr="007B2222">
              <w:rPr>
                <w:b/>
                <w:bCs/>
                <w:szCs w:val="24"/>
              </w:rPr>
              <w:t>Completion</w:t>
            </w:r>
          </w:p>
        </w:tc>
        <w:tc>
          <w:tcPr>
            <w:tcW w:w="6589" w:type="dxa"/>
            <w:gridSpan w:val="16"/>
            <w:tcBorders>
              <w:top w:val="single" w:sz="8" w:space="0" w:color="auto"/>
            </w:tcBorders>
          </w:tcPr>
          <w:p w14:paraId="7C94C59E" w14:textId="77777777" w:rsidR="009078C5" w:rsidRDefault="009078C5" w:rsidP="00474D0B">
            <w:pPr>
              <w:jc w:val="both"/>
              <w:rPr>
                <w:szCs w:val="24"/>
              </w:rPr>
            </w:pPr>
            <w:r w:rsidRPr="007B2222">
              <w:rPr>
                <w:szCs w:val="24"/>
              </w:rPr>
              <w:t>If the Works, or a Section, fail to pass the Tests on completion repeated under Sub-Clause 9.3 [Retesting], the Engineer shall be entitled to:</w:t>
            </w:r>
          </w:p>
          <w:p w14:paraId="726E481D" w14:textId="77777777" w:rsidR="009078C5" w:rsidRPr="007B2222" w:rsidRDefault="009078C5" w:rsidP="00474D0B">
            <w:pPr>
              <w:jc w:val="both"/>
              <w:rPr>
                <w:szCs w:val="24"/>
              </w:rPr>
            </w:pPr>
          </w:p>
        </w:tc>
      </w:tr>
      <w:tr w:rsidR="009078C5" w:rsidRPr="007B2222" w14:paraId="2CBBC9DE" w14:textId="77777777" w:rsidTr="00474D0B">
        <w:tc>
          <w:tcPr>
            <w:tcW w:w="2820" w:type="dxa"/>
            <w:shd w:val="clear" w:color="auto" w:fill="auto"/>
          </w:tcPr>
          <w:p w14:paraId="7E75ADB7" w14:textId="77777777" w:rsidR="009078C5" w:rsidRPr="00D002D6" w:rsidRDefault="009078C5" w:rsidP="00474D0B">
            <w:pPr>
              <w:tabs>
                <w:tab w:val="left" w:pos="3870"/>
              </w:tabs>
              <w:jc w:val="both"/>
              <w:rPr>
                <w:b/>
                <w:szCs w:val="24"/>
              </w:rPr>
            </w:pPr>
          </w:p>
        </w:tc>
        <w:tc>
          <w:tcPr>
            <w:tcW w:w="971" w:type="dxa"/>
          </w:tcPr>
          <w:p w14:paraId="03964204" w14:textId="77777777" w:rsidR="009078C5" w:rsidRPr="007B2222" w:rsidRDefault="009078C5" w:rsidP="009078C5">
            <w:pPr>
              <w:numPr>
                <w:ilvl w:val="0"/>
                <w:numId w:val="196"/>
              </w:numPr>
              <w:tabs>
                <w:tab w:val="left" w:pos="792"/>
              </w:tabs>
              <w:jc w:val="both"/>
              <w:rPr>
                <w:szCs w:val="24"/>
              </w:rPr>
            </w:pPr>
          </w:p>
        </w:tc>
        <w:tc>
          <w:tcPr>
            <w:tcW w:w="5618" w:type="dxa"/>
            <w:gridSpan w:val="15"/>
            <w:shd w:val="clear" w:color="auto" w:fill="auto"/>
          </w:tcPr>
          <w:p w14:paraId="366F42BC" w14:textId="77777777" w:rsidR="009078C5" w:rsidRDefault="009078C5" w:rsidP="00474D0B">
            <w:pPr>
              <w:ind w:left="40"/>
              <w:jc w:val="both"/>
              <w:rPr>
                <w:szCs w:val="24"/>
                <w:lang w:val="en-GB" w:eastAsia="ar-SA"/>
              </w:rPr>
            </w:pPr>
            <w:r w:rsidRPr="007B2222">
              <w:rPr>
                <w:szCs w:val="24"/>
                <w:lang w:val="en-GB" w:eastAsia="ar-SA"/>
              </w:rPr>
              <w:t xml:space="preserve">order further repetition of Tests on Completion under </w:t>
            </w:r>
            <w:r w:rsidRPr="00763248">
              <w:rPr>
                <w:b/>
                <w:szCs w:val="24"/>
                <w:lang w:val="en-GB" w:eastAsia="ar-SA"/>
              </w:rPr>
              <w:t>Sub-Clause 7.5</w:t>
            </w:r>
          </w:p>
          <w:p w14:paraId="655FF160" w14:textId="77777777" w:rsidR="009078C5" w:rsidRPr="007B2222" w:rsidRDefault="009078C5" w:rsidP="00474D0B">
            <w:pPr>
              <w:ind w:left="40"/>
              <w:jc w:val="both"/>
              <w:rPr>
                <w:szCs w:val="24"/>
              </w:rPr>
            </w:pPr>
          </w:p>
        </w:tc>
      </w:tr>
      <w:tr w:rsidR="009078C5" w:rsidRPr="007B2222" w14:paraId="51869D3C" w14:textId="77777777" w:rsidTr="00474D0B">
        <w:tc>
          <w:tcPr>
            <w:tcW w:w="2820" w:type="dxa"/>
            <w:shd w:val="clear" w:color="auto" w:fill="auto"/>
          </w:tcPr>
          <w:p w14:paraId="3B3C02E5" w14:textId="77777777" w:rsidR="009078C5" w:rsidRPr="00D002D6" w:rsidRDefault="009078C5" w:rsidP="00474D0B">
            <w:pPr>
              <w:tabs>
                <w:tab w:val="left" w:pos="3870"/>
              </w:tabs>
              <w:jc w:val="both"/>
              <w:rPr>
                <w:b/>
                <w:szCs w:val="24"/>
              </w:rPr>
            </w:pPr>
          </w:p>
        </w:tc>
        <w:tc>
          <w:tcPr>
            <w:tcW w:w="971" w:type="dxa"/>
          </w:tcPr>
          <w:p w14:paraId="0847DC58" w14:textId="77777777" w:rsidR="009078C5" w:rsidRPr="007B2222" w:rsidRDefault="009078C5" w:rsidP="009078C5">
            <w:pPr>
              <w:numPr>
                <w:ilvl w:val="0"/>
                <w:numId w:val="196"/>
              </w:numPr>
              <w:tabs>
                <w:tab w:val="left" w:pos="792"/>
              </w:tabs>
              <w:jc w:val="both"/>
              <w:rPr>
                <w:szCs w:val="24"/>
              </w:rPr>
            </w:pPr>
          </w:p>
        </w:tc>
        <w:tc>
          <w:tcPr>
            <w:tcW w:w="5618" w:type="dxa"/>
            <w:gridSpan w:val="15"/>
            <w:shd w:val="clear" w:color="auto" w:fill="auto"/>
          </w:tcPr>
          <w:p w14:paraId="47DCC494" w14:textId="77777777" w:rsidR="009078C5" w:rsidRDefault="009078C5" w:rsidP="00474D0B">
            <w:pPr>
              <w:ind w:left="40"/>
              <w:jc w:val="both"/>
              <w:rPr>
                <w:szCs w:val="24"/>
                <w:lang w:val="en-GB" w:eastAsia="ar-SA"/>
              </w:rPr>
            </w:pPr>
            <w:r w:rsidRPr="007B2222">
              <w:rPr>
                <w:szCs w:val="24"/>
                <w:lang w:val="en-GB" w:eastAsia="ar-SA"/>
              </w:rPr>
              <w:t xml:space="preserve">if the failure deprives the Employer of substantially the whole benefit of the Works or Section, reject the Works or Section (as the case may be), in which event the Employer shall have the same remedies as are provided in sub-paragraph (c) of </w:t>
            </w:r>
            <w:r w:rsidRPr="00763248">
              <w:rPr>
                <w:b/>
                <w:szCs w:val="24"/>
                <w:lang w:val="en-GB" w:eastAsia="ar-SA"/>
              </w:rPr>
              <w:t>Sub-Clause 11.4</w:t>
            </w:r>
            <w:r w:rsidRPr="007B2222">
              <w:rPr>
                <w:szCs w:val="24"/>
                <w:lang w:val="en-GB" w:eastAsia="ar-SA"/>
              </w:rPr>
              <w:t xml:space="preserve"> [Failure to Remedy Defects}; or</w:t>
            </w:r>
          </w:p>
          <w:p w14:paraId="7B6E4CD6" w14:textId="77777777" w:rsidR="009078C5" w:rsidRPr="007B2222" w:rsidRDefault="009078C5" w:rsidP="00474D0B">
            <w:pPr>
              <w:ind w:left="40"/>
              <w:jc w:val="both"/>
              <w:rPr>
                <w:szCs w:val="24"/>
              </w:rPr>
            </w:pPr>
          </w:p>
        </w:tc>
      </w:tr>
      <w:tr w:rsidR="009078C5" w:rsidRPr="007B2222" w14:paraId="5A306DE8" w14:textId="77777777" w:rsidTr="00474D0B">
        <w:tc>
          <w:tcPr>
            <w:tcW w:w="2820" w:type="dxa"/>
            <w:tcBorders>
              <w:bottom w:val="single" w:sz="8" w:space="0" w:color="auto"/>
            </w:tcBorders>
            <w:shd w:val="clear" w:color="auto" w:fill="auto"/>
          </w:tcPr>
          <w:p w14:paraId="344AEB6D"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39368C44" w14:textId="77777777" w:rsidR="009078C5" w:rsidRPr="007B2222" w:rsidRDefault="009078C5" w:rsidP="009078C5">
            <w:pPr>
              <w:numPr>
                <w:ilvl w:val="0"/>
                <w:numId w:val="196"/>
              </w:numPr>
              <w:tabs>
                <w:tab w:val="left" w:pos="792"/>
              </w:tabs>
              <w:jc w:val="both"/>
              <w:rPr>
                <w:szCs w:val="24"/>
              </w:rPr>
            </w:pPr>
          </w:p>
        </w:tc>
        <w:tc>
          <w:tcPr>
            <w:tcW w:w="5618" w:type="dxa"/>
            <w:gridSpan w:val="15"/>
            <w:tcBorders>
              <w:bottom w:val="single" w:sz="8" w:space="0" w:color="auto"/>
            </w:tcBorders>
            <w:shd w:val="clear" w:color="auto" w:fill="auto"/>
          </w:tcPr>
          <w:p w14:paraId="7CAFD41B" w14:textId="77777777" w:rsidR="009078C5" w:rsidRDefault="009078C5" w:rsidP="00474D0B">
            <w:pPr>
              <w:jc w:val="both"/>
              <w:rPr>
                <w:szCs w:val="24"/>
              </w:rPr>
            </w:pPr>
            <w:r w:rsidRPr="007B2222">
              <w:rPr>
                <w:szCs w:val="24"/>
              </w:rPr>
              <w:t>issue a Taking-Over Certificate, if the Employer so requests. In the event of sub-paragraph (c), the Contractor shall proceed in accordance with all other obligations under the Contract, and the Contract Price shall be reduced by such amount as shall be appropriate to cover the reduced value to the Employ</w:t>
            </w:r>
            <w:r>
              <w:rPr>
                <w:szCs w:val="24"/>
              </w:rPr>
              <w:t>er as a result of this failure.</w:t>
            </w:r>
            <w:r w:rsidRPr="007B2222">
              <w:rPr>
                <w:szCs w:val="24"/>
              </w:rPr>
              <w:t xml:space="preserve"> Unless the relevant reduction for this failure is stated (or its method of calculation is defined) in the Contract, the Employer may reduction to be (i) agreed by both Parties (in full satisfaction of this failure only) and paid before this Taking-Over Certificate is issued, or </w:t>
            </w:r>
            <w:r>
              <w:rPr>
                <w:szCs w:val="24"/>
              </w:rPr>
              <w:t xml:space="preserve">(ii) determined and paid under </w:t>
            </w:r>
            <w:r w:rsidRPr="00763248">
              <w:rPr>
                <w:b/>
                <w:szCs w:val="24"/>
              </w:rPr>
              <w:t>Sub-Clause 2.5</w:t>
            </w:r>
            <w:r w:rsidRPr="007B2222">
              <w:rPr>
                <w:szCs w:val="24"/>
              </w:rPr>
              <w:t xml:space="preserve"> </w:t>
            </w:r>
            <w:r w:rsidRPr="007B2222">
              <w:rPr>
                <w:i/>
                <w:iCs/>
                <w:szCs w:val="24"/>
              </w:rPr>
              <w:t>[Employer’s Claims]</w:t>
            </w:r>
            <w:r w:rsidRPr="007B2222">
              <w:rPr>
                <w:szCs w:val="24"/>
              </w:rPr>
              <w:t xml:space="preserve"> and </w:t>
            </w:r>
            <w:r w:rsidRPr="00763248">
              <w:rPr>
                <w:b/>
                <w:szCs w:val="24"/>
              </w:rPr>
              <w:t xml:space="preserve">Sub-Clause 3.5 </w:t>
            </w:r>
            <w:r w:rsidRPr="007B2222">
              <w:rPr>
                <w:i/>
                <w:iCs/>
                <w:szCs w:val="24"/>
              </w:rPr>
              <w:t>[Determinations]</w:t>
            </w:r>
            <w:r w:rsidRPr="007B2222">
              <w:rPr>
                <w:szCs w:val="24"/>
              </w:rPr>
              <w:t>.</w:t>
            </w:r>
          </w:p>
          <w:p w14:paraId="006913FC" w14:textId="77777777" w:rsidR="009078C5" w:rsidRPr="007B2222" w:rsidRDefault="009078C5" w:rsidP="00474D0B">
            <w:pPr>
              <w:ind w:left="40"/>
              <w:jc w:val="both"/>
              <w:rPr>
                <w:szCs w:val="24"/>
              </w:rPr>
            </w:pPr>
          </w:p>
        </w:tc>
      </w:tr>
      <w:tr w:rsidR="009078C5" w:rsidRPr="007B2222" w14:paraId="3D6740D5" w14:textId="77777777" w:rsidTr="00474D0B">
        <w:tc>
          <w:tcPr>
            <w:tcW w:w="2820" w:type="dxa"/>
            <w:tcBorders>
              <w:top w:val="single" w:sz="8" w:space="0" w:color="auto"/>
              <w:bottom w:val="single" w:sz="8" w:space="0" w:color="auto"/>
            </w:tcBorders>
            <w:shd w:val="clear" w:color="auto" w:fill="auto"/>
          </w:tcPr>
          <w:p w14:paraId="0EF54270" w14:textId="77777777" w:rsidR="009078C5" w:rsidRDefault="009078C5" w:rsidP="00474D0B">
            <w:pPr>
              <w:tabs>
                <w:tab w:val="left" w:pos="3870"/>
              </w:tabs>
              <w:jc w:val="both"/>
              <w:rPr>
                <w:b/>
                <w:bCs/>
                <w:szCs w:val="24"/>
              </w:rPr>
            </w:pPr>
            <w:r w:rsidRPr="007B2222">
              <w:rPr>
                <w:b/>
                <w:bCs/>
                <w:szCs w:val="24"/>
              </w:rPr>
              <w:t>10.</w:t>
            </w:r>
            <w:r>
              <w:rPr>
                <w:b/>
                <w:bCs/>
                <w:szCs w:val="24"/>
              </w:rPr>
              <w:t xml:space="preserve"> </w:t>
            </w:r>
            <w:r w:rsidRPr="007B2222">
              <w:rPr>
                <w:b/>
                <w:bCs/>
                <w:szCs w:val="24"/>
              </w:rPr>
              <w:t>Employer’s Taking Over</w:t>
            </w:r>
          </w:p>
          <w:p w14:paraId="72028CCA" w14:textId="77777777" w:rsidR="009078C5" w:rsidRPr="00D002D6" w:rsidRDefault="009078C5" w:rsidP="00474D0B">
            <w:pPr>
              <w:tabs>
                <w:tab w:val="left" w:pos="3870"/>
              </w:tabs>
              <w:jc w:val="both"/>
              <w:rPr>
                <w:b/>
                <w:szCs w:val="24"/>
              </w:rPr>
            </w:pPr>
          </w:p>
        </w:tc>
        <w:tc>
          <w:tcPr>
            <w:tcW w:w="6589" w:type="dxa"/>
            <w:gridSpan w:val="16"/>
            <w:tcBorders>
              <w:top w:val="single" w:sz="8" w:space="0" w:color="auto"/>
              <w:bottom w:val="single" w:sz="8" w:space="0" w:color="auto"/>
            </w:tcBorders>
          </w:tcPr>
          <w:p w14:paraId="66E013DF" w14:textId="77777777" w:rsidR="009078C5" w:rsidRPr="007B2222" w:rsidRDefault="009078C5" w:rsidP="00474D0B">
            <w:pPr>
              <w:ind w:left="40"/>
              <w:jc w:val="both"/>
              <w:rPr>
                <w:szCs w:val="24"/>
              </w:rPr>
            </w:pPr>
          </w:p>
        </w:tc>
      </w:tr>
      <w:tr w:rsidR="009078C5" w:rsidRPr="007B2222" w14:paraId="73CDD33C" w14:textId="77777777" w:rsidTr="00474D0B">
        <w:tc>
          <w:tcPr>
            <w:tcW w:w="2820" w:type="dxa"/>
            <w:tcBorders>
              <w:top w:val="single" w:sz="8" w:space="0" w:color="auto"/>
            </w:tcBorders>
            <w:shd w:val="clear" w:color="auto" w:fill="auto"/>
          </w:tcPr>
          <w:p w14:paraId="3D2EF7A8" w14:textId="77777777" w:rsidR="009078C5" w:rsidRDefault="009078C5" w:rsidP="00474D0B">
            <w:pPr>
              <w:tabs>
                <w:tab w:val="left" w:pos="3870"/>
              </w:tabs>
              <w:jc w:val="both"/>
              <w:rPr>
                <w:b/>
                <w:bCs/>
                <w:szCs w:val="24"/>
              </w:rPr>
            </w:pPr>
            <w:r>
              <w:rPr>
                <w:b/>
                <w:szCs w:val="24"/>
              </w:rPr>
              <w:t>10.1</w:t>
            </w:r>
            <w:r w:rsidRPr="007B2222">
              <w:rPr>
                <w:b/>
                <w:bCs/>
                <w:szCs w:val="24"/>
              </w:rPr>
              <w:t xml:space="preserve"> </w:t>
            </w:r>
          </w:p>
          <w:p w14:paraId="4DDFBE6C" w14:textId="77777777" w:rsidR="009078C5" w:rsidRPr="00D002D6" w:rsidRDefault="009078C5" w:rsidP="00474D0B">
            <w:pPr>
              <w:tabs>
                <w:tab w:val="left" w:pos="3870"/>
              </w:tabs>
              <w:rPr>
                <w:b/>
                <w:szCs w:val="24"/>
              </w:rPr>
            </w:pPr>
            <w:r w:rsidRPr="007B2222">
              <w:rPr>
                <w:b/>
                <w:bCs/>
                <w:szCs w:val="24"/>
              </w:rPr>
              <w:t>Taking Over of the Works and Sections</w:t>
            </w:r>
          </w:p>
        </w:tc>
        <w:tc>
          <w:tcPr>
            <w:tcW w:w="6589" w:type="dxa"/>
            <w:gridSpan w:val="16"/>
            <w:tcBorders>
              <w:top w:val="single" w:sz="8" w:space="0" w:color="auto"/>
            </w:tcBorders>
          </w:tcPr>
          <w:p w14:paraId="1B991FA3" w14:textId="77777777" w:rsidR="009078C5" w:rsidRPr="00763248" w:rsidRDefault="009078C5" w:rsidP="00474D0B">
            <w:pPr>
              <w:jc w:val="both"/>
              <w:rPr>
                <w:i/>
                <w:iCs/>
                <w:szCs w:val="24"/>
              </w:rPr>
            </w:pPr>
            <w:r w:rsidRPr="007B2222">
              <w:rPr>
                <w:szCs w:val="24"/>
              </w:rPr>
              <w:t xml:space="preserve">Except as stated in </w:t>
            </w:r>
            <w:r w:rsidRPr="00763248">
              <w:rPr>
                <w:b/>
                <w:szCs w:val="24"/>
              </w:rPr>
              <w:t>Sub-Clause 9.4</w:t>
            </w:r>
            <w:r w:rsidRPr="007B2222">
              <w:rPr>
                <w:szCs w:val="24"/>
              </w:rPr>
              <w:t xml:space="preserve"> </w:t>
            </w:r>
            <w:r w:rsidRPr="007B2222">
              <w:rPr>
                <w:i/>
                <w:iCs/>
                <w:szCs w:val="24"/>
              </w:rPr>
              <w:t xml:space="preserve">[Failure to Pass Tests on Completion], </w:t>
            </w:r>
            <w:r w:rsidRPr="007B2222">
              <w:rPr>
                <w:iCs/>
                <w:szCs w:val="24"/>
              </w:rPr>
              <w:t xml:space="preserve">the Works </w:t>
            </w:r>
            <w:r w:rsidRPr="007B2222">
              <w:rPr>
                <w:szCs w:val="24"/>
              </w:rPr>
              <w:t xml:space="preserve">the Works shall be taken over by the Employer when (i) the Works have been completed in accordance with the Contract, including the matters described in </w:t>
            </w:r>
            <w:r w:rsidRPr="00763248">
              <w:rPr>
                <w:b/>
                <w:szCs w:val="24"/>
              </w:rPr>
              <w:t>Sub-Clause 8.2</w:t>
            </w:r>
            <w:r w:rsidRPr="007B2222">
              <w:rPr>
                <w:szCs w:val="24"/>
              </w:rPr>
              <w:t xml:space="preserve"> </w:t>
            </w:r>
            <w:r w:rsidRPr="007B2222">
              <w:rPr>
                <w:i/>
                <w:szCs w:val="24"/>
              </w:rPr>
              <w:t>[Time for Completion]</w:t>
            </w:r>
            <w:r w:rsidRPr="007B2222">
              <w:rPr>
                <w:szCs w:val="24"/>
              </w:rPr>
              <w:t xml:space="preserve"> and except as allowed in sub-paragraph (a) below, and (ii) a Taking- Over Certificate for the Works has </w:t>
            </w:r>
            <w:r w:rsidRPr="007B2222">
              <w:rPr>
                <w:szCs w:val="24"/>
              </w:rPr>
              <w:lastRenderedPageBreak/>
              <w:t>been issued, or is deemed to have been issued in accordance with this Sub-Clause.</w:t>
            </w:r>
          </w:p>
          <w:p w14:paraId="5C5F60FE" w14:textId="77777777" w:rsidR="009078C5" w:rsidRPr="007B2222" w:rsidRDefault="009078C5" w:rsidP="00474D0B">
            <w:pPr>
              <w:ind w:left="2880" w:hanging="2880"/>
              <w:jc w:val="both"/>
              <w:rPr>
                <w:szCs w:val="24"/>
              </w:rPr>
            </w:pPr>
          </w:p>
          <w:p w14:paraId="5218D3A1" w14:textId="77777777" w:rsidR="009078C5" w:rsidRPr="007B2222" w:rsidRDefault="009078C5" w:rsidP="00474D0B">
            <w:pPr>
              <w:jc w:val="both"/>
              <w:rPr>
                <w:szCs w:val="24"/>
              </w:rPr>
            </w:pPr>
            <w:r w:rsidRPr="007B2222">
              <w:rPr>
                <w:szCs w:val="24"/>
              </w:rPr>
              <w:t>The Contractor may apply by notice to the Engineer for a Taking-over Certificate not earlier then 14 days before the Works will, in the Contractor’s opinion, be complete and ready for taking over.  If the Works are divided into Sections, the Contractor may similarly apply for Taking-Over Certificate for each Section.</w:t>
            </w:r>
          </w:p>
          <w:p w14:paraId="1D7B9BC9" w14:textId="77777777" w:rsidR="009078C5" w:rsidRPr="007B2222" w:rsidRDefault="009078C5" w:rsidP="00474D0B">
            <w:pPr>
              <w:jc w:val="both"/>
              <w:rPr>
                <w:szCs w:val="24"/>
              </w:rPr>
            </w:pPr>
          </w:p>
          <w:p w14:paraId="2A142EC2" w14:textId="77777777" w:rsidR="009078C5" w:rsidRDefault="009078C5" w:rsidP="00474D0B">
            <w:pPr>
              <w:ind w:left="40"/>
              <w:jc w:val="both"/>
              <w:rPr>
                <w:szCs w:val="24"/>
              </w:rPr>
            </w:pPr>
            <w:r w:rsidRPr="007B2222">
              <w:rPr>
                <w:szCs w:val="24"/>
              </w:rPr>
              <w:t>The Engineer shall, within 28 days after receiving the Contractor’s application:</w:t>
            </w:r>
          </w:p>
          <w:p w14:paraId="63529FEB" w14:textId="77777777" w:rsidR="009078C5" w:rsidRPr="007B2222" w:rsidRDefault="009078C5" w:rsidP="00474D0B">
            <w:pPr>
              <w:ind w:left="40"/>
              <w:jc w:val="both"/>
              <w:rPr>
                <w:szCs w:val="24"/>
              </w:rPr>
            </w:pPr>
          </w:p>
        </w:tc>
      </w:tr>
      <w:tr w:rsidR="009078C5" w:rsidRPr="007B2222" w14:paraId="039008EC" w14:textId="77777777" w:rsidTr="00474D0B">
        <w:tc>
          <w:tcPr>
            <w:tcW w:w="2820" w:type="dxa"/>
            <w:shd w:val="clear" w:color="auto" w:fill="auto"/>
          </w:tcPr>
          <w:p w14:paraId="3A2D8EF9" w14:textId="77777777" w:rsidR="009078C5" w:rsidRPr="00D002D6" w:rsidRDefault="009078C5" w:rsidP="00474D0B">
            <w:pPr>
              <w:tabs>
                <w:tab w:val="left" w:pos="3870"/>
              </w:tabs>
              <w:jc w:val="both"/>
              <w:rPr>
                <w:b/>
                <w:szCs w:val="24"/>
              </w:rPr>
            </w:pPr>
          </w:p>
        </w:tc>
        <w:tc>
          <w:tcPr>
            <w:tcW w:w="971" w:type="dxa"/>
          </w:tcPr>
          <w:p w14:paraId="00D2A8C6" w14:textId="77777777" w:rsidR="009078C5" w:rsidRPr="007B2222" w:rsidRDefault="009078C5" w:rsidP="009078C5">
            <w:pPr>
              <w:numPr>
                <w:ilvl w:val="0"/>
                <w:numId w:val="197"/>
              </w:numPr>
              <w:tabs>
                <w:tab w:val="left" w:pos="792"/>
              </w:tabs>
              <w:jc w:val="both"/>
              <w:rPr>
                <w:szCs w:val="24"/>
              </w:rPr>
            </w:pPr>
          </w:p>
        </w:tc>
        <w:tc>
          <w:tcPr>
            <w:tcW w:w="5618" w:type="dxa"/>
            <w:gridSpan w:val="15"/>
            <w:shd w:val="clear" w:color="auto" w:fill="auto"/>
          </w:tcPr>
          <w:p w14:paraId="2CA15DE4" w14:textId="77777777" w:rsidR="009078C5" w:rsidRDefault="009078C5" w:rsidP="00474D0B">
            <w:pPr>
              <w:ind w:left="40"/>
              <w:jc w:val="both"/>
              <w:rPr>
                <w:szCs w:val="24"/>
              </w:rPr>
            </w:pPr>
            <w:r w:rsidRPr="007B2222">
              <w:rPr>
                <w:szCs w:val="24"/>
              </w:rPr>
              <w:t>issue the Taking-Over Certificate to the Contractor, stating the date on which the Works or Section were completed in accordance with the Contract, except for any minor outstanding work and defects which will not substantially affect the use of the Works or Section for their intended purpose (either until or whilst this work is completed and these defects are remedied); or</w:t>
            </w:r>
          </w:p>
          <w:p w14:paraId="459BC2E1" w14:textId="77777777" w:rsidR="009078C5" w:rsidRPr="007B2222" w:rsidRDefault="009078C5" w:rsidP="00474D0B">
            <w:pPr>
              <w:ind w:left="40"/>
              <w:jc w:val="both"/>
              <w:rPr>
                <w:szCs w:val="24"/>
              </w:rPr>
            </w:pPr>
          </w:p>
        </w:tc>
      </w:tr>
      <w:tr w:rsidR="009078C5" w:rsidRPr="007B2222" w14:paraId="5750AA3B" w14:textId="77777777" w:rsidTr="00474D0B">
        <w:tc>
          <w:tcPr>
            <w:tcW w:w="2820" w:type="dxa"/>
            <w:shd w:val="clear" w:color="auto" w:fill="auto"/>
          </w:tcPr>
          <w:p w14:paraId="47B2F2FE" w14:textId="77777777" w:rsidR="009078C5" w:rsidRPr="00D002D6" w:rsidRDefault="009078C5" w:rsidP="00474D0B">
            <w:pPr>
              <w:tabs>
                <w:tab w:val="left" w:pos="3870"/>
              </w:tabs>
              <w:jc w:val="both"/>
              <w:rPr>
                <w:b/>
                <w:szCs w:val="24"/>
              </w:rPr>
            </w:pPr>
          </w:p>
        </w:tc>
        <w:tc>
          <w:tcPr>
            <w:tcW w:w="971" w:type="dxa"/>
          </w:tcPr>
          <w:p w14:paraId="3720C906" w14:textId="77777777" w:rsidR="009078C5" w:rsidRPr="007B2222" w:rsidRDefault="009078C5" w:rsidP="009078C5">
            <w:pPr>
              <w:numPr>
                <w:ilvl w:val="0"/>
                <w:numId w:val="197"/>
              </w:numPr>
              <w:tabs>
                <w:tab w:val="left" w:pos="792"/>
              </w:tabs>
              <w:jc w:val="both"/>
              <w:rPr>
                <w:szCs w:val="24"/>
              </w:rPr>
            </w:pPr>
          </w:p>
        </w:tc>
        <w:tc>
          <w:tcPr>
            <w:tcW w:w="5618" w:type="dxa"/>
            <w:gridSpan w:val="15"/>
            <w:shd w:val="clear" w:color="auto" w:fill="auto"/>
          </w:tcPr>
          <w:p w14:paraId="7FCCC158" w14:textId="77777777" w:rsidR="009078C5" w:rsidRDefault="009078C5" w:rsidP="00474D0B">
            <w:pPr>
              <w:ind w:left="40"/>
              <w:jc w:val="both"/>
              <w:rPr>
                <w:szCs w:val="24"/>
              </w:rPr>
            </w:pPr>
            <w:r w:rsidRPr="007B2222">
              <w:rPr>
                <w:szCs w:val="24"/>
              </w:rPr>
              <w:t>reject the application, giving reasons and specifying the work required to be done by the Contractor to enable the Taking-Over Certificate to be issued. The Contractor shall then complete this work before issuing a further notice under this Sub-Clause.</w:t>
            </w:r>
          </w:p>
          <w:p w14:paraId="6D2248D3" w14:textId="77777777" w:rsidR="009078C5" w:rsidRPr="007B2222" w:rsidRDefault="009078C5" w:rsidP="00474D0B">
            <w:pPr>
              <w:ind w:left="40"/>
              <w:jc w:val="both"/>
              <w:rPr>
                <w:szCs w:val="24"/>
              </w:rPr>
            </w:pPr>
          </w:p>
        </w:tc>
      </w:tr>
      <w:tr w:rsidR="009078C5" w:rsidRPr="007B2222" w14:paraId="5973B5BC" w14:textId="77777777" w:rsidTr="00474D0B">
        <w:tc>
          <w:tcPr>
            <w:tcW w:w="2820" w:type="dxa"/>
            <w:tcBorders>
              <w:bottom w:val="single" w:sz="8" w:space="0" w:color="auto"/>
            </w:tcBorders>
            <w:shd w:val="clear" w:color="auto" w:fill="auto"/>
          </w:tcPr>
          <w:p w14:paraId="4C9F82B5"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1E663B76" w14:textId="77777777" w:rsidR="009078C5" w:rsidRDefault="009078C5" w:rsidP="00474D0B">
            <w:pPr>
              <w:ind w:left="40"/>
              <w:jc w:val="both"/>
              <w:rPr>
                <w:szCs w:val="24"/>
              </w:rPr>
            </w:pPr>
            <w:r w:rsidRPr="007B2222">
              <w:rPr>
                <w:szCs w:val="24"/>
              </w:rPr>
              <w:t>If the Engineer fails either to issue the Taking-Over Certificate or to reject the Contractor’s application within the period of 28 days, and if the Works or Section (as the case may be) are substantially in accordance with the Contract, the Taking-Over Certificate shall be deemed to have been issued on the last day of that period.</w:t>
            </w:r>
          </w:p>
          <w:p w14:paraId="5303F24F" w14:textId="77777777" w:rsidR="009078C5" w:rsidRPr="007B2222" w:rsidRDefault="009078C5" w:rsidP="00474D0B">
            <w:pPr>
              <w:ind w:left="40"/>
              <w:jc w:val="both"/>
              <w:rPr>
                <w:szCs w:val="24"/>
              </w:rPr>
            </w:pPr>
          </w:p>
        </w:tc>
      </w:tr>
      <w:tr w:rsidR="009078C5" w:rsidRPr="007B2222" w14:paraId="4FAC3DF3" w14:textId="77777777" w:rsidTr="00474D0B">
        <w:tc>
          <w:tcPr>
            <w:tcW w:w="2820" w:type="dxa"/>
            <w:tcBorders>
              <w:top w:val="single" w:sz="8" w:space="0" w:color="auto"/>
            </w:tcBorders>
            <w:shd w:val="clear" w:color="auto" w:fill="auto"/>
          </w:tcPr>
          <w:p w14:paraId="470FE2DC" w14:textId="77777777" w:rsidR="009078C5" w:rsidRDefault="009078C5" w:rsidP="00474D0B">
            <w:pPr>
              <w:tabs>
                <w:tab w:val="left" w:pos="3870"/>
              </w:tabs>
              <w:jc w:val="both"/>
              <w:rPr>
                <w:b/>
                <w:szCs w:val="24"/>
              </w:rPr>
            </w:pPr>
            <w:r>
              <w:rPr>
                <w:b/>
                <w:szCs w:val="24"/>
              </w:rPr>
              <w:t>10.2</w:t>
            </w:r>
          </w:p>
          <w:p w14:paraId="477EEB89" w14:textId="77777777" w:rsidR="009078C5" w:rsidRPr="00D002D6" w:rsidRDefault="009078C5" w:rsidP="00474D0B">
            <w:pPr>
              <w:tabs>
                <w:tab w:val="left" w:pos="3870"/>
              </w:tabs>
              <w:rPr>
                <w:b/>
                <w:szCs w:val="24"/>
              </w:rPr>
            </w:pPr>
            <w:r w:rsidRPr="007B2222">
              <w:rPr>
                <w:b/>
                <w:bCs/>
                <w:szCs w:val="24"/>
              </w:rPr>
              <w:t>Taking Over</w:t>
            </w:r>
            <w:r>
              <w:rPr>
                <w:b/>
                <w:bCs/>
                <w:szCs w:val="24"/>
              </w:rPr>
              <w:t xml:space="preserve"> </w:t>
            </w:r>
            <w:r w:rsidRPr="007B2222">
              <w:rPr>
                <w:b/>
                <w:bCs/>
                <w:szCs w:val="24"/>
              </w:rPr>
              <w:t>of Parts of the Works</w:t>
            </w:r>
          </w:p>
        </w:tc>
        <w:tc>
          <w:tcPr>
            <w:tcW w:w="6589" w:type="dxa"/>
            <w:gridSpan w:val="16"/>
            <w:tcBorders>
              <w:top w:val="single" w:sz="8" w:space="0" w:color="auto"/>
            </w:tcBorders>
          </w:tcPr>
          <w:p w14:paraId="6B1EC9E6" w14:textId="77777777" w:rsidR="009078C5" w:rsidRDefault="009078C5" w:rsidP="00474D0B">
            <w:pPr>
              <w:ind w:left="40"/>
              <w:jc w:val="both"/>
              <w:rPr>
                <w:szCs w:val="24"/>
              </w:rPr>
            </w:pPr>
            <w:r w:rsidRPr="007B2222">
              <w:rPr>
                <w:szCs w:val="24"/>
              </w:rPr>
              <w:t>The Engineer may, at the sole discretion of the Employer, issue a Taking-Over Certificate for any part of the Permanent Works. The Employer shall not use any part of the Works (other than as a temporary measure which is either specified in the Contract or agreed by both Parties) unless and until the Engineer has issued A Taking –Over Certificate for this part.  However, if the Employer does use any part of the Works before the Taking-Over Certificate is issued:</w:t>
            </w:r>
          </w:p>
          <w:p w14:paraId="1734624F" w14:textId="77777777" w:rsidR="009078C5" w:rsidRPr="007B2222" w:rsidRDefault="009078C5" w:rsidP="00474D0B">
            <w:pPr>
              <w:ind w:left="40"/>
              <w:jc w:val="both"/>
              <w:rPr>
                <w:szCs w:val="24"/>
              </w:rPr>
            </w:pPr>
          </w:p>
        </w:tc>
      </w:tr>
      <w:tr w:rsidR="009078C5" w:rsidRPr="007B2222" w14:paraId="574A667B" w14:textId="77777777" w:rsidTr="00474D0B">
        <w:tc>
          <w:tcPr>
            <w:tcW w:w="2820" w:type="dxa"/>
            <w:shd w:val="clear" w:color="auto" w:fill="auto"/>
          </w:tcPr>
          <w:p w14:paraId="1DD17789" w14:textId="77777777" w:rsidR="009078C5" w:rsidRPr="00D002D6" w:rsidRDefault="009078C5" w:rsidP="00474D0B">
            <w:pPr>
              <w:tabs>
                <w:tab w:val="left" w:pos="3870"/>
              </w:tabs>
              <w:jc w:val="both"/>
              <w:rPr>
                <w:b/>
                <w:szCs w:val="24"/>
              </w:rPr>
            </w:pPr>
          </w:p>
        </w:tc>
        <w:tc>
          <w:tcPr>
            <w:tcW w:w="971" w:type="dxa"/>
          </w:tcPr>
          <w:p w14:paraId="07E37799" w14:textId="77777777" w:rsidR="009078C5" w:rsidRPr="007B2222" w:rsidRDefault="009078C5" w:rsidP="009078C5">
            <w:pPr>
              <w:numPr>
                <w:ilvl w:val="0"/>
                <w:numId w:val="198"/>
              </w:numPr>
              <w:tabs>
                <w:tab w:val="left" w:pos="792"/>
              </w:tabs>
              <w:jc w:val="both"/>
              <w:rPr>
                <w:szCs w:val="24"/>
              </w:rPr>
            </w:pPr>
          </w:p>
        </w:tc>
        <w:tc>
          <w:tcPr>
            <w:tcW w:w="5618" w:type="dxa"/>
            <w:gridSpan w:val="15"/>
            <w:shd w:val="clear" w:color="auto" w:fill="auto"/>
          </w:tcPr>
          <w:p w14:paraId="3C6FDE3B" w14:textId="77777777" w:rsidR="009078C5" w:rsidRDefault="009078C5" w:rsidP="00474D0B">
            <w:pPr>
              <w:ind w:left="40"/>
              <w:jc w:val="both"/>
              <w:rPr>
                <w:szCs w:val="24"/>
              </w:rPr>
            </w:pPr>
            <w:r w:rsidRPr="007B2222">
              <w:rPr>
                <w:szCs w:val="24"/>
              </w:rPr>
              <w:t>the part which is used shall be deemed to have been taken over as from the date on which it is used,</w:t>
            </w:r>
          </w:p>
          <w:p w14:paraId="2AAD595F" w14:textId="77777777" w:rsidR="009078C5" w:rsidRPr="007B2222" w:rsidRDefault="009078C5" w:rsidP="00474D0B">
            <w:pPr>
              <w:ind w:left="40"/>
              <w:jc w:val="both"/>
              <w:rPr>
                <w:szCs w:val="24"/>
              </w:rPr>
            </w:pPr>
          </w:p>
        </w:tc>
      </w:tr>
      <w:tr w:rsidR="009078C5" w:rsidRPr="007B2222" w14:paraId="434C7268" w14:textId="77777777" w:rsidTr="00474D0B">
        <w:tc>
          <w:tcPr>
            <w:tcW w:w="2820" w:type="dxa"/>
            <w:shd w:val="clear" w:color="auto" w:fill="auto"/>
          </w:tcPr>
          <w:p w14:paraId="5C4A55C6" w14:textId="77777777" w:rsidR="009078C5" w:rsidRPr="00D002D6" w:rsidRDefault="009078C5" w:rsidP="00474D0B">
            <w:pPr>
              <w:tabs>
                <w:tab w:val="left" w:pos="3870"/>
              </w:tabs>
              <w:jc w:val="both"/>
              <w:rPr>
                <w:b/>
                <w:szCs w:val="24"/>
              </w:rPr>
            </w:pPr>
          </w:p>
        </w:tc>
        <w:tc>
          <w:tcPr>
            <w:tcW w:w="971" w:type="dxa"/>
          </w:tcPr>
          <w:p w14:paraId="2AC965A5" w14:textId="77777777" w:rsidR="009078C5" w:rsidRPr="007B2222" w:rsidRDefault="009078C5" w:rsidP="009078C5">
            <w:pPr>
              <w:numPr>
                <w:ilvl w:val="0"/>
                <w:numId w:val="198"/>
              </w:numPr>
              <w:tabs>
                <w:tab w:val="left" w:pos="792"/>
              </w:tabs>
              <w:jc w:val="both"/>
              <w:rPr>
                <w:szCs w:val="24"/>
              </w:rPr>
            </w:pPr>
          </w:p>
        </w:tc>
        <w:tc>
          <w:tcPr>
            <w:tcW w:w="5618" w:type="dxa"/>
            <w:gridSpan w:val="15"/>
            <w:shd w:val="clear" w:color="auto" w:fill="auto"/>
          </w:tcPr>
          <w:p w14:paraId="0B4D472F" w14:textId="77777777" w:rsidR="009078C5" w:rsidRDefault="009078C5" w:rsidP="00474D0B">
            <w:pPr>
              <w:ind w:left="40"/>
              <w:jc w:val="both"/>
              <w:rPr>
                <w:szCs w:val="24"/>
                <w:lang w:val="en-GB" w:eastAsia="ar-SA"/>
              </w:rPr>
            </w:pPr>
            <w:r w:rsidRPr="007B2222">
              <w:rPr>
                <w:szCs w:val="24"/>
                <w:lang w:val="en-GB" w:eastAsia="ar-SA"/>
              </w:rPr>
              <w:t>the Contractor shall cease to be liable for the care of such part as from this date, when responsibility shall pass to the Employer, and</w:t>
            </w:r>
          </w:p>
          <w:p w14:paraId="2EB07A31" w14:textId="77777777" w:rsidR="009078C5" w:rsidRPr="007B2222" w:rsidRDefault="009078C5" w:rsidP="00474D0B">
            <w:pPr>
              <w:ind w:left="40"/>
              <w:jc w:val="both"/>
              <w:rPr>
                <w:szCs w:val="24"/>
              </w:rPr>
            </w:pPr>
          </w:p>
        </w:tc>
      </w:tr>
      <w:tr w:rsidR="009078C5" w:rsidRPr="007B2222" w14:paraId="6D763E5A" w14:textId="77777777" w:rsidTr="00474D0B">
        <w:tc>
          <w:tcPr>
            <w:tcW w:w="2820" w:type="dxa"/>
            <w:shd w:val="clear" w:color="auto" w:fill="auto"/>
          </w:tcPr>
          <w:p w14:paraId="66CDD9FE" w14:textId="77777777" w:rsidR="009078C5" w:rsidRPr="00D002D6" w:rsidRDefault="009078C5" w:rsidP="00474D0B">
            <w:pPr>
              <w:tabs>
                <w:tab w:val="left" w:pos="3870"/>
              </w:tabs>
              <w:jc w:val="both"/>
              <w:rPr>
                <w:b/>
                <w:szCs w:val="24"/>
              </w:rPr>
            </w:pPr>
          </w:p>
        </w:tc>
        <w:tc>
          <w:tcPr>
            <w:tcW w:w="971" w:type="dxa"/>
          </w:tcPr>
          <w:p w14:paraId="0230D9CB" w14:textId="77777777" w:rsidR="009078C5" w:rsidRPr="007B2222" w:rsidRDefault="009078C5" w:rsidP="009078C5">
            <w:pPr>
              <w:numPr>
                <w:ilvl w:val="0"/>
                <w:numId w:val="198"/>
              </w:numPr>
              <w:tabs>
                <w:tab w:val="left" w:pos="792"/>
              </w:tabs>
              <w:jc w:val="both"/>
              <w:rPr>
                <w:szCs w:val="24"/>
              </w:rPr>
            </w:pPr>
          </w:p>
        </w:tc>
        <w:tc>
          <w:tcPr>
            <w:tcW w:w="5618" w:type="dxa"/>
            <w:gridSpan w:val="15"/>
            <w:shd w:val="clear" w:color="auto" w:fill="auto"/>
          </w:tcPr>
          <w:p w14:paraId="271FDF2B" w14:textId="77777777" w:rsidR="009078C5" w:rsidRDefault="009078C5" w:rsidP="00474D0B">
            <w:pPr>
              <w:ind w:left="40"/>
              <w:jc w:val="both"/>
              <w:rPr>
                <w:szCs w:val="24"/>
                <w:lang w:val="en-GB" w:eastAsia="ar-SA"/>
              </w:rPr>
            </w:pPr>
            <w:r w:rsidRPr="007B2222">
              <w:rPr>
                <w:szCs w:val="24"/>
                <w:lang w:val="en-GB" w:eastAsia="ar-SA"/>
              </w:rPr>
              <w:t>if requested by the Contractor, the Engineer shall issue a Taking-Over Certificate for this part.</w:t>
            </w:r>
          </w:p>
          <w:p w14:paraId="0CC144BA" w14:textId="77777777" w:rsidR="009078C5" w:rsidRPr="007B2222" w:rsidRDefault="009078C5" w:rsidP="00474D0B">
            <w:pPr>
              <w:ind w:left="40"/>
              <w:jc w:val="both"/>
              <w:rPr>
                <w:szCs w:val="24"/>
              </w:rPr>
            </w:pPr>
          </w:p>
        </w:tc>
      </w:tr>
      <w:tr w:rsidR="009078C5" w:rsidRPr="007B2222" w14:paraId="31A552B1" w14:textId="77777777" w:rsidTr="00474D0B">
        <w:tc>
          <w:tcPr>
            <w:tcW w:w="2820" w:type="dxa"/>
            <w:tcBorders>
              <w:bottom w:val="single" w:sz="8" w:space="0" w:color="auto"/>
            </w:tcBorders>
            <w:shd w:val="clear" w:color="auto" w:fill="auto"/>
          </w:tcPr>
          <w:p w14:paraId="6C42F808"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60323621" w14:textId="77777777" w:rsidR="009078C5" w:rsidRPr="007B2222" w:rsidRDefault="009078C5" w:rsidP="00474D0B">
            <w:pPr>
              <w:jc w:val="both"/>
              <w:rPr>
                <w:szCs w:val="24"/>
              </w:rPr>
            </w:pPr>
            <w:r w:rsidRPr="007B2222">
              <w:rPr>
                <w:szCs w:val="24"/>
              </w:rPr>
              <w:t>After the Engineer has issued a Taking-Over Certificate f</w:t>
            </w:r>
            <w:r>
              <w:rPr>
                <w:szCs w:val="24"/>
              </w:rPr>
              <w:t xml:space="preserve">or a part of the Works, the </w:t>
            </w:r>
            <w:r w:rsidRPr="007B2222">
              <w:rPr>
                <w:szCs w:val="24"/>
              </w:rPr>
              <w:t>Contracto</w:t>
            </w:r>
            <w:r>
              <w:rPr>
                <w:szCs w:val="24"/>
              </w:rPr>
              <w:t xml:space="preserve">r shall be given </w:t>
            </w:r>
            <w:r w:rsidRPr="007B2222">
              <w:rPr>
                <w:szCs w:val="24"/>
              </w:rPr>
              <w:t>t</w:t>
            </w:r>
            <w:r>
              <w:rPr>
                <w:szCs w:val="24"/>
              </w:rPr>
              <w:t>he earlier opportunity to take such steps as may be necessary to carry out</w:t>
            </w:r>
            <w:r w:rsidRPr="007B2222">
              <w:rPr>
                <w:szCs w:val="24"/>
              </w:rPr>
              <w:t xml:space="preserve"> any outsta</w:t>
            </w:r>
            <w:r>
              <w:rPr>
                <w:szCs w:val="24"/>
              </w:rPr>
              <w:t>nding Tests on Completion. The Contractor shall</w:t>
            </w:r>
            <w:r w:rsidRPr="007B2222">
              <w:rPr>
                <w:szCs w:val="24"/>
              </w:rPr>
              <w:t xml:space="preserve"> carry</w:t>
            </w:r>
            <w:r>
              <w:rPr>
                <w:szCs w:val="24"/>
              </w:rPr>
              <w:t xml:space="preserve"> out these Tests</w:t>
            </w:r>
            <w:r w:rsidRPr="007B2222">
              <w:rPr>
                <w:szCs w:val="24"/>
              </w:rPr>
              <w:t xml:space="preserve"> on</w:t>
            </w:r>
            <w:r>
              <w:rPr>
                <w:szCs w:val="24"/>
              </w:rPr>
              <w:t xml:space="preserve"> Completion as soon as practicable before the expiry </w:t>
            </w:r>
            <w:r w:rsidRPr="007B2222">
              <w:rPr>
                <w:szCs w:val="24"/>
              </w:rPr>
              <w:t>da</w:t>
            </w:r>
            <w:r>
              <w:rPr>
                <w:szCs w:val="24"/>
              </w:rPr>
              <w:t>te of the relevant Defects Notification Period</w:t>
            </w:r>
          </w:p>
          <w:p w14:paraId="01536722" w14:textId="77777777" w:rsidR="009078C5" w:rsidRPr="007B2222" w:rsidRDefault="009078C5" w:rsidP="00474D0B">
            <w:pPr>
              <w:jc w:val="both"/>
              <w:rPr>
                <w:szCs w:val="24"/>
              </w:rPr>
            </w:pPr>
          </w:p>
          <w:p w14:paraId="77A84057" w14:textId="77777777" w:rsidR="009078C5" w:rsidRPr="007B2222" w:rsidRDefault="009078C5" w:rsidP="00474D0B">
            <w:pPr>
              <w:jc w:val="both"/>
              <w:rPr>
                <w:szCs w:val="24"/>
              </w:rPr>
            </w:pPr>
            <w:r w:rsidRPr="007B2222">
              <w:rPr>
                <w:szCs w:val="24"/>
              </w:rPr>
              <w:t xml:space="preserve">If the Contractor incurs Cost as a result of the Employer taking over and/or using a part of the Works, other than such use as is specified in the Contract or agreed by the Contractor, the Contractor shall (i) give notice to the Engineer and (ii) be entitled subject to </w:t>
            </w:r>
            <w:r w:rsidRPr="00763248">
              <w:rPr>
                <w:b/>
                <w:szCs w:val="24"/>
              </w:rPr>
              <w:t xml:space="preserve">Sub-Clause 20.1 </w:t>
            </w:r>
            <w:r w:rsidRPr="007B2222">
              <w:rPr>
                <w:i/>
                <w:iCs/>
                <w:szCs w:val="24"/>
              </w:rPr>
              <w:t xml:space="preserve">[Contractor’s Claims] </w:t>
            </w:r>
            <w:r w:rsidRPr="007B2222">
              <w:rPr>
                <w:szCs w:val="24"/>
              </w:rPr>
              <w:t xml:space="preserve">to payment of any such Cost plus reasonable profit, which shall be included in the Contract Price.  After receiving this notice, the Engineer shall proceed in accordance with </w:t>
            </w:r>
            <w:r w:rsidRPr="00763248">
              <w:rPr>
                <w:b/>
                <w:szCs w:val="24"/>
              </w:rPr>
              <w:t>Sub-Clause 3.5</w:t>
            </w:r>
            <w:r w:rsidRPr="007B2222">
              <w:rPr>
                <w:szCs w:val="24"/>
              </w:rPr>
              <w:t xml:space="preserve"> </w:t>
            </w:r>
            <w:r w:rsidRPr="007B2222">
              <w:rPr>
                <w:i/>
                <w:iCs/>
                <w:szCs w:val="24"/>
              </w:rPr>
              <w:t>[Determinations]</w:t>
            </w:r>
            <w:r w:rsidRPr="007B2222">
              <w:rPr>
                <w:szCs w:val="24"/>
              </w:rPr>
              <w:t xml:space="preserve"> to agree or determine this Cost and profit.</w:t>
            </w:r>
          </w:p>
          <w:p w14:paraId="0CB94445" w14:textId="77777777" w:rsidR="009078C5" w:rsidRPr="007B2222" w:rsidRDefault="009078C5" w:rsidP="00474D0B">
            <w:pPr>
              <w:jc w:val="both"/>
              <w:rPr>
                <w:szCs w:val="24"/>
              </w:rPr>
            </w:pPr>
          </w:p>
          <w:p w14:paraId="3A7CB10E" w14:textId="77777777" w:rsidR="009078C5" w:rsidRDefault="009078C5" w:rsidP="00474D0B">
            <w:pPr>
              <w:ind w:left="40"/>
              <w:jc w:val="both"/>
              <w:rPr>
                <w:szCs w:val="24"/>
              </w:rPr>
            </w:pPr>
            <w:r w:rsidRPr="007B2222">
              <w:rPr>
                <w:szCs w:val="24"/>
              </w:rPr>
              <w:t xml:space="preserve">If a Taking-Over Certificate has been issued for a part of the Works (other than a Section), the delay damages thereafter for completion of the remainder of the Works shall be reduced.  Similarly, the delay damages for the remainder of the Section (if any) in which this part is included shall also be reduced.  For any period of delay after the date stated in this Taking-Over Certificate, the proportional reduction in these delay damages shall be calculated as the proportion which the value of the part so certified bears to the value of the Works or Section (as the case may be) as a whole.  The Engineer shall proceed in accordance with </w:t>
            </w:r>
            <w:r w:rsidRPr="00763248">
              <w:rPr>
                <w:b/>
                <w:szCs w:val="24"/>
              </w:rPr>
              <w:t>Sub-Clause 3.5</w:t>
            </w:r>
            <w:r w:rsidRPr="007B2222">
              <w:rPr>
                <w:szCs w:val="24"/>
              </w:rPr>
              <w:t xml:space="preserve"> </w:t>
            </w:r>
            <w:r w:rsidRPr="007B2222">
              <w:rPr>
                <w:i/>
                <w:iCs/>
                <w:szCs w:val="24"/>
              </w:rPr>
              <w:t>[Determinations]</w:t>
            </w:r>
            <w:r w:rsidRPr="007B2222">
              <w:rPr>
                <w:szCs w:val="24"/>
              </w:rPr>
              <w:t xml:space="preserve"> to agree or determine these proportions.  The provisions of this paragraph shall only apply to the daily rate of delay damages under </w:t>
            </w:r>
            <w:r w:rsidRPr="00763248">
              <w:rPr>
                <w:b/>
                <w:szCs w:val="24"/>
              </w:rPr>
              <w:t>Sub-Clause 8.7</w:t>
            </w:r>
            <w:r w:rsidRPr="007B2222">
              <w:rPr>
                <w:szCs w:val="24"/>
              </w:rPr>
              <w:t xml:space="preserve"> </w:t>
            </w:r>
            <w:r w:rsidRPr="007B2222">
              <w:rPr>
                <w:i/>
                <w:iCs/>
                <w:szCs w:val="24"/>
              </w:rPr>
              <w:t>[Delay Damaged]</w:t>
            </w:r>
            <w:r w:rsidRPr="007B2222">
              <w:rPr>
                <w:szCs w:val="24"/>
              </w:rPr>
              <w:t>, and shall not affect the maximum amount of these damages.</w:t>
            </w:r>
          </w:p>
          <w:p w14:paraId="5CA14372" w14:textId="77777777" w:rsidR="009078C5" w:rsidRPr="007B2222" w:rsidRDefault="009078C5" w:rsidP="00474D0B">
            <w:pPr>
              <w:ind w:left="40"/>
              <w:jc w:val="both"/>
              <w:rPr>
                <w:szCs w:val="24"/>
              </w:rPr>
            </w:pPr>
          </w:p>
        </w:tc>
      </w:tr>
      <w:tr w:rsidR="009078C5" w:rsidRPr="007B2222" w14:paraId="7C99D154" w14:textId="77777777" w:rsidTr="00474D0B">
        <w:tc>
          <w:tcPr>
            <w:tcW w:w="2820" w:type="dxa"/>
            <w:tcBorders>
              <w:top w:val="single" w:sz="8" w:space="0" w:color="auto"/>
            </w:tcBorders>
            <w:shd w:val="clear" w:color="auto" w:fill="auto"/>
          </w:tcPr>
          <w:p w14:paraId="2E6227D2" w14:textId="77777777" w:rsidR="009078C5" w:rsidRDefault="009078C5" w:rsidP="00474D0B">
            <w:pPr>
              <w:tabs>
                <w:tab w:val="left" w:pos="3870"/>
              </w:tabs>
              <w:jc w:val="both"/>
              <w:rPr>
                <w:b/>
                <w:bCs/>
                <w:szCs w:val="24"/>
              </w:rPr>
            </w:pPr>
            <w:r>
              <w:rPr>
                <w:b/>
                <w:bCs/>
                <w:szCs w:val="24"/>
              </w:rPr>
              <w:t>10.3</w:t>
            </w:r>
          </w:p>
          <w:p w14:paraId="069E5CC3" w14:textId="77777777" w:rsidR="009078C5" w:rsidRPr="00D002D6" w:rsidRDefault="009078C5" w:rsidP="00474D0B">
            <w:pPr>
              <w:tabs>
                <w:tab w:val="left" w:pos="3870"/>
              </w:tabs>
              <w:rPr>
                <w:b/>
                <w:szCs w:val="24"/>
              </w:rPr>
            </w:pPr>
            <w:r w:rsidRPr="007B2222">
              <w:rPr>
                <w:b/>
                <w:bCs/>
                <w:szCs w:val="24"/>
              </w:rPr>
              <w:t>Interference with</w:t>
            </w:r>
            <w:r>
              <w:rPr>
                <w:b/>
                <w:bCs/>
                <w:szCs w:val="24"/>
              </w:rPr>
              <w:t xml:space="preserve"> </w:t>
            </w:r>
            <w:r w:rsidRPr="007B2222">
              <w:rPr>
                <w:b/>
                <w:bCs/>
                <w:szCs w:val="24"/>
              </w:rPr>
              <w:t>Tests on Completion</w:t>
            </w:r>
          </w:p>
        </w:tc>
        <w:tc>
          <w:tcPr>
            <w:tcW w:w="6589" w:type="dxa"/>
            <w:gridSpan w:val="16"/>
            <w:tcBorders>
              <w:top w:val="single" w:sz="8" w:space="0" w:color="auto"/>
            </w:tcBorders>
          </w:tcPr>
          <w:p w14:paraId="04596488" w14:textId="77777777" w:rsidR="009078C5" w:rsidRPr="007B2222" w:rsidRDefault="009078C5" w:rsidP="00474D0B">
            <w:pPr>
              <w:jc w:val="both"/>
              <w:rPr>
                <w:szCs w:val="24"/>
              </w:rPr>
            </w:pPr>
            <w:r w:rsidRPr="007B2222">
              <w:rPr>
                <w:szCs w:val="24"/>
              </w:rPr>
              <w:t>If the Contractor is prevented, for more than 14 days, from carrying out the Tests on Completion by a cause for which the Employer is responsible, the Employer shall be deemed to have taken over the Works or Section (as the case may be) on the date when the Tests on Completion would otherwise have been completed.</w:t>
            </w:r>
          </w:p>
          <w:p w14:paraId="74727804" w14:textId="77777777" w:rsidR="009078C5" w:rsidRPr="007B2222" w:rsidRDefault="009078C5" w:rsidP="00474D0B">
            <w:pPr>
              <w:ind w:left="2880" w:hanging="2880"/>
              <w:jc w:val="both"/>
              <w:rPr>
                <w:szCs w:val="24"/>
              </w:rPr>
            </w:pPr>
          </w:p>
          <w:p w14:paraId="66731DA6" w14:textId="77777777" w:rsidR="009078C5" w:rsidRPr="007B2222" w:rsidRDefault="009078C5" w:rsidP="00474D0B">
            <w:pPr>
              <w:jc w:val="both"/>
              <w:rPr>
                <w:szCs w:val="24"/>
              </w:rPr>
            </w:pPr>
            <w:r w:rsidRPr="007B2222">
              <w:rPr>
                <w:szCs w:val="24"/>
              </w:rPr>
              <w:t>The Engineer shall then issue a Taking-Over Certificate accordingly, and the Contractor shall carry out the Tests on Completion as soon as practicable, before the expiry date of the Defects Notification Period.  The Engineer shall require the Test on Completion to be carried out by giving 14 days’ notice and in accordance with the relevant provisions of the Contract.</w:t>
            </w:r>
          </w:p>
          <w:p w14:paraId="69454E3B" w14:textId="77777777" w:rsidR="009078C5" w:rsidRPr="007B2222" w:rsidRDefault="009078C5" w:rsidP="00474D0B">
            <w:pPr>
              <w:jc w:val="both"/>
              <w:rPr>
                <w:szCs w:val="24"/>
              </w:rPr>
            </w:pPr>
          </w:p>
          <w:p w14:paraId="22D720FA" w14:textId="77777777" w:rsidR="009078C5" w:rsidRDefault="009078C5" w:rsidP="00474D0B">
            <w:pPr>
              <w:ind w:left="40"/>
              <w:jc w:val="both"/>
              <w:rPr>
                <w:szCs w:val="24"/>
              </w:rPr>
            </w:pPr>
            <w:r w:rsidRPr="007B2222">
              <w:rPr>
                <w:szCs w:val="24"/>
              </w:rPr>
              <w:t xml:space="preserve">If the Contractor suffers delay and /or incurs Cost as a result of this delay in carrying out the Tests on Completion, the Contractor shall give notice to the Engineer and shall be entitled subject to </w:t>
            </w:r>
            <w:r w:rsidRPr="00763248">
              <w:rPr>
                <w:b/>
                <w:szCs w:val="24"/>
              </w:rPr>
              <w:t>Sub-Clause 20.1</w:t>
            </w:r>
            <w:r w:rsidRPr="007B2222">
              <w:rPr>
                <w:szCs w:val="24"/>
              </w:rPr>
              <w:t xml:space="preserve"> </w:t>
            </w:r>
            <w:r w:rsidRPr="007B2222">
              <w:rPr>
                <w:i/>
                <w:iCs/>
                <w:szCs w:val="24"/>
              </w:rPr>
              <w:t>[Contractor’s Claims]</w:t>
            </w:r>
            <w:r w:rsidRPr="007B2222">
              <w:rPr>
                <w:szCs w:val="24"/>
              </w:rPr>
              <w:t xml:space="preserve"> to:</w:t>
            </w:r>
          </w:p>
          <w:p w14:paraId="3218CDBE" w14:textId="77777777" w:rsidR="009078C5" w:rsidRPr="007B2222" w:rsidRDefault="009078C5" w:rsidP="00474D0B">
            <w:pPr>
              <w:ind w:left="40"/>
              <w:jc w:val="both"/>
              <w:rPr>
                <w:szCs w:val="24"/>
              </w:rPr>
            </w:pPr>
          </w:p>
        </w:tc>
      </w:tr>
      <w:tr w:rsidR="009078C5" w:rsidRPr="007B2222" w14:paraId="7F1F60F9" w14:textId="77777777" w:rsidTr="00474D0B">
        <w:tc>
          <w:tcPr>
            <w:tcW w:w="2820" w:type="dxa"/>
            <w:shd w:val="clear" w:color="auto" w:fill="auto"/>
          </w:tcPr>
          <w:p w14:paraId="34008584" w14:textId="77777777" w:rsidR="009078C5" w:rsidRPr="00D002D6" w:rsidRDefault="009078C5" w:rsidP="00474D0B">
            <w:pPr>
              <w:tabs>
                <w:tab w:val="left" w:pos="3870"/>
              </w:tabs>
              <w:jc w:val="both"/>
              <w:rPr>
                <w:b/>
                <w:szCs w:val="24"/>
              </w:rPr>
            </w:pPr>
          </w:p>
        </w:tc>
        <w:tc>
          <w:tcPr>
            <w:tcW w:w="971" w:type="dxa"/>
          </w:tcPr>
          <w:p w14:paraId="130EF87D" w14:textId="77777777" w:rsidR="009078C5" w:rsidRPr="007B2222" w:rsidRDefault="009078C5" w:rsidP="009078C5">
            <w:pPr>
              <w:numPr>
                <w:ilvl w:val="0"/>
                <w:numId w:val="199"/>
              </w:numPr>
              <w:tabs>
                <w:tab w:val="left" w:pos="792"/>
              </w:tabs>
              <w:jc w:val="both"/>
              <w:rPr>
                <w:szCs w:val="24"/>
              </w:rPr>
            </w:pPr>
          </w:p>
        </w:tc>
        <w:tc>
          <w:tcPr>
            <w:tcW w:w="5618" w:type="dxa"/>
            <w:gridSpan w:val="15"/>
            <w:shd w:val="clear" w:color="auto" w:fill="auto"/>
          </w:tcPr>
          <w:p w14:paraId="405F9D97" w14:textId="77777777" w:rsidR="009078C5" w:rsidRDefault="009078C5" w:rsidP="00474D0B">
            <w:pPr>
              <w:ind w:left="40"/>
              <w:jc w:val="both"/>
              <w:rPr>
                <w:szCs w:val="24"/>
              </w:rPr>
            </w:pPr>
            <w:r w:rsidRPr="007B2222">
              <w:rPr>
                <w:szCs w:val="24"/>
              </w:rPr>
              <w:t xml:space="preserve">an extension of time for any such delay, if completion is our will be delayed, under </w:t>
            </w:r>
            <w:r w:rsidRPr="00763248">
              <w:rPr>
                <w:b/>
                <w:szCs w:val="24"/>
              </w:rPr>
              <w:t>Sub-Clause 8.4</w:t>
            </w:r>
            <w:r w:rsidRPr="007B2222">
              <w:rPr>
                <w:szCs w:val="24"/>
              </w:rPr>
              <w:t xml:space="preserve"> [Extension of Time for Completion], and</w:t>
            </w:r>
          </w:p>
          <w:p w14:paraId="2F2D7CF4" w14:textId="77777777" w:rsidR="009078C5" w:rsidRPr="007B2222" w:rsidRDefault="009078C5" w:rsidP="00474D0B">
            <w:pPr>
              <w:ind w:left="40"/>
              <w:jc w:val="both"/>
              <w:rPr>
                <w:szCs w:val="24"/>
              </w:rPr>
            </w:pPr>
          </w:p>
        </w:tc>
      </w:tr>
      <w:tr w:rsidR="009078C5" w:rsidRPr="007B2222" w14:paraId="3206B0D2" w14:textId="77777777" w:rsidTr="00474D0B">
        <w:tc>
          <w:tcPr>
            <w:tcW w:w="2820" w:type="dxa"/>
            <w:shd w:val="clear" w:color="auto" w:fill="auto"/>
          </w:tcPr>
          <w:p w14:paraId="71D82378" w14:textId="77777777" w:rsidR="009078C5" w:rsidRPr="00D002D6" w:rsidRDefault="009078C5" w:rsidP="00474D0B">
            <w:pPr>
              <w:tabs>
                <w:tab w:val="left" w:pos="3870"/>
              </w:tabs>
              <w:jc w:val="both"/>
              <w:rPr>
                <w:b/>
                <w:szCs w:val="24"/>
              </w:rPr>
            </w:pPr>
          </w:p>
        </w:tc>
        <w:tc>
          <w:tcPr>
            <w:tcW w:w="971" w:type="dxa"/>
          </w:tcPr>
          <w:p w14:paraId="0BD5ABE8" w14:textId="77777777" w:rsidR="009078C5" w:rsidRPr="007B2222" w:rsidRDefault="009078C5" w:rsidP="009078C5">
            <w:pPr>
              <w:numPr>
                <w:ilvl w:val="0"/>
                <w:numId w:val="199"/>
              </w:numPr>
              <w:tabs>
                <w:tab w:val="left" w:pos="792"/>
              </w:tabs>
              <w:jc w:val="both"/>
              <w:rPr>
                <w:szCs w:val="24"/>
              </w:rPr>
            </w:pPr>
          </w:p>
        </w:tc>
        <w:tc>
          <w:tcPr>
            <w:tcW w:w="5618" w:type="dxa"/>
            <w:gridSpan w:val="15"/>
            <w:shd w:val="clear" w:color="auto" w:fill="auto"/>
          </w:tcPr>
          <w:p w14:paraId="1F3099C2" w14:textId="77777777" w:rsidR="009078C5" w:rsidRDefault="009078C5" w:rsidP="00474D0B">
            <w:pPr>
              <w:ind w:left="40"/>
              <w:jc w:val="both"/>
              <w:rPr>
                <w:szCs w:val="24"/>
              </w:rPr>
            </w:pPr>
            <w:r w:rsidRPr="007B2222">
              <w:rPr>
                <w:szCs w:val="24"/>
              </w:rPr>
              <w:t>payment of any such Cost plus reasonable profit, which shall be included in the Contract Price.</w:t>
            </w:r>
          </w:p>
          <w:p w14:paraId="26875CFA" w14:textId="77777777" w:rsidR="009078C5" w:rsidRPr="007B2222" w:rsidRDefault="009078C5" w:rsidP="00474D0B">
            <w:pPr>
              <w:ind w:left="40"/>
              <w:jc w:val="both"/>
              <w:rPr>
                <w:szCs w:val="24"/>
              </w:rPr>
            </w:pPr>
          </w:p>
        </w:tc>
      </w:tr>
      <w:tr w:rsidR="009078C5" w:rsidRPr="007B2222" w14:paraId="5817675E" w14:textId="77777777" w:rsidTr="00474D0B">
        <w:tc>
          <w:tcPr>
            <w:tcW w:w="2820" w:type="dxa"/>
            <w:tcBorders>
              <w:bottom w:val="single" w:sz="8" w:space="0" w:color="auto"/>
            </w:tcBorders>
            <w:shd w:val="clear" w:color="auto" w:fill="auto"/>
          </w:tcPr>
          <w:p w14:paraId="45BA4580"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160917D8" w14:textId="77777777" w:rsidR="009078C5" w:rsidRDefault="009078C5" w:rsidP="00474D0B">
            <w:pPr>
              <w:ind w:left="40"/>
              <w:jc w:val="both"/>
              <w:rPr>
                <w:szCs w:val="24"/>
              </w:rPr>
            </w:pPr>
            <w:r w:rsidRPr="007B2222">
              <w:rPr>
                <w:szCs w:val="24"/>
              </w:rPr>
              <w:t xml:space="preserve">After receiving this notice, the Engineer shall proceed in accordance with </w:t>
            </w:r>
            <w:r w:rsidRPr="00763248">
              <w:rPr>
                <w:b/>
                <w:szCs w:val="24"/>
              </w:rPr>
              <w:t>Sub-Clause 3.5</w:t>
            </w:r>
            <w:r w:rsidRPr="007B2222">
              <w:rPr>
                <w:szCs w:val="24"/>
              </w:rPr>
              <w:t xml:space="preserve"> [Determinations] to agree or determine these matters.</w:t>
            </w:r>
          </w:p>
          <w:p w14:paraId="75E472DC" w14:textId="77777777" w:rsidR="009078C5" w:rsidRPr="007B2222" w:rsidRDefault="009078C5" w:rsidP="00474D0B">
            <w:pPr>
              <w:ind w:left="40"/>
              <w:jc w:val="both"/>
              <w:rPr>
                <w:szCs w:val="24"/>
              </w:rPr>
            </w:pPr>
          </w:p>
        </w:tc>
      </w:tr>
      <w:tr w:rsidR="009078C5" w:rsidRPr="007B2222" w14:paraId="3B686F73" w14:textId="77777777" w:rsidTr="00474D0B">
        <w:tc>
          <w:tcPr>
            <w:tcW w:w="2820" w:type="dxa"/>
            <w:tcBorders>
              <w:top w:val="single" w:sz="8" w:space="0" w:color="auto"/>
              <w:bottom w:val="single" w:sz="8" w:space="0" w:color="auto"/>
            </w:tcBorders>
            <w:shd w:val="clear" w:color="auto" w:fill="auto"/>
          </w:tcPr>
          <w:p w14:paraId="14E56E52" w14:textId="77777777" w:rsidR="009078C5" w:rsidRDefault="009078C5" w:rsidP="00474D0B">
            <w:pPr>
              <w:tabs>
                <w:tab w:val="left" w:pos="3870"/>
              </w:tabs>
              <w:jc w:val="both"/>
              <w:rPr>
                <w:b/>
                <w:szCs w:val="24"/>
              </w:rPr>
            </w:pPr>
            <w:r>
              <w:rPr>
                <w:b/>
                <w:szCs w:val="24"/>
              </w:rPr>
              <w:t>10.4</w:t>
            </w:r>
          </w:p>
          <w:p w14:paraId="40C60C37" w14:textId="77777777" w:rsidR="009078C5" w:rsidRPr="00D002D6" w:rsidRDefault="009078C5" w:rsidP="00474D0B">
            <w:pPr>
              <w:tabs>
                <w:tab w:val="left" w:pos="3870"/>
              </w:tabs>
              <w:rPr>
                <w:b/>
                <w:szCs w:val="24"/>
              </w:rPr>
            </w:pPr>
            <w:r w:rsidRPr="007B2222">
              <w:rPr>
                <w:b/>
                <w:bCs/>
                <w:szCs w:val="24"/>
              </w:rPr>
              <w:t>Surface Requiring</w:t>
            </w:r>
            <w:r>
              <w:rPr>
                <w:b/>
                <w:bCs/>
                <w:szCs w:val="24"/>
              </w:rPr>
              <w:t xml:space="preserve"> </w:t>
            </w:r>
            <w:r w:rsidRPr="007B2222">
              <w:rPr>
                <w:b/>
                <w:bCs/>
                <w:szCs w:val="24"/>
              </w:rPr>
              <w:t>Reinstatement</w:t>
            </w:r>
          </w:p>
        </w:tc>
        <w:tc>
          <w:tcPr>
            <w:tcW w:w="6589" w:type="dxa"/>
            <w:gridSpan w:val="16"/>
            <w:tcBorders>
              <w:top w:val="single" w:sz="8" w:space="0" w:color="auto"/>
              <w:bottom w:val="single" w:sz="8" w:space="0" w:color="auto"/>
            </w:tcBorders>
          </w:tcPr>
          <w:p w14:paraId="08CF7E50" w14:textId="77777777" w:rsidR="009078C5" w:rsidRDefault="009078C5" w:rsidP="00474D0B">
            <w:pPr>
              <w:ind w:left="40"/>
              <w:jc w:val="both"/>
              <w:rPr>
                <w:szCs w:val="24"/>
              </w:rPr>
            </w:pPr>
            <w:r w:rsidRPr="007B2222">
              <w:rPr>
                <w:szCs w:val="24"/>
              </w:rPr>
              <w:t>Except as otherwise stated in a Taking-Over Certificate, a certificate for a Section or part of the Works shall not be deemed to certify completion of any ground or other surfaces requiring reinstatement.</w:t>
            </w:r>
          </w:p>
          <w:p w14:paraId="1B2D7EDC" w14:textId="77777777" w:rsidR="009078C5" w:rsidRPr="007B2222" w:rsidRDefault="009078C5" w:rsidP="00474D0B">
            <w:pPr>
              <w:ind w:left="40"/>
              <w:jc w:val="both"/>
              <w:rPr>
                <w:szCs w:val="24"/>
              </w:rPr>
            </w:pPr>
          </w:p>
        </w:tc>
      </w:tr>
      <w:tr w:rsidR="009078C5" w:rsidRPr="007B2222" w14:paraId="2F4ACC9C" w14:textId="77777777" w:rsidTr="00474D0B">
        <w:tc>
          <w:tcPr>
            <w:tcW w:w="2820" w:type="dxa"/>
            <w:tcBorders>
              <w:top w:val="single" w:sz="8" w:space="0" w:color="auto"/>
              <w:bottom w:val="single" w:sz="8" w:space="0" w:color="auto"/>
            </w:tcBorders>
            <w:shd w:val="clear" w:color="auto" w:fill="auto"/>
          </w:tcPr>
          <w:p w14:paraId="30886B17" w14:textId="77777777" w:rsidR="009078C5" w:rsidRDefault="009078C5" w:rsidP="00474D0B">
            <w:pPr>
              <w:tabs>
                <w:tab w:val="left" w:pos="3870"/>
              </w:tabs>
              <w:jc w:val="both"/>
              <w:rPr>
                <w:b/>
                <w:bCs/>
                <w:szCs w:val="24"/>
              </w:rPr>
            </w:pPr>
            <w:r>
              <w:rPr>
                <w:b/>
                <w:bCs/>
                <w:szCs w:val="24"/>
              </w:rPr>
              <w:t xml:space="preserve">11. </w:t>
            </w:r>
            <w:r w:rsidRPr="007B2222">
              <w:rPr>
                <w:b/>
                <w:bCs/>
                <w:szCs w:val="24"/>
              </w:rPr>
              <w:t>Defects Liability</w:t>
            </w:r>
          </w:p>
          <w:p w14:paraId="7C8122CD" w14:textId="77777777" w:rsidR="009078C5" w:rsidRPr="00D002D6" w:rsidRDefault="009078C5" w:rsidP="00474D0B">
            <w:pPr>
              <w:tabs>
                <w:tab w:val="left" w:pos="3870"/>
              </w:tabs>
              <w:jc w:val="both"/>
              <w:rPr>
                <w:b/>
                <w:szCs w:val="24"/>
              </w:rPr>
            </w:pPr>
          </w:p>
        </w:tc>
        <w:tc>
          <w:tcPr>
            <w:tcW w:w="971" w:type="dxa"/>
            <w:tcBorders>
              <w:top w:val="single" w:sz="8" w:space="0" w:color="auto"/>
              <w:bottom w:val="single" w:sz="8" w:space="0" w:color="auto"/>
            </w:tcBorders>
          </w:tcPr>
          <w:p w14:paraId="0120FD53"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bottom w:val="single" w:sz="8" w:space="0" w:color="auto"/>
            </w:tcBorders>
            <w:shd w:val="clear" w:color="auto" w:fill="auto"/>
          </w:tcPr>
          <w:p w14:paraId="69A30D86" w14:textId="77777777" w:rsidR="009078C5" w:rsidRPr="007B2222" w:rsidRDefault="009078C5" w:rsidP="00474D0B">
            <w:pPr>
              <w:ind w:left="40"/>
              <w:jc w:val="both"/>
              <w:rPr>
                <w:szCs w:val="24"/>
              </w:rPr>
            </w:pPr>
          </w:p>
        </w:tc>
      </w:tr>
      <w:tr w:rsidR="009078C5" w:rsidRPr="007B2222" w14:paraId="06F82AE3" w14:textId="77777777" w:rsidTr="00474D0B">
        <w:tc>
          <w:tcPr>
            <w:tcW w:w="2820" w:type="dxa"/>
            <w:tcBorders>
              <w:top w:val="single" w:sz="8" w:space="0" w:color="auto"/>
            </w:tcBorders>
            <w:shd w:val="clear" w:color="auto" w:fill="auto"/>
          </w:tcPr>
          <w:p w14:paraId="6398566F" w14:textId="77777777" w:rsidR="009078C5" w:rsidRDefault="009078C5" w:rsidP="00474D0B">
            <w:pPr>
              <w:tabs>
                <w:tab w:val="left" w:pos="3870"/>
              </w:tabs>
              <w:jc w:val="both"/>
              <w:rPr>
                <w:b/>
                <w:szCs w:val="24"/>
              </w:rPr>
            </w:pPr>
            <w:r>
              <w:rPr>
                <w:b/>
                <w:szCs w:val="24"/>
              </w:rPr>
              <w:t>11.1</w:t>
            </w:r>
          </w:p>
          <w:p w14:paraId="6638D164" w14:textId="77777777" w:rsidR="009078C5" w:rsidRPr="00D002D6" w:rsidRDefault="009078C5" w:rsidP="00474D0B">
            <w:pPr>
              <w:tabs>
                <w:tab w:val="left" w:pos="3870"/>
              </w:tabs>
              <w:rPr>
                <w:b/>
                <w:szCs w:val="24"/>
              </w:rPr>
            </w:pPr>
            <w:r w:rsidRPr="007B2222">
              <w:rPr>
                <w:b/>
                <w:bCs/>
                <w:szCs w:val="24"/>
              </w:rPr>
              <w:t>Completion of Outstanding Work and Remedying Defects</w:t>
            </w:r>
          </w:p>
        </w:tc>
        <w:tc>
          <w:tcPr>
            <w:tcW w:w="971" w:type="dxa"/>
            <w:tcBorders>
              <w:top w:val="single" w:sz="8" w:space="0" w:color="auto"/>
            </w:tcBorders>
          </w:tcPr>
          <w:p w14:paraId="2CC5C6D7"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tcBorders>
            <w:shd w:val="clear" w:color="auto" w:fill="auto"/>
          </w:tcPr>
          <w:p w14:paraId="3A69F3F5" w14:textId="77777777" w:rsidR="009078C5" w:rsidRPr="007B2222" w:rsidRDefault="009078C5" w:rsidP="00474D0B">
            <w:pPr>
              <w:jc w:val="both"/>
              <w:rPr>
                <w:szCs w:val="24"/>
              </w:rPr>
            </w:pPr>
            <w:r w:rsidRPr="007B2222">
              <w:rPr>
                <w:szCs w:val="24"/>
              </w:rPr>
              <w:t>In order that the Works a</w:t>
            </w:r>
            <w:r>
              <w:rPr>
                <w:szCs w:val="24"/>
              </w:rPr>
              <w:t xml:space="preserve">re Contractor’s Documents, and </w:t>
            </w:r>
            <w:r w:rsidRPr="007B2222">
              <w:rPr>
                <w:szCs w:val="24"/>
              </w:rPr>
              <w:t xml:space="preserve">each Section, shall be in the condition required by the Contract (fair wear and tear excepted) by the expiry </w:t>
            </w:r>
          </w:p>
          <w:p w14:paraId="0DC0CD48" w14:textId="77777777" w:rsidR="009078C5" w:rsidRDefault="009078C5" w:rsidP="00474D0B">
            <w:pPr>
              <w:ind w:left="40"/>
              <w:jc w:val="both"/>
              <w:rPr>
                <w:szCs w:val="24"/>
              </w:rPr>
            </w:pPr>
            <w:r w:rsidRPr="007B2222">
              <w:rPr>
                <w:szCs w:val="24"/>
              </w:rPr>
              <w:t>date of the relevant Defects Notification Period or as soon as practicable thereafter, the Contractor shall:</w:t>
            </w:r>
          </w:p>
          <w:p w14:paraId="388FFD60" w14:textId="77777777" w:rsidR="009078C5" w:rsidRPr="007B2222" w:rsidRDefault="009078C5" w:rsidP="00474D0B">
            <w:pPr>
              <w:ind w:left="40"/>
              <w:jc w:val="both"/>
              <w:rPr>
                <w:szCs w:val="24"/>
              </w:rPr>
            </w:pPr>
          </w:p>
        </w:tc>
      </w:tr>
      <w:tr w:rsidR="009078C5" w:rsidRPr="007B2222" w14:paraId="064AFF9F" w14:textId="77777777" w:rsidTr="00474D0B">
        <w:tc>
          <w:tcPr>
            <w:tcW w:w="2820" w:type="dxa"/>
            <w:shd w:val="clear" w:color="auto" w:fill="auto"/>
          </w:tcPr>
          <w:p w14:paraId="7992063A" w14:textId="77777777" w:rsidR="009078C5" w:rsidRPr="00D002D6" w:rsidRDefault="009078C5" w:rsidP="00474D0B">
            <w:pPr>
              <w:tabs>
                <w:tab w:val="left" w:pos="3870"/>
              </w:tabs>
              <w:jc w:val="both"/>
              <w:rPr>
                <w:b/>
                <w:szCs w:val="24"/>
              </w:rPr>
            </w:pPr>
          </w:p>
        </w:tc>
        <w:tc>
          <w:tcPr>
            <w:tcW w:w="971" w:type="dxa"/>
          </w:tcPr>
          <w:p w14:paraId="7205CF03" w14:textId="77777777" w:rsidR="009078C5" w:rsidRPr="007B2222" w:rsidRDefault="009078C5" w:rsidP="009078C5">
            <w:pPr>
              <w:numPr>
                <w:ilvl w:val="0"/>
                <w:numId w:val="200"/>
              </w:numPr>
              <w:tabs>
                <w:tab w:val="left" w:pos="792"/>
              </w:tabs>
              <w:jc w:val="both"/>
              <w:rPr>
                <w:szCs w:val="24"/>
              </w:rPr>
            </w:pPr>
          </w:p>
        </w:tc>
        <w:tc>
          <w:tcPr>
            <w:tcW w:w="5618" w:type="dxa"/>
            <w:gridSpan w:val="15"/>
            <w:shd w:val="clear" w:color="auto" w:fill="auto"/>
          </w:tcPr>
          <w:p w14:paraId="63E38E50" w14:textId="77777777" w:rsidR="009078C5" w:rsidRDefault="009078C5" w:rsidP="00474D0B">
            <w:pPr>
              <w:ind w:left="40"/>
              <w:jc w:val="both"/>
              <w:rPr>
                <w:szCs w:val="24"/>
              </w:rPr>
            </w:pPr>
            <w:r w:rsidRPr="007B2222">
              <w:rPr>
                <w:szCs w:val="24"/>
              </w:rPr>
              <w:t>complete any work which is outstanding on the date stated in a Taking-Over Certificate, within such reasonable time as is instructed by the Engineer, and</w:t>
            </w:r>
          </w:p>
          <w:p w14:paraId="2BD78661" w14:textId="77777777" w:rsidR="009078C5" w:rsidRPr="007B2222" w:rsidRDefault="009078C5" w:rsidP="00474D0B">
            <w:pPr>
              <w:ind w:left="40"/>
              <w:jc w:val="both"/>
              <w:rPr>
                <w:szCs w:val="24"/>
              </w:rPr>
            </w:pPr>
          </w:p>
        </w:tc>
      </w:tr>
      <w:tr w:rsidR="009078C5" w:rsidRPr="007B2222" w14:paraId="1BED6F31" w14:textId="77777777" w:rsidTr="00474D0B">
        <w:tc>
          <w:tcPr>
            <w:tcW w:w="2820" w:type="dxa"/>
            <w:shd w:val="clear" w:color="auto" w:fill="auto"/>
          </w:tcPr>
          <w:p w14:paraId="063D3C13" w14:textId="77777777" w:rsidR="009078C5" w:rsidRPr="00D002D6" w:rsidRDefault="009078C5" w:rsidP="00474D0B">
            <w:pPr>
              <w:tabs>
                <w:tab w:val="left" w:pos="3870"/>
              </w:tabs>
              <w:jc w:val="both"/>
              <w:rPr>
                <w:b/>
                <w:szCs w:val="24"/>
              </w:rPr>
            </w:pPr>
          </w:p>
        </w:tc>
        <w:tc>
          <w:tcPr>
            <w:tcW w:w="971" w:type="dxa"/>
          </w:tcPr>
          <w:p w14:paraId="7636590D" w14:textId="77777777" w:rsidR="009078C5" w:rsidRPr="007B2222" w:rsidRDefault="009078C5" w:rsidP="009078C5">
            <w:pPr>
              <w:numPr>
                <w:ilvl w:val="0"/>
                <w:numId w:val="200"/>
              </w:numPr>
              <w:tabs>
                <w:tab w:val="left" w:pos="792"/>
              </w:tabs>
              <w:jc w:val="both"/>
              <w:rPr>
                <w:szCs w:val="24"/>
              </w:rPr>
            </w:pPr>
          </w:p>
        </w:tc>
        <w:tc>
          <w:tcPr>
            <w:tcW w:w="5618" w:type="dxa"/>
            <w:gridSpan w:val="15"/>
            <w:shd w:val="clear" w:color="auto" w:fill="auto"/>
          </w:tcPr>
          <w:p w14:paraId="1E0331C0" w14:textId="77777777" w:rsidR="009078C5" w:rsidRDefault="009078C5" w:rsidP="00474D0B">
            <w:pPr>
              <w:ind w:left="40"/>
              <w:jc w:val="both"/>
              <w:rPr>
                <w:szCs w:val="24"/>
              </w:rPr>
            </w:pPr>
            <w:r w:rsidRPr="007B2222">
              <w:rPr>
                <w:szCs w:val="24"/>
              </w:rPr>
              <w:t>execute all work required to remedy defects or damage, as may be notified by (or on behalf of) the Employer on or before the expiry date of the Defects Notification Period for the Works or Section (as the case may be).</w:t>
            </w:r>
          </w:p>
          <w:p w14:paraId="7B98471F" w14:textId="77777777" w:rsidR="009078C5" w:rsidRPr="007B2222" w:rsidRDefault="009078C5" w:rsidP="00474D0B">
            <w:pPr>
              <w:ind w:left="40"/>
              <w:jc w:val="both"/>
              <w:rPr>
                <w:szCs w:val="24"/>
              </w:rPr>
            </w:pPr>
          </w:p>
        </w:tc>
      </w:tr>
      <w:tr w:rsidR="009078C5" w:rsidRPr="007B2222" w14:paraId="7DBD13CC" w14:textId="77777777" w:rsidTr="00474D0B">
        <w:tc>
          <w:tcPr>
            <w:tcW w:w="2820" w:type="dxa"/>
            <w:tcBorders>
              <w:bottom w:val="single" w:sz="8" w:space="0" w:color="auto"/>
            </w:tcBorders>
            <w:shd w:val="clear" w:color="auto" w:fill="auto"/>
          </w:tcPr>
          <w:p w14:paraId="7ECF793F"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786B6CE8" w14:textId="77777777" w:rsidR="009078C5" w:rsidRDefault="009078C5" w:rsidP="00474D0B">
            <w:pPr>
              <w:ind w:left="40"/>
              <w:jc w:val="both"/>
              <w:rPr>
                <w:szCs w:val="24"/>
              </w:rPr>
            </w:pPr>
            <w:r w:rsidRPr="007B2222">
              <w:rPr>
                <w:szCs w:val="24"/>
              </w:rPr>
              <w:t>If a defect appears or damage occurs, the Contractor shall be notified accordingly, by (or on behalf of) the Employer.</w:t>
            </w:r>
          </w:p>
          <w:p w14:paraId="4C3DE668" w14:textId="77777777" w:rsidR="009078C5" w:rsidRPr="007B2222" w:rsidRDefault="009078C5" w:rsidP="00474D0B">
            <w:pPr>
              <w:ind w:left="40"/>
              <w:jc w:val="both"/>
              <w:rPr>
                <w:szCs w:val="24"/>
              </w:rPr>
            </w:pPr>
          </w:p>
        </w:tc>
      </w:tr>
      <w:tr w:rsidR="009078C5" w:rsidRPr="007B2222" w14:paraId="32C0AD03" w14:textId="77777777" w:rsidTr="00474D0B">
        <w:tc>
          <w:tcPr>
            <w:tcW w:w="2820" w:type="dxa"/>
            <w:tcBorders>
              <w:top w:val="single" w:sz="8" w:space="0" w:color="auto"/>
            </w:tcBorders>
            <w:shd w:val="clear" w:color="auto" w:fill="auto"/>
          </w:tcPr>
          <w:p w14:paraId="59AD6827" w14:textId="77777777" w:rsidR="009078C5" w:rsidRDefault="009078C5" w:rsidP="00474D0B">
            <w:pPr>
              <w:tabs>
                <w:tab w:val="left" w:pos="3870"/>
              </w:tabs>
              <w:jc w:val="both"/>
              <w:rPr>
                <w:b/>
                <w:szCs w:val="24"/>
              </w:rPr>
            </w:pPr>
            <w:r>
              <w:rPr>
                <w:b/>
                <w:szCs w:val="24"/>
              </w:rPr>
              <w:t>11.2</w:t>
            </w:r>
          </w:p>
          <w:p w14:paraId="6C81817F" w14:textId="77777777" w:rsidR="009078C5" w:rsidRPr="00D002D6" w:rsidRDefault="009078C5" w:rsidP="00474D0B">
            <w:pPr>
              <w:tabs>
                <w:tab w:val="left" w:pos="3870"/>
              </w:tabs>
              <w:rPr>
                <w:b/>
                <w:szCs w:val="24"/>
              </w:rPr>
            </w:pPr>
            <w:r w:rsidRPr="007B2222">
              <w:rPr>
                <w:b/>
                <w:bCs/>
                <w:szCs w:val="24"/>
              </w:rPr>
              <w:t>Cost of Remedying</w:t>
            </w:r>
            <w:r>
              <w:rPr>
                <w:b/>
                <w:bCs/>
                <w:szCs w:val="24"/>
              </w:rPr>
              <w:t xml:space="preserve"> </w:t>
            </w:r>
            <w:r w:rsidRPr="007B2222">
              <w:rPr>
                <w:b/>
                <w:bCs/>
                <w:szCs w:val="24"/>
              </w:rPr>
              <w:t>Defects</w:t>
            </w:r>
          </w:p>
        </w:tc>
        <w:tc>
          <w:tcPr>
            <w:tcW w:w="6589" w:type="dxa"/>
            <w:gridSpan w:val="16"/>
            <w:tcBorders>
              <w:top w:val="single" w:sz="8" w:space="0" w:color="auto"/>
            </w:tcBorders>
          </w:tcPr>
          <w:p w14:paraId="3F51E377" w14:textId="77777777" w:rsidR="009078C5" w:rsidRPr="007B2222" w:rsidRDefault="009078C5" w:rsidP="00474D0B">
            <w:pPr>
              <w:jc w:val="both"/>
              <w:rPr>
                <w:szCs w:val="24"/>
              </w:rPr>
            </w:pPr>
            <w:r w:rsidRPr="007B2222">
              <w:rPr>
                <w:szCs w:val="24"/>
              </w:rPr>
              <w:t xml:space="preserve">All work referred to in sub-paragraph (b) of </w:t>
            </w:r>
            <w:r w:rsidRPr="00763248">
              <w:rPr>
                <w:b/>
                <w:szCs w:val="24"/>
              </w:rPr>
              <w:t>Sub - Clause11.1</w:t>
            </w:r>
            <w:r w:rsidRPr="007B2222">
              <w:rPr>
                <w:szCs w:val="24"/>
              </w:rPr>
              <w:t xml:space="preserve"> </w:t>
            </w:r>
            <w:r w:rsidRPr="007B2222">
              <w:rPr>
                <w:i/>
                <w:iCs/>
                <w:szCs w:val="24"/>
              </w:rPr>
              <w:t>[Completion of Outstanding Work and Remedying Defects]</w:t>
            </w:r>
            <w:r w:rsidRPr="007B2222">
              <w:rPr>
                <w:szCs w:val="24"/>
              </w:rPr>
              <w:t xml:space="preserve"> </w:t>
            </w:r>
          </w:p>
          <w:p w14:paraId="43902FA9" w14:textId="77777777" w:rsidR="009078C5" w:rsidRDefault="009078C5" w:rsidP="00474D0B">
            <w:pPr>
              <w:ind w:left="40"/>
              <w:jc w:val="both"/>
              <w:rPr>
                <w:szCs w:val="24"/>
              </w:rPr>
            </w:pPr>
            <w:r w:rsidRPr="007B2222">
              <w:rPr>
                <w:szCs w:val="24"/>
              </w:rPr>
              <w:t>shall be executed at the risk and cost of the Contractor, if and to the extent that the work is attributable to:</w:t>
            </w:r>
          </w:p>
          <w:p w14:paraId="0D8141A9" w14:textId="77777777" w:rsidR="009078C5" w:rsidRPr="007B2222" w:rsidRDefault="009078C5" w:rsidP="00474D0B">
            <w:pPr>
              <w:ind w:left="40"/>
              <w:jc w:val="both"/>
              <w:rPr>
                <w:szCs w:val="24"/>
              </w:rPr>
            </w:pPr>
          </w:p>
        </w:tc>
      </w:tr>
      <w:tr w:rsidR="009078C5" w:rsidRPr="007B2222" w14:paraId="5359511D" w14:textId="77777777" w:rsidTr="00474D0B">
        <w:tc>
          <w:tcPr>
            <w:tcW w:w="2820" w:type="dxa"/>
            <w:shd w:val="clear" w:color="auto" w:fill="auto"/>
          </w:tcPr>
          <w:p w14:paraId="24BA23E8" w14:textId="77777777" w:rsidR="009078C5" w:rsidRPr="00D002D6" w:rsidRDefault="009078C5" w:rsidP="00474D0B">
            <w:pPr>
              <w:tabs>
                <w:tab w:val="left" w:pos="3870"/>
              </w:tabs>
              <w:jc w:val="both"/>
              <w:rPr>
                <w:b/>
                <w:szCs w:val="24"/>
              </w:rPr>
            </w:pPr>
          </w:p>
        </w:tc>
        <w:tc>
          <w:tcPr>
            <w:tcW w:w="971" w:type="dxa"/>
          </w:tcPr>
          <w:p w14:paraId="140050A1" w14:textId="77777777" w:rsidR="009078C5" w:rsidRPr="007B2222" w:rsidRDefault="009078C5" w:rsidP="00474D0B">
            <w:pPr>
              <w:tabs>
                <w:tab w:val="left" w:pos="792"/>
              </w:tabs>
              <w:ind w:left="72"/>
              <w:jc w:val="both"/>
              <w:rPr>
                <w:szCs w:val="24"/>
              </w:rPr>
            </w:pPr>
          </w:p>
        </w:tc>
        <w:tc>
          <w:tcPr>
            <w:tcW w:w="5618" w:type="dxa"/>
            <w:gridSpan w:val="15"/>
            <w:shd w:val="clear" w:color="auto" w:fill="auto"/>
          </w:tcPr>
          <w:p w14:paraId="6B21DFB1" w14:textId="77777777" w:rsidR="009078C5" w:rsidRDefault="009078C5" w:rsidP="00474D0B">
            <w:pPr>
              <w:ind w:left="40"/>
              <w:jc w:val="both"/>
              <w:rPr>
                <w:szCs w:val="24"/>
                <w:lang w:val="en-GB" w:eastAsia="ar-SA"/>
              </w:rPr>
            </w:pPr>
            <w:r w:rsidRPr="007B2222">
              <w:rPr>
                <w:szCs w:val="24"/>
                <w:lang w:val="en-GB" w:eastAsia="ar-SA"/>
              </w:rPr>
              <w:t>any design for which the Contractor is responsible,</w:t>
            </w:r>
          </w:p>
          <w:p w14:paraId="0D8F73C7" w14:textId="77777777" w:rsidR="009078C5" w:rsidRPr="007B2222" w:rsidRDefault="009078C5" w:rsidP="00474D0B">
            <w:pPr>
              <w:ind w:left="40"/>
              <w:jc w:val="both"/>
              <w:rPr>
                <w:szCs w:val="24"/>
              </w:rPr>
            </w:pPr>
          </w:p>
        </w:tc>
      </w:tr>
      <w:tr w:rsidR="009078C5" w:rsidRPr="007B2222" w14:paraId="3579DC08" w14:textId="77777777" w:rsidTr="00474D0B">
        <w:tc>
          <w:tcPr>
            <w:tcW w:w="2820" w:type="dxa"/>
            <w:shd w:val="clear" w:color="auto" w:fill="auto"/>
          </w:tcPr>
          <w:p w14:paraId="2489ABBD" w14:textId="77777777" w:rsidR="009078C5" w:rsidRPr="00D002D6" w:rsidRDefault="009078C5" w:rsidP="00474D0B">
            <w:pPr>
              <w:tabs>
                <w:tab w:val="left" w:pos="3870"/>
              </w:tabs>
              <w:jc w:val="both"/>
              <w:rPr>
                <w:b/>
                <w:szCs w:val="24"/>
              </w:rPr>
            </w:pPr>
          </w:p>
        </w:tc>
        <w:tc>
          <w:tcPr>
            <w:tcW w:w="971" w:type="dxa"/>
          </w:tcPr>
          <w:p w14:paraId="508E4235" w14:textId="77777777" w:rsidR="009078C5" w:rsidRPr="007B2222" w:rsidRDefault="009078C5" w:rsidP="00474D0B">
            <w:pPr>
              <w:tabs>
                <w:tab w:val="left" w:pos="792"/>
              </w:tabs>
              <w:ind w:left="72"/>
              <w:jc w:val="both"/>
              <w:rPr>
                <w:szCs w:val="24"/>
              </w:rPr>
            </w:pPr>
          </w:p>
        </w:tc>
        <w:tc>
          <w:tcPr>
            <w:tcW w:w="5618" w:type="dxa"/>
            <w:gridSpan w:val="15"/>
            <w:shd w:val="clear" w:color="auto" w:fill="auto"/>
          </w:tcPr>
          <w:p w14:paraId="7C8ECF34" w14:textId="77777777" w:rsidR="009078C5" w:rsidRDefault="009078C5" w:rsidP="00474D0B">
            <w:pPr>
              <w:ind w:left="40"/>
              <w:jc w:val="both"/>
              <w:rPr>
                <w:szCs w:val="24"/>
                <w:lang w:val="en-GB" w:eastAsia="ar-SA"/>
              </w:rPr>
            </w:pPr>
            <w:r w:rsidRPr="007B2222">
              <w:rPr>
                <w:szCs w:val="24"/>
                <w:lang w:val="en-GB" w:eastAsia="ar-SA"/>
              </w:rPr>
              <w:t>Plant, Materials or workmanship not being in accordance with the Contract, or</w:t>
            </w:r>
          </w:p>
          <w:p w14:paraId="0DB009EF" w14:textId="77777777" w:rsidR="009078C5" w:rsidRPr="007B2222" w:rsidRDefault="009078C5" w:rsidP="00474D0B">
            <w:pPr>
              <w:ind w:left="40"/>
              <w:jc w:val="both"/>
              <w:rPr>
                <w:szCs w:val="24"/>
              </w:rPr>
            </w:pPr>
          </w:p>
        </w:tc>
      </w:tr>
      <w:tr w:rsidR="009078C5" w:rsidRPr="007B2222" w14:paraId="622333E6" w14:textId="77777777" w:rsidTr="00474D0B">
        <w:tc>
          <w:tcPr>
            <w:tcW w:w="2820" w:type="dxa"/>
            <w:shd w:val="clear" w:color="auto" w:fill="auto"/>
          </w:tcPr>
          <w:p w14:paraId="1EFB0051" w14:textId="77777777" w:rsidR="009078C5" w:rsidRPr="00D002D6" w:rsidRDefault="009078C5" w:rsidP="00474D0B">
            <w:pPr>
              <w:tabs>
                <w:tab w:val="left" w:pos="3870"/>
              </w:tabs>
              <w:jc w:val="both"/>
              <w:rPr>
                <w:b/>
                <w:szCs w:val="24"/>
              </w:rPr>
            </w:pPr>
          </w:p>
        </w:tc>
        <w:tc>
          <w:tcPr>
            <w:tcW w:w="971" w:type="dxa"/>
          </w:tcPr>
          <w:p w14:paraId="1E47DC00" w14:textId="77777777" w:rsidR="009078C5" w:rsidRPr="007B2222" w:rsidRDefault="009078C5" w:rsidP="00474D0B">
            <w:pPr>
              <w:tabs>
                <w:tab w:val="left" w:pos="792"/>
              </w:tabs>
              <w:ind w:left="72"/>
              <w:jc w:val="both"/>
              <w:rPr>
                <w:szCs w:val="24"/>
              </w:rPr>
            </w:pPr>
          </w:p>
        </w:tc>
        <w:tc>
          <w:tcPr>
            <w:tcW w:w="5618" w:type="dxa"/>
            <w:gridSpan w:val="15"/>
            <w:shd w:val="clear" w:color="auto" w:fill="auto"/>
          </w:tcPr>
          <w:p w14:paraId="45CFA4CC" w14:textId="77777777" w:rsidR="009078C5" w:rsidRDefault="009078C5" w:rsidP="00474D0B">
            <w:pPr>
              <w:ind w:left="40"/>
              <w:jc w:val="both"/>
              <w:rPr>
                <w:szCs w:val="24"/>
                <w:lang w:val="en-GB" w:eastAsia="ar-SA"/>
              </w:rPr>
            </w:pPr>
            <w:r w:rsidRPr="007B2222">
              <w:rPr>
                <w:szCs w:val="24"/>
                <w:lang w:val="en-GB" w:eastAsia="ar-SA"/>
              </w:rPr>
              <w:t>Failure by the Contractor to comply with any other obligation.</w:t>
            </w:r>
          </w:p>
          <w:p w14:paraId="49F1F3CF" w14:textId="77777777" w:rsidR="009078C5" w:rsidRPr="007B2222" w:rsidRDefault="009078C5" w:rsidP="00474D0B">
            <w:pPr>
              <w:ind w:left="40"/>
              <w:jc w:val="both"/>
              <w:rPr>
                <w:szCs w:val="24"/>
              </w:rPr>
            </w:pPr>
          </w:p>
        </w:tc>
      </w:tr>
      <w:tr w:rsidR="009078C5" w:rsidRPr="007B2222" w14:paraId="63D5C5DE" w14:textId="77777777" w:rsidTr="00474D0B">
        <w:tc>
          <w:tcPr>
            <w:tcW w:w="2820" w:type="dxa"/>
            <w:tcBorders>
              <w:bottom w:val="single" w:sz="8" w:space="0" w:color="auto"/>
            </w:tcBorders>
            <w:shd w:val="clear" w:color="auto" w:fill="auto"/>
          </w:tcPr>
          <w:p w14:paraId="7B8AE760"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1ADB5280" w14:textId="77777777" w:rsidR="009078C5" w:rsidRDefault="009078C5" w:rsidP="00474D0B">
            <w:pPr>
              <w:ind w:left="40"/>
              <w:jc w:val="both"/>
              <w:rPr>
                <w:szCs w:val="24"/>
              </w:rPr>
            </w:pPr>
            <w:r w:rsidRPr="007B2222">
              <w:rPr>
                <w:szCs w:val="24"/>
              </w:rPr>
              <w:t xml:space="preserve">If and to the extent that such work is attributable to any other cause, the Contractor shall be notified promptly by (or on behalf of) the Employer, and </w:t>
            </w:r>
            <w:r w:rsidRPr="00763248">
              <w:rPr>
                <w:b/>
                <w:szCs w:val="24"/>
              </w:rPr>
              <w:t>Sub-Clause 13.3</w:t>
            </w:r>
            <w:r w:rsidRPr="007B2222">
              <w:rPr>
                <w:szCs w:val="24"/>
              </w:rPr>
              <w:t xml:space="preserve"> [Variation Procedure] shall apply.</w:t>
            </w:r>
          </w:p>
          <w:p w14:paraId="6AF8BF74" w14:textId="77777777" w:rsidR="009078C5" w:rsidRPr="007B2222" w:rsidRDefault="009078C5" w:rsidP="00474D0B">
            <w:pPr>
              <w:ind w:left="40"/>
              <w:jc w:val="both"/>
              <w:rPr>
                <w:szCs w:val="24"/>
              </w:rPr>
            </w:pPr>
          </w:p>
        </w:tc>
      </w:tr>
      <w:tr w:rsidR="009078C5" w:rsidRPr="007B2222" w14:paraId="49F9A044" w14:textId="77777777" w:rsidTr="00474D0B">
        <w:tc>
          <w:tcPr>
            <w:tcW w:w="2820" w:type="dxa"/>
            <w:tcBorders>
              <w:top w:val="single" w:sz="8" w:space="0" w:color="auto"/>
              <w:bottom w:val="single" w:sz="8" w:space="0" w:color="auto"/>
            </w:tcBorders>
            <w:shd w:val="clear" w:color="auto" w:fill="auto"/>
          </w:tcPr>
          <w:p w14:paraId="1B14B1E3" w14:textId="77777777" w:rsidR="009078C5" w:rsidRDefault="009078C5" w:rsidP="00474D0B">
            <w:pPr>
              <w:tabs>
                <w:tab w:val="left" w:pos="3870"/>
              </w:tabs>
              <w:jc w:val="both"/>
              <w:rPr>
                <w:b/>
                <w:szCs w:val="24"/>
              </w:rPr>
            </w:pPr>
            <w:r>
              <w:rPr>
                <w:b/>
                <w:szCs w:val="24"/>
              </w:rPr>
              <w:t>11.3</w:t>
            </w:r>
          </w:p>
          <w:p w14:paraId="03F91BF3" w14:textId="77777777" w:rsidR="009078C5" w:rsidRPr="00D002D6" w:rsidRDefault="009078C5" w:rsidP="00474D0B">
            <w:pPr>
              <w:tabs>
                <w:tab w:val="left" w:pos="3870"/>
              </w:tabs>
              <w:rPr>
                <w:b/>
                <w:szCs w:val="24"/>
              </w:rPr>
            </w:pPr>
            <w:r w:rsidRPr="007B2222">
              <w:rPr>
                <w:b/>
                <w:bCs/>
                <w:szCs w:val="24"/>
              </w:rPr>
              <w:t>Extension of Defects</w:t>
            </w:r>
            <w:r>
              <w:rPr>
                <w:b/>
                <w:bCs/>
                <w:szCs w:val="24"/>
              </w:rPr>
              <w:t xml:space="preserve"> </w:t>
            </w:r>
            <w:r w:rsidRPr="007B2222">
              <w:rPr>
                <w:b/>
                <w:bCs/>
                <w:szCs w:val="24"/>
              </w:rPr>
              <w:t>Notification Period</w:t>
            </w:r>
          </w:p>
        </w:tc>
        <w:tc>
          <w:tcPr>
            <w:tcW w:w="6589" w:type="dxa"/>
            <w:gridSpan w:val="16"/>
            <w:tcBorders>
              <w:top w:val="single" w:sz="8" w:space="0" w:color="auto"/>
              <w:bottom w:val="single" w:sz="8" w:space="0" w:color="auto"/>
            </w:tcBorders>
          </w:tcPr>
          <w:p w14:paraId="06B1DB86" w14:textId="77777777" w:rsidR="009078C5" w:rsidRDefault="009078C5" w:rsidP="00474D0B">
            <w:pPr>
              <w:jc w:val="both"/>
              <w:rPr>
                <w:szCs w:val="24"/>
              </w:rPr>
            </w:pPr>
            <w:r w:rsidRPr="007B2222">
              <w:rPr>
                <w:szCs w:val="24"/>
              </w:rPr>
              <w:t xml:space="preserve">The Employer shall be entitled subject to </w:t>
            </w:r>
            <w:r w:rsidRPr="00763248">
              <w:rPr>
                <w:b/>
                <w:szCs w:val="24"/>
              </w:rPr>
              <w:t>Sub-Clause 2.5</w:t>
            </w:r>
            <w:r w:rsidRPr="007B2222">
              <w:rPr>
                <w:i/>
                <w:iCs/>
                <w:szCs w:val="24"/>
              </w:rPr>
              <w:t xml:space="preserve">[Employer Claims] </w:t>
            </w:r>
            <w:r w:rsidRPr="007B2222">
              <w:rPr>
                <w:iCs/>
                <w:szCs w:val="24"/>
              </w:rPr>
              <w:t xml:space="preserve">to an </w:t>
            </w:r>
            <w:r w:rsidRPr="007B2222">
              <w:rPr>
                <w:szCs w:val="24"/>
              </w:rPr>
              <w:t>to an extension of the Defects Notification Period for the Works or a Section if and to the extent that the Works, Section or a major item of Plant (as the case may be, and after taking over) cannot be used for the purposes for which they are intended by reason of a defect or damage.  However, a Defects Notification Period shall not be extended by more than two years.</w:t>
            </w:r>
          </w:p>
          <w:p w14:paraId="703F5787" w14:textId="77777777" w:rsidR="009078C5" w:rsidRDefault="009078C5" w:rsidP="00474D0B">
            <w:pPr>
              <w:jc w:val="both"/>
              <w:rPr>
                <w:szCs w:val="24"/>
              </w:rPr>
            </w:pPr>
          </w:p>
          <w:p w14:paraId="490DCA8E" w14:textId="77777777" w:rsidR="009078C5" w:rsidRDefault="009078C5" w:rsidP="00474D0B">
            <w:pPr>
              <w:jc w:val="both"/>
              <w:rPr>
                <w:szCs w:val="24"/>
              </w:rPr>
            </w:pPr>
            <w:r w:rsidRPr="007B2222">
              <w:rPr>
                <w:szCs w:val="24"/>
              </w:rPr>
              <w:t xml:space="preserve">If delivery and/or erection of Plant and /or Materials was suspended under </w:t>
            </w:r>
            <w:r w:rsidRPr="00763248">
              <w:rPr>
                <w:b/>
                <w:szCs w:val="24"/>
              </w:rPr>
              <w:t>Sub-Clause 8.8</w:t>
            </w:r>
            <w:r w:rsidRPr="007B2222">
              <w:rPr>
                <w:szCs w:val="24"/>
              </w:rPr>
              <w:t xml:space="preserve"> </w:t>
            </w:r>
            <w:r w:rsidRPr="007B2222">
              <w:rPr>
                <w:i/>
                <w:iCs/>
                <w:szCs w:val="24"/>
              </w:rPr>
              <w:t>[Suspension of Work]</w:t>
            </w:r>
            <w:r w:rsidRPr="007B2222">
              <w:rPr>
                <w:szCs w:val="24"/>
              </w:rPr>
              <w:t xml:space="preserve"> or </w:t>
            </w:r>
            <w:r w:rsidRPr="00763248">
              <w:rPr>
                <w:b/>
                <w:szCs w:val="24"/>
              </w:rPr>
              <w:t>Sub-Clause 16.1</w:t>
            </w:r>
            <w:r w:rsidRPr="007B2222">
              <w:rPr>
                <w:szCs w:val="24"/>
              </w:rPr>
              <w:t xml:space="preserve"> </w:t>
            </w:r>
            <w:r w:rsidRPr="007B2222">
              <w:rPr>
                <w:i/>
                <w:iCs/>
                <w:szCs w:val="24"/>
              </w:rPr>
              <w:t>[Contractor’s Entitlement to Suspend Work</w:t>
            </w:r>
            <w:r w:rsidRPr="007B2222">
              <w:rPr>
                <w:szCs w:val="24"/>
              </w:rPr>
              <w:t>], the Contractor’s obligations under this Clause shall not apply to any defects or damage occurring more than two years after the Defects Notification Period for the Plant and /or Materials would otherwise have expired.</w:t>
            </w:r>
          </w:p>
          <w:p w14:paraId="312094CF" w14:textId="77777777" w:rsidR="009078C5" w:rsidRPr="007B2222" w:rsidRDefault="009078C5" w:rsidP="00474D0B">
            <w:pPr>
              <w:jc w:val="both"/>
              <w:rPr>
                <w:szCs w:val="24"/>
              </w:rPr>
            </w:pPr>
          </w:p>
        </w:tc>
      </w:tr>
      <w:tr w:rsidR="009078C5" w:rsidRPr="007B2222" w14:paraId="3A76A512" w14:textId="77777777" w:rsidTr="00474D0B">
        <w:tc>
          <w:tcPr>
            <w:tcW w:w="2820" w:type="dxa"/>
            <w:tcBorders>
              <w:top w:val="single" w:sz="8" w:space="0" w:color="auto"/>
            </w:tcBorders>
            <w:shd w:val="clear" w:color="auto" w:fill="auto"/>
          </w:tcPr>
          <w:p w14:paraId="08862D18" w14:textId="77777777" w:rsidR="009078C5" w:rsidRDefault="009078C5" w:rsidP="00474D0B">
            <w:pPr>
              <w:tabs>
                <w:tab w:val="left" w:pos="3870"/>
              </w:tabs>
              <w:jc w:val="both"/>
              <w:rPr>
                <w:b/>
                <w:bCs/>
                <w:szCs w:val="24"/>
              </w:rPr>
            </w:pPr>
            <w:r>
              <w:rPr>
                <w:b/>
                <w:bCs/>
                <w:szCs w:val="24"/>
              </w:rPr>
              <w:t>11.4</w:t>
            </w:r>
          </w:p>
          <w:p w14:paraId="1E7CA3C6" w14:textId="77777777" w:rsidR="009078C5" w:rsidRPr="00D002D6" w:rsidRDefault="009078C5" w:rsidP="00474D0B">
            <w:pPr>
              <w:tabs>
                <w:tab w:val="left" w:pos="3870"/>
              </w:tabs>
              <w:rPr>
                <w:b/>
                <w:szCs w:val="24"/>
              </w:rPr>
            </w:pPr>
            <w:r w:rsidRPr="007B2222">
              <w:rPr>
                <w:b/>
                <w:bCs/>
                <w:szCs w:val="24"/>
              </w:rPr>
              <w:t>Failure to Remedy</w:t>
            </w:r>
            <w:r>
              <w:rPr>
                <w:b/>
                <w:bCs/>
                <w:szCs w:val="24"/>
              </w:rPr>
              <w:t xml:space="preserve"> Defects</w:t>
            </w:r>
          </w:p>
        </w:tc>
        <w:tc>
          <w:tcPr>
            <w:tcW w:w="6589" w:type="dxa"/>
            <w:gridSpan w:val="16"/>
            <w:tcBorders>
              <w:top w:val="single" w:sz="8" w:space="0" w:color="auto"/>
            </w:tcBorders>
          </w:tcPr>
          <w:p w14:paraId="2EA3A34B" w14:textId="77777777" w:rsidR="009078C5" w:rsidRDefault="009078C5" w:rsidP="00474D0B">
            <w:pPr>
              <w:jc w:val="both"/>
              <w:rPr>
                <w:szCs w:val="24"/>
              </w:rPr>
            </w:pPr>
            <w:r w:rsidRPr="007B2222">
              <w:rPr>
                <w:szCs w:val="24"/>
              </w:rPr>
              <w:t>If the Contractor fails to remedy any defect or damage within a reasonable time, a date may be fixed by (or on behalf of) the Employer, on or by which the defect or damage is to be remedied.  The Contractor shall be given reasonable notice of this date.</w:t>
            </w:r>
          </w:p>
          <w:p w14:paraId="56BC4F35" w14:textId="77777777" w:rsidR="009078C5" w:rsidRDefault="009078C5" w:rsidP="00474D0B">
            <w:pPr>
              <w:jc w:val="both"/>
              <w:rPr>
                <w:szCs w:val="24"/>
              </w:rPr>
            </w:pPr>
          </w:p>
          <w:p w14:paraId="113791BA" w14:textId="77777777" w:rsidR="009078C5" w:rsidRDefault="009078C5" w:rsidP="00474D0B">
            <w:pPr>
              <w:jc w:val="both"/>
              <w:rPr>
                <w:szCs w:val="24"/>
              </w:rPr>
            </w:pPr>
            <w:r w:rsidRPr="007B2222">
              <w:rPr>
                <w:szCs w:val="24"/>
              </w:rPr>
              <w:t xml:space="preserve">If the Contractor fails to remedy the defect or damage by this notified date and this remedial work was to be executed at the cost of the Contractor under </w:t>
            </w:r>
            <w:r w:rsidRPr="00763248">
              <w:rPr>
                <w:b/>
                <w:szCs w:val="24"/>
              </w:rPr>
              <w:t xml:space="preserve">Sub-Clause 11.2 </w:t>
            </w:r>
            <w:r w:rsidRPr="007B2222">
              <w:rPr>
                <w:i/>
                <w:iCs/>
                <w:szCs w:val="24"/>
              </w:rPr>
              <w:t>[Cost of Remedying Defects]</w:t>
            </w:r>
            <w:r w:rsidRPr="007B2222">
              <w:rPr>
                <w:szCs w:val="24"/>
              </w:rPr>
              <w:t>, the Employer may (at his option):</w:t>
            </w:r>
          </w:p>
          <w:p w14:paraId="1BDE4E82" w14:textId="77777777" w:rsidR="009078C5" w:rsidRPr="007B2222" w:rsidRDefault="009078C5" w:rsidP="00474D0B">
            <w:pPr>
              <w:jc w:val="both"/>
              <w:rPr>
                <w:szCs w:val="24"/>
              </w:rPr>
            </w:pPr>
          </w:p>
        </w:tc>
      </w:tr>
      <w:tr w:rsidR="009078C5" w:rsidRPr="007B2222" w14:paraId="07B8511F" w14:textId="77777777" w:rsidTr="00474D0B">
        <w:tc>
          <w:tcPr>
            <w:tcW w:w="2820" w:type="dxa"/>
            <w:shd w:val="clear" w:color="auto" w:fill="auto"/>
          </w:tcPr>
          <w:p w14:paraId="74A78731" w14:textId="77777777" w:rsidR="009078C5" w:rsidRPr="00D002D6" w:rsidRDefault="009078C5" w:rsidP="00474D0B">
            <w:pPr>
              <w:tabs>
                <w:tab w:val="left" w:pos="3870"/>
              </w:tabs>
              <w:jc w:val="both"/>
              <w:rPr>
                <w:b/>
                <w:szCs w:val="24"/>
              </w:rPr>
            </w:pPr>
          </w:p>
        </w:tc>
        <w:tc>
          <w:tcPr>
            <w:tcW w:w="971" w:type="dxa"/>
          </w:tcPr>
          <w:p w14:paraId="59FA52F8" w14:textId="77777777" w:rsidR="009078C5" w:rsidRPr="007B2222" w:rsidRDefault="009078C5" w:rsidP="009078C5">
            <w:pPr>
              <w:numPr>
                <w:ilvl w:val="0"/>
                <w:numId w:val="201"/>
              </w:numPr>
              <w:tabs>
                <w:tab w:val="left" w:pos="792"/>
              </w:tabs>
              <w:jc w:val="both"/>
              <w:rPr>
                <w:szCs w:val="24"/>
              </w:rPr>
            </w:pPr>
          </w:p>
        </w:tc>
        <w:tc>
          <w:tcPr>
            <w:tcW w:w="5618" w:type="dxa"/>
            <w:gridSpan w:val="15"/>
            <w:shd w:val="clear" w:color="auto" w:fill="auto"/>
          </w:tcPr>
          <w:p w14:paraId="734DCAC8" w14:textId="77777777" w:rsidR="009078C5" w:rsidRDefault="009078C5" w:rsidP="00474D0B">
            <w:pPr>
              <w:ind w:left="40"/>
              <w:jc w:val="both"/>
              <w:rPr>
                <w:szCs w:val="24"/>
              </w:rPr>
            </w:pPr>
            <w:r w:rsidRPr="007B2222">
              <w:rPr>
                <w:szCs w:val="24"/>
              </w:rPr>
              <w:t>carry out the work himself or by others, in a reasonable manner and at the C</w:t>
            </w:r>
            <w:r>
              <w:rPr>
                <w:szCs w:val="24"/>
              </w:rPr>
              <w:t xml:space="preserve">ontractor’s cost, </w:t>
            </w:r>
            <w:r w:rsidRPr="007B2222">
              <w:rPr>
                <w:szCs w:val="24"/>
              </w:rPr>
              <w:t xml:space="preserve">but the Contractor shall have no or responsibility for this work: and the Contractor shall subject to </w:t>
            </w:r>
            <w:r w:rsidRPr="00763248">
              <w:rPr>
                <w:b/>
                <w:szCs w:val="24"/>
              </w:rPr>
              <w:t>Sub-Clause 2.5</w:t>
            </w:r>
            <w:r w:rsidRPr="007B2222">
              <w:rPr>
                <w:szCs w:val="24"/>
              </w:rPr>
              <w:t xml:space="preserve"> </w:t>
            </w:r>
            <w:r w:rsidRPr="007B2222">
              <w:rPr>
                <w:i/>
                <w:iCs/>
                <w:szCs w:val="24"/>
              </w:rPr>
              <w:t>[Employer’s Claims]</w:t>
            </w:r>
            <w:r w:rsidRPr="007B2222">
              <w:rPr>
                <w:szCs w:val="24"/>
              </w:rPr>
              <w:t xml:space="preserve"> pay to the Employer the costs reasonably incurred by the Employer in remedying the defect or damage,</w:t>
            </w:r>
          </w:p>
          <w:p w14:paraId="0A6960EE" w14:textId="77777777" w:rsidR="009078C5" w:rsidRPr="007B2222" w:rsidRDefault="009078C5" w:rsidP="00474D0B">
            <w:pPr>
              <w:ind w:left="40"/>
              <w:jc w:val="both"/>
              <w:rPr>
                <w:szCs w:val="24"/>
              </w:rPr>
            </w:pPr>
          </w:p>
        </w:tc>
      </w:tr>
      <w:tr w:rsidR="009078C5" w:rsidRPr="007B2222" w14:paraId="3FCC743E" w14:textId="77777777" w:rsidTr="00474D0B">
        <w:tc>
          <w:tcPr>
            <w:tcW w:w="2820" w:type="dxa"/>
            <w:shd w:val="clear" w:color="auto" w:fill="auto"/>
          </w:tcPr>
          <w:p w14:paraId="450CD0C0" w14:textId="77777777" w:rsidR="009078C5" w:rsidRPr="00D002D6" w:rsidRDefault="009078C5" w:rsidP="00474D0B">
            <w:pPr>
              <w:tabs>
                <w:tab w:val="left" w:pos="3870"/>
              </w:tabs>
              <w:jc w:val="both"/>
              <w:rPr>
                <w:b/>
                <w:szCs w:val="24"/>
              </w:rPr>
            </w:pPr>
          </w:p>
        </w:tc>
        <w:tc>
          <w:tcPr>
            <w:tcW w:w="971" w:type="dxa"/>
          </w:tcPr>
          <w:p w14:paraId="17B14253" w14:textId="77777777" w:rsidR="009078C5" w:rsidRPr="007B2222" w:rsidRDefault="009078C5" w:rsidP="009078C5">
            <w:pPr>
              <w:numPr>
                <w:ilvl w:val="0"/>
                <w:numId w:val="201"/>
              </w:numPr>
              <w:tabs>
                <w:tab w:val="left" w:pos="792"/>
              </w:tabs>
              <w:jc w:val="both"/>
              <w:rPr>
                <w:szCs w:val="24"/>
              </w:rPr>
            </w:pPr>
          </w:p>
        </w:tc>
        <w:tc>
          <w:tcPr>
            <w:tcW w:w="5618" w:type="dxa"/>
            <w:gridSpan w:val="15"/>
            <w:shd w:val="clear" w:color="auto" w:fill="auto"/>
          </w:tcPr>
          <w:p w14:paraId="064A2533" w14:textId="77777777" w:rsidR="009078C5" w:rsidRDefault="009078C5" w:rsidP="00474D0B">
            <w:pPr>
              <w:ind w:left="40"/>
              <w:jc w:val="both"/>
              <w:rPr>
                <w:szCs w:val="24"/>
              </w:rPr>
            </w:pPr>
            <w:r w:rsidRPr="007B2222">
              <w:rPr>
                <w:szCs w:val="24"/>
              </w:rPr>
              <w:t xml:space="preserve">require the Engineer to agree or determine a reasonable reduction in the Contract Price in accordance with </w:t>
            </w:r>
            <w:r w:rsidRPr="00763248">
              <w:rPr>
                <w:b/>
                <w:szCs w:val="24"/>
              </w:rPr>
              <w:t>Sub-Clause 3.5</w:t>
            </w:r>
            <w:r w:rsidRPr="007B2222">
              <w:rPr>
                <w:szCs w:val="24"/>
              </w:rPr>
              <w:t xml:space="preserve"> [Determinations]; or</w:t>
            </w:r>
          </w:p>
          <w:p w14:paraId="6581CE19" w14:textId="77777777" w:rsidR="009078C5" w:rsidRPr="007B2222" w:rsidRDefault="009078C5" w:rsidP="00474D0B">
            <w:pPr>
              <w:ind w:left="40"/>
              <w:jc w:val="both"/>
              <w:rPr>
                <w:szCs w:val="24"/>
              </w:rPr>
            </w:pPr>
          </w:p>
        </w:tc>
      </w:tr>
      <w:tr w:rsidR="009078C5" w:rsidRPr="007B2222" w14:paraId="73D883D8" w14:textId="77777777" w:rsidTr="00474D0B">
        <w:tc>
          <w:tcPr>
            <w:tcW w:w="2820" w:type="dxa"/>
            <w:tcBorders>
              <w:bottom w:val="single" w:sz="8" w:space="0" w:color="auto"/>
            </w:tcBorders>
            <w:shd w:val="clear" w:color="auto" w:fill="auto"/>
          </w:tcPr>
          <w:p w14:paraId="21943C3A"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4ED73E68" w14:textId="77777777" w:rsidR="009078C5" w:rsidRPr="007B2222" w:rsidRDefault="009078C5" w:rsidP="009078C5">
            <w:pPr>
              <w:numPr>
                <w:ilvl w:val="0"/>
                <w:numId w:val="201"/>
              </w:numPr>
              <w:tabs>
                <w:tab w:val="left" w:pos="792"/>
              </w:tabs>
              <w:jc w:val="both"/>
              <w:rPr>
                <w:szCs w:val="24"/>
              </w:rPr>
            </w:pPr>
          </w:p>
        </w:tc>
        <w:tc>
          <w:tcPr>
            <w:tcW w:w="5618" w:type="dxa"/>
            <w:gridSpan w:val="15"/>
            <w:tcBorders>
              <w:bottom w:val="single" w:sz="8" w:space="0" w:color="auto"/>
            </w:tcBorders>
            <w:shd w:val="clear" w:color="auto" w:fill="auto"/>
          </w:tcPr>
          <w:p w14:paraId="3282049B" w14:textId="77777777" w:rsidR="009078C5" w:rsidRDefault="009078C5" w:rsidP="00474D0B">
            <w:pPr>
              <w:ind w:left="40"/>
              <w:jc w:val="both"/>
              <w:rPr>
                <w:szCs w:val="24"/>
              </w:rPr>
            </w:pPr>
            <w:r w:rsidRPr="007B2222">
              <w:rPr>
                <w:szCs w:val="24"/>
              </w:rPr>
              <w:t xml:space="preserve">if the defect or damage deprives the Employer of substantially the whole benefit of the Works or any major part of the Works, terminate the Contract as a whole, or in respect of such major part which cannot be put to the intended use.  Without prejudice to any other rights, under the Contract or otherwise, the Employer </w:t>
            </w:r>
            <w:r w:rsidRPr="007B2222">
              <w:rPr>
                <w:szCs w:val="24"/>
              </w:rPr>
              <w:lastRenderedPageBreak/>
              <w:t>shall then be entitled to recover all sums paid for the Works or for such part (as the case may be), plus financing cost s and the cost of dismantling the same, clearing the Site and returning Plant and Materials to the Contractor.</w:t>
            </w:r>
          </w:p>
          <w:p w14:paraId="40F78C92" w14:textId="77777777" w:rsidR="009078C5" w:rsidRPr="007B2222" w:rsidRDefault="009078C5" w:rsidP="00474D0B">
            <w:pPr>
              <w:ind w:left="40"/>
              <w:jc w:val="both"/>
              <w:rPr>
                <w:szCs w:val="24"/>
              </w:rPr>
            </w:pPr>
          </w:p>
        </w:tc>
      </w:tr>
      <w:tr w:rsidR="009078C5" w:rsidRPr="007B2222" w14:paraId="04247D26" w14:textId="77777777" w:rsidTr="00474D0B">
        <w:tc>
          <w:tcPr>
            <w:tcW w:w="2820" w:type="dxa"/>
            <w:tcBorders>
              <w:top w:val="single" w:sz="8" w:space="0" w:color="auto"/>
              <w:bottom w:val="single" w:sz="8" w:space="0" w:color="auto"/>
            </w:tcBorders>
            <w:shd w:val="clear" w:color="auto" w:fill="auto"/>
          </w:tcPr>
          <w:p w14:paraId="5446E842" w14:textId="77777777" w:rsidR="009078C5" w:rsidRDefault="009078C5" w:rsidP="00474D0B">
            <w:pPr>
              <w:tabs>
                <w:tab w:val="left" w:pos="3870"/>
              </w:tabs>
              <w:rPr>
                <w:b/>
                <w:bCs/>
                <w:szCs w:val="24"/>
              </w:rPr>
            </w:pPr>
            <w:r>
              <w:rPr>
                <w:b/>
                <w:bCs/>
                <w:szCs w:val="24"/>
              </w:rPr>
              <w:lastRenderedPageBreak/>
              <w:t>11.5</w:t>
            </w:r>
          </w:p>
          <w:p w14:paraId="3F49104E" w14:textId="77777777" w:rsidR="009078C5" w:rsidRPr="00D002D6" w:rsidRDefault="009078C5" w:rsidP="00474D0B">
            <w:pPr>
              <w:tabs>
                <w:tab w:val="left" w:pos="3870"/>
              </w:tabs>
              <w:rPr>
                <w:b/>
                <w:szCs w:val="24"/>
              </w:rPr>
            </w:pPr>
            <w:r w:rsidRPr="007B2222">
              <w:rPr>
                <w:b/>
                <w:bCs/>
                <w:szCs w:val="24"/>
              </w:rPr>
              <w:t>Removal of Defective</w:t>
            </w:r>
            <w:r>
              <w:rPr>
                <w:b/>
                <w:bCs/>
                <w:szCs w:val="24"/>
              </w:rPr>
              <w:t xml:space="preserve"> Work</w:t>
            </w:r>
          </w:p>
        </w:tc>
        <w:tc>
          <w:tcPr>
            <w:tcW w:w="6589" w:type="dxa"/>
            <w:gridSpan w:val="16"/>
            <w:tcBorders>
              <w:top w:val="single" w:sz="8" w:space="0" w:color="auto"/>
              <w:bottom w:val="single" w:sz="8" w:space="0" w:color="auto"/>
            </w:tcBorders>
          </w:tcPr>
          <w:p w14:paraId="7103627D" w14:textId="77777777" w:rsidR="009078C5" w:rsidRDefault="009078C5" w:rsidP="00474D0B">
            <w:pPr>
              <w:jc w:val="both"/>
              <w:rPr>
                <w:szCs w:val="24"/>
              </w:rPr>
            </w:pPr>
            <w:r w:rsidRPr="007B2222">
              <w:rPr>
                <w:szCs w:val="24"/>
              </w:rPr>
              <w:t>If the defect or damage cannot be remedied expeditiously on the Site and the Employer gives consent, the Contractor may remove from the Site for the purposes of repair such items of Plant as are defective or damaged.  This consent may require the Contractor to increase the amount of the Performance Security by the full replacement cost of these items, or to provide other appropriate security.</w:t>
            </w:r>
          </w:p>
          <w:p w14:paraId="29E653AA" w14:textId="77777777" w:rsidR="009078C5" w:rsidRPr="007B2222" w:rsidRDefault="009078C5" w:rsidP="00474D0B">
            <w:pPr>
              <w:jc w:val="both"/>
              <w:rPr>
                <w:szCs w:val="24"/>
              </w:rPr>
            </w:pPr>
          </w:p>
        </w:tc>
      </w:tr>
      <w:tr w:rsidR="009078C5" w:rsidRPr="007B2222" w14:paraId="38586A58" w14:textId="77777777" w:rsidTr="00474D0B">
        <w:tc>
          <w:tcPr>
            <w:tcW w:w="2820" w:type="dxa"/>
            <w:tcBorders>
              <w:top w:val="single" w:sz="8" w:space="0" w:color="auto"/>
              <w:bottom w:val="single" w:sz="8" w:space="0" w:color="auto"/>
            </w:tcBorders>
            <w:shd w:val="clear" w:color="auto" w:fill="auto"/>
          </w:tcPr>
          <w:p w14:paraId="06E1CCDC" w14:textId="77777777" w:rsidR="009078C5" w:rsidRDefault="009078C5" w:rsidP="00474D0B">
            <w:pPr>
              <w:tabs>
                <w:tab w:val="left" w:pos="3870"/>
              </w:tabs>
              <w:jc w:val="both"/>
              <w:rPr>
                <w:b/>
                <w:szCs w:val="24"/>
              </w:rPr>
            </w:pPr>
            <w:r>
              <w:rPr>
                <w:b/>
                <w:szCs w:val="24"/>
              </w:rPr>
              <w:t>11.6</w:t>
            </w:r>
          </w:p>
          <w:p w14:paraId="1F7CD44A" w14:textId="77777777" w:rsidR="009078C5" w:rsidRPr="00D002D6" w:rsidRDefault="009078C5" w:rsidP="00474D0B">
            <w:pPr>
              <w:tabs>
                <w:tab w:val="left" w:pos="3870"/>
              </w:tabs>
              <w:jc w:val="both"/>
              <w:rPr>
                <w:b/>
                <w:szCs w:val="24"/>
              </w:rPr>
            </w:pPr>
            <w:r>
              <w:rPr>
                <w:b/>
                <w:szCs w:val="24"/>
              </w:rPr>
              <w:t>Further Tests</w:t>
            </w:r>
          </w:p>
        </w:tc>
        <w:tc>
          <w:tcPr>
            <w:tcW w:w="6589" w:type="dxa"/>
            <w:gridSpan w:val="16"/>
            <w:tcBorders>
              <w:top w:val="single" w:sz="8" w:space="0" w:color="auto"/>
              <w:bottom w:val="single" w:sz="8" w:space="0" w:color="auto"/>
            </w:tcBorders>
          </w:tcPr>
          <w:p w14:paraId="12E8CF7C" w14:textId="77777777" w:rsidR="009078C5" w:rsidRPr="007B2222" w:rsidRDefault="009078C5" w:rsidP="00474D0B">
            <w:pPr>
              <w:ind w:left="40"/>
              <w:jc w:val="both"/>
              <w:rPr>
                <w:szCs w:val="24"/>
              </w:rPr>
            </w:pPr>
            <w:r w:rsidRPr="007B2222">
              <w:rPr>
                <w:szCs w:val="24"/>
              </w:rPr>
              <w:t>If the work of remedying of any defect or damage may affect the performance of the Works, the Engineer may require the repetition of any of the tests described in the Contract.  The requirement shall be made by notice within 28 days after the defect or damage is remedied.</w:t>
            </w:r>
          </w:p>
          <w:p w14:paraId="086C8F28" w14:textId="77777777" w:rsidR="009078C5" w:rsidRPr="007B2222" w:rsidRDefault="009078C5" w:rsidP="00474D0B">
            <w:pPr>
              <w:jc w:val="both"/>
              <w:rPr>
                <w:szCs w:val="24"/>
              </w:rPr>
            </w:pPr>
          </w:p>
          <w:p w14:paraId="47BCB378" w14:textId="77777777" w:rsidR="009078C5" w:rsidRDefault="009078C5" w:rsidP="00474D0B">
            <w:pPr>
              <w:ind w:left="40"/>
              <w:jc w:val="both"/>
              <w:rPr>
                <w:szCs w:val="24"/>
              </w:rPr>
            </w:pPr>
            <w:r w:rsidRPr="007B2222">
              <w:rPr>
                <w:szCs w:val="24"/>
              </w:rPr>
              <w:t xml:space="preserve">These tests shall be carried out in accordance with the terms applicable to the previous tests, except that they shall be carried out at the risk and cost of the Party liable, under </w:t>
            </w:r>
            <w:r w:rsidRPr="00763248">
              <w:rPr>
                <w:b/>
                <w:szCs w:val="24"/>
              </w:rPr>
              <w:t>Sub-Clause 11.2</w:t>
            </w:r>
            <w:r w:rsidRPr="007B2222">
              <w:rPr>
                <w:szCs w:val="24"/>
              </w:rPr>
              <w:t xml:space="preserve"> </w:t>
            </w:r>
            <w:r w:rsidRPr="007B2222">
              <w:rPr>
                <w:i/>
                <w:iCs/>
                <w:szCs w:val="24"/>
              </w:rPr>
              <w:t xml:space="preserve">[Cost of Remedying Defects], </w:t>
            </w:r>
            <w:r w:rsidRPr="007B2222">
              <w:rPr>
                <w:szCs w:val="24"/>
              </w:rPr>
              <w:t>for the cost of the remedial work.</w:t>
            </w:r>
          </w:p>
          <w:p w14:paraId="2D3DD671" w14:textId="77777777" w:rsidR="009078C5" w:rsidRPr="007B2222" w:rsidRDefault="009078C5" w:rsidP="00474D0B">
            <w:pPr>
              <w:ind w:left="40"/>
              <w:jc w:val="both"/>
              <w:rPr>
                <w:szCs w:val="24"/>
              </w:rPr>
            </w:pPr>
          </w:p>
        </w:tc>
      </w:tr>
      <w:tr w:rsidR="009078C5" w:rsidRPr="007B2222" w14:paraId="5D26B2BA" w14:textId="77777777" w:rsidTr="00474D0B">
        <w:tc>
          <w:tcPr>
            <w:tcW w:w="2820" w:type="dxa"/>
            <w:tcBorders>
              <w:top w:val="single" w:sz="8" w:space="0" w:color="auto"/>
              <w:bottom w:val="single" w:sz="8" w:space="0" w:color="auto"/>
            </w:tcBorders>
            <w:shd w:val="clear" w:color="auto" w:fill="auto"/>
          </w:tcPr>
          <w:p w14:paraId="32F47BC6" w14:textId="77777777" w:rsidR="009078C5" w:rsidRDefault="009078C5" w:rsidP="00474D0B">
            <w:pPr>
              <w:tabs>
                <w:tab w:val="left" w:pos="3870"/>
              </w:tabs>
              <w:jc w:val="both"/>
              <w:rPr>
                <w:b/>
                <w:szCs w:val="24"/>
              </w:rPr>
            </w:pPr>
            <w:r>
              <w:rPr>
                <w:b/>
                <w:szCs w:val="24"/>
              </w:rPr>
              <w:t>11.7</w:t>
            </w:r>
          </w:p>
          <w:p w14:paraId="683D318B" w14:textId="77777777" w:rsidR="009078C5" w:rsidRDefault="009078C5" w:rsidP="00474D0B">
            <w:pPr>
              <w:tabs>
                <w:tab w:val="left" w:pos="3870"/>
              </w:tabs>
              <w:jc w:val="both"/>
              <w:rPr>
                <w:b/>
                <w:szCs w:val="24"/>
              </w:rPr>
            </w:pPr>
            <w:r>
              <w:rPr>
                <w:b/>
                <w:szCs w:val="24"/>
              </w:rPr>
              <w:t>Right of Access</w:t>
            </w:r>
          </w:p>
        </w:tc>
        <w:tc>
          <w:tcPr>
            <w:tcW w:w="6589" w:type="dxa"/>
            <w:gridSpan w:val="16"/>
            <w:tcBorders>
              <w:top w:val="single" w:sz="8" w:space="0" w:color="auto"/>
              <w:bottom w:val="single" w:sz="8" w:space="0" w:color="auto"/>
            </w:tcBorders>
          </w:tcPr>
          <w:p w14:paraId="0EA2A0CD" w14:textId="77777777" w:rsidR="009078C5" w:rsidRDefault="009078C5" w:rsidP="00474D0B">
            <w:pPr>
              <w:ind w:left="40"/>
              <w:jc w:val="both"/>
              <w:rPr>
                <w:szCs w:val="24"/>
              </w:rPr>
            </w:pPr>
            <w:r w:rsidRPr="007B2222">
              <w:rPr>
                <w:bCs/>
                <w:szCs w:val="24"/>
              </w:rPr>
              <w:t>U</w:t>
            </w:r>
            <w:r w:rsidRPr="007B2222">
              <w:rPr>
                <w:szCs w:val="24"/>
              </w:rPr>
              <w:t>ntil the Performance Certificate has been issued, the Contractor shall have such right of access to the Works as is reasonably required in order to comply with this Clause, except as may be inconsistent with the Employer’s reasonable security restrictions.</w:t>
            </w:r>
          </w:p>
          <w:p w14:paraId="0FFFA341" w14:textId="77777777" w:rsidR="009078C5" w:rsidRPr="007B2222" w:rsidRDefault="009078C5" w:rsidP="00474D0B">
            <w:pPr>
              <w:ind w:left="40"/>
              <w:jc w:val="both"/>
              <w:rPr>
                <w:szCs w:val="24"/>
              </w:rPr>
            </w:pPr>
          </w:p>
        </w:tc>
      </w:tr>
      <w:tr w:rsidR="009078C5" w:rsidRPr="007B2222" w14:paraId="3CF19303" w14:textId="77777777" w:rsidTr="00474D0B">
        <w:tc>
          <w:tcPr>
            <w:tcW w:w="2820" w:type="dxa"/>
            <w:tcBorders>
              <w:top w:val="single" w:sz="8" w:space="0" w:color="auto"/>
              <w:bottom w:val="single" w:sz="8" w:space="0" w:color="auto"/>
            </w:tcBorders>
            <w:shd w:val="clear" w:color="auto" w:fill="auto"/>
          </w:tcPr>
          <w:p w14:paraId="30A379AA" w14:textId="77777777" w:rsidR="009078C5" w:rsidRDefault="009078C5" w:rsidP="00474D0B">
            <w:pPr>
              <w:tabs>
                <w:tab w:val="left" w:pos="3870"/>
              </w:tabs>
              <w:jc w:val="both"/>
              <w:rPr>
                <w:b/>
                <w:bCs/>
                <w:szCs w:val="24"/>
              </w:rPr>
            </w:pPr>
            <w:r>
              <w:rPr>
                <w:b/>
                <w:bCs/>
                <w:szCs w:val="24"/>
              </w:rPr>
              <w:t>11.8</w:t>
            </w:r>
          </w:p>
          <w:p w14:paraId="0A7F3E69" w14:textId="77777777" w:rsidR="009078C5" w:rsidRDefault="009078C5" w:rsidP="00474D0B">
            <w:pPr>
              <w:tabs>
                <w:tab w:val="left" w:pos="3870"/>
              </w:tabs>
              <w:jc w:val="both"/>
              <w:rPr>
                <w:b/>
                <w:szCs w:val="24"/>
              </w:rPr>
            </w:pPr>
            <w:r w:rsidRPr="007B2222">
              <w:rPr>
                <w:b/>
                <w:bCs/>
                <w:szCs w:val="24"/>
              </w:rPr>
              <w:t>Contractor to Search</w:t>
            </w:r>
          </w:p>
        </w:tc>
        <w:tc>
          <w:tcPr>
            <w:tcW w:w="6589" w:type="dxa"/>
            <w:gridSpan w:val="16"/>
            <w:tcBorders>
              <w:top w:val="single" w:sz="8" w:space="0" w:color="auto"/>
              <w:bottom w:val="single" w:sz="8" w:space="0" w:color="auto"/>
            </w:tcBorders>
          </w:tcPr>
          <w:p w14:paraId="4E89F8D7" w14:textId="77777777" w:rsidR="009078C5" w:rsidRDefault="009078C5" w:rsidP="00474D0B">
            <w:pPr>
              <w:ind w:left="40"/>
              <w:jc w:val="both"/>
              <w:rPr>
                <w:szCs w:val="24"/>
              </w:rPr>
            </w:pPr>
            <w:r w:rsidRPr="007B2222">
              <w:rPr>
                <w:szCs w:val="24"/>
              </w:rPr>
              <w:t xml:space="preserve">The Contractor shall, if required by the Engineer, search for the cause of any defect under the direction of the Engineer.  Unless the defect is to be remedied at the cost of the Contractor under </w:t>
            </w:r>
            <w:r w:rsidRPr="00763248">
              <w:rPr>
                <w:b/>
                <w:szCs w:val="24"/>
              </w:rPr>
              <w:t>Sub-Clause 11.2</w:t>
            </w:r>
            <w:r w:rsidRPr="007B2222">
              <w:rPr>
                <w:szCs w:val="24"/>
              </w:rPr>
              <w:t xml:space="preserve"> [Cost of Remedying Defects], the Cost of the search plus reasonable profit shall be agreed or determined by the Engineer in accordance with </w:t>
            </w:r>
            <w:r w:rsidRPr="00763248">
              <w:rPr>
                <w:b/>
                <w:szCs w:val="24"/>
              </w:rPr>
              <w:t>Sub-Clause 3.5</w:t>
            </w:r>
            <w:r w:rsidRPr="007B2222">
              <w:rPr>
                <w:szCs w:val="24"/>
              </w:rPr>
              <w:t xml:space="preserve"> </w:t>
            </w:r>
            <w:r w:rsidRPr="007B2222">
              <w:rPr>
                <w:i/>
                <w:iCs/>
                <w:szCs w:val="24"/>
              </w:rPr>
              <w:t>[Determinations]</w:t>
            </w:r>
            <w:r w:rsidRPr="007B2222">
              <w:rPr>
                <w:szCs w:val="24"/>
              </w:rPr>
              <w:t xml:space="preserve"> and shall be included in the Contract Price.</w:t>
            </w:r>
          </w:p>
          <w:p w14:paraId="1E1C40E0" w14:textId="77777777" w:rsidR="009078C5" w:rsidRPr="007B2222" w:rsidRDefault="009078C5" w:rsidP="00474D0B">
            <w:pPr>
              <w:ind w:left="40"/>
              <w:jc w:val="both"/>
              <w:rPr>
                <w:szCs w:val="24"/>
              </w:rPr>
            </w:pPr>
          </w:p>
        </w:tc>
      </w:tr>
      <w:tr w:rsidR="009078C5" w:rsidRPr="007B2222" w14:paraId="3663A8EB" w14:textId="77777777" w:rsidTr="00474D0B">
        <w:tc>
          <w:tcPr>
            <w:tcW w:w="2820" w:type="dxa"/>
            <w:tcBorders>
              <w:top w:val="single" w:sz="8" w:space="0" w:color="auto"/>
              <w:bottom w:val="single" w:sz="8" w:space="0" w:color="auto"/>
            </w:tcBorders>
            <w:shd w:val="clear" w:color="auto" w:fill="auto"/>
          </w:tcPr>
          <w:p w14:paraId="1AA1B86D" w14:textId="77777777" w:rsidR="009078C5" w:rsidRDefault="009078C5" w:rsidP="00474D0B">
            <w:pPr>
              <w:tabs>
                <w:tab w:val="left" w:pos="3870"/>
              </w:tabs>
              <w:jc w:val="both"/>
              <w:rPr>
                <w:b/>
                <w:bCs/>
                <w:szCs w:val="24"/>
              </w:rPr>
            </w:pPr>
            <w:r>
              <w:rPr>
                <w:b/>
                <w:bCs/>
                <w:szCs w:val="24"/>
              </w:rPr>
              <w:t>11.9</w:t>
            </w:r>
          </w:p>
          <w:p w14:paraId="492CFB5F" w14:textId="77777777" w:rsidR="009078C5" w:rsidRDefault="009078C5" w:rsidP="00474D0B">
            <w:pPr>
              <w:tabs>
                <w:tab w:val="left" w:pos="3870"/>
              </w:tabs>
              <w:jc w:val="both"/>
              <w:rPr>
                <w:b/>
                <w:bCs/>
                <w:szCs w:val="24"/>
              </w:rPr>
            </w:pPr>
            <w:r w:rsidRPr="007B2222">
              <w:rPr>
                <w:b/>
                <w:bCs/>
                <w:szCs w:val="24"/>
              </w:rPr>
              <w:t>Performance Certificate</w:t>
            </w:r>
          </w:p>
        </w:tc>
        <w:tc>
          <w:tcPr>
            <w:tcW w:w="6589" w:type="dxa"/>
            <w:gridSpan w:val="16"/>
            <w:tcBorders>
              <w:top w:val="single" w:sz="8" w:space="0" w:color="auto"/>
              <w:bottom w:val="single" w:sz="8" w:space="0" w:color="auto"/>
            </w:tcBorders>
          </w:tcPr>
          <w:p w14:paraId="5DB45A2E" w14:textId="77777777" w:rsidR="009078C5" w:rsidRPr="007B2222" w:rsidRDefault="009078C5" w:rsidP="00474D0B">
            <w:pPr>
              <w:jc w:val="both"/>
              <w:rPr>
                <w:szCs w:val="24"/>
              </w:rPr>
            </w:pPr>
            <w:r w:rsidRPr="007B2222">
              <w:rPr>
                <w:szCs w:val="24"/>
              </w:rPr>
              <w:t>Performance of the Contractor’s obligations shall not be considered to have been completed until the Engineer has issued the Performance Certificate to the Contractor, stating the date on which the Contractor completed his obligations under the Contract.</w:t>
            </w:r>
          </w:p>
          <w:p w14:paraId="6AF47B6A" w14:textId="77777777" w:rsidR="009078C5" w:rsidRPr="007B2222" w:rsidRDefault="009078C5" w:rsidP="00474D0B">
            <w:pPr>
              <w:jc w:val="both"/>
              <w:rPr>
                <w:szCs w:val="24"/>
              </w:rPr>
            </w:pPr>
          </w:p>
          <w:p w14:paraId="402F7024" w14:textId="77777777" w:rsidR="009078C5" w:rsidRPr="007B2222" w:rsidRDefault="009078C5" w:rsidP="00474D0B">
            <w:pPr>
              <w:jc w:val="both"/>
              <w:rPr>
                <w:szCs w:val="24"/>
              </w:rPr>
            </w:pPr>
            <w:r w:rsidRPr="007B2222">
              <w:rPr>
                <w:szCs w:val="24"/>
              </w:rPr>
              <w:t>The Engineer shall issue the Performance Certificate within 28 days after the latest of the expiry dates of the Defects Notification Periods, or as soon thereafter as the Contractor has supplied all the Contractor’s Documents and completed and tested all the Works, including remedying any defects.  A copy of the Performance Certificate shall be issued to the Employer.</w:t>
            </w:r>
          </w:p>
          <w:p w14:paraId="76EDFECD" w14:textId="77777777" w:rsidR="009078C5" w:rsidRPr="007B2222" w:rsidRDefault="009078C5" w:rsidP="00474D0B">
            <w:pPr>
              <w:jc w:val="both"/>
              <w:rPr>
                <w:szCs w:val="24"/>
              </w:rPr>
            </w:pPr>
          </w:p>
          <w:p w14:paraId="2354E3A1" w14:textId="77777777" w:rsidR="009078C5" w:rsidRDefault="009078C5" w:rsidP="00474D0B">
            <w:pPr>
              <w:ind w:left="40"/>
              <w:jc w:val="both"/>
              <w:rPr>
                <w:szCs w:val="24"/>
              </w:rPr>
            </w:pPr>
            <w:r w:rsidRPr="007B2222">
              <w:rPr>
                <w:szCs w:val="24"/>
              </w:rPr>
              <w:lastRenderedPageBreak/>
              <w:t>Only the Performance Certificate shall be deemed to constitute acceptance of the Works.</w:t>
            </w:r>
          </w:p>
          <w:p w14:paraId="0AAD535C" w14:textId="77777777" w:rsidR="009078C5" w:rsidRPr="007B2222" w:rsidRDefault="009078C5" w:rsidP="00474D0B">
            <w:pPr>
              <w:ind w:left="40"/>
              <w:jc w:val="both"/>
              <w:rPr>
                <w:szCs w:val="24"/>
              </w:rPr>
            </w:pPr>
          </w:p>
        </w:tc>
      </w:tr>
      <w:tr w:rsidR="009078C5" w:rsidRPr="007B2222" w14:paraId="230F1BD1" w14:textId="77777777" w:rsidTr="00474D0B">
        <w:tc>
          <w:tcPr>
            <w:tcW w:w="2820" w:type="dxa"/>
            <w:tcBorders>
              <w:top w:val="single" w:sz="8" w:space="0" w:color="auto"/>
              <w:bottom w:val="single" w:sz="8" w:space="0" w:color="auto"/>
            </w:tcBorders>
            <w:shd w:val="clear" w:color="auto" w:fill="auto"/>
          </w:tcPr>
          <w:p w14:paraId="28541790" w14:textId="77777777" w:rsidR="009078C5" w:rsidRDefault="009078C5" w:rsidP="00474D0B">
            <w:pPr>
              <w:tabs>
                <w:tab w:val="left" w:pos="3870"/>
              </w:tabs>
              <w:jc w:val="both"/>
              <w:rPr>
                <w:b/>
                <w:bCs/>
                <w:szCs w:val="24"/>
              </w:rPr>
            </w:pPr>
            <w:r>
              <w:rPr>
                <w:b/>
                <w:bCs/>
                <w:szCs w:val="24"/>
              </w:rPr>
              <w:lastRenderedPageBreak/>
              <w:t>11.10</w:t>
            </w:r>
          </w:p>
          <w:p w14:paraId="3D18C122" w14:textId="77777777" w:rsidR="009078C5" w:rsidRDefault="009078C5" w:rsidP="00474D0B">
            <w:pPr>
              <w:tabs>
                <w:tab w:val="left" w:pos="3870"/>
              </w:tabs>
              <w:jc w:val="both"/>
              <w:rPr>
                <w:b/>
                <w:bCs/>
                <w:szCs w:val="24"/>
              </w:rPr>
            </w:pPr>
            <w:r w:rsidRPr="007B2222">
              <w:rPr>
                <w:b/>
                <w:bCs/>
                <w:szCs w:val="24"/>
              </w:rPr>
              <w:t>Unfulfilled Obligations</w:t>
            </w:r>
          </w:p>
        </w:tc>
        <w:tc>
          <w:tcPr>
            <w:tcW w:w="6589" w:type="dxa"/>
            <w:gridSpan w:val="16"/>
            <w:tcBorders>
              <w:top w:val="single" w:sz="8" w:space="0" w:color="auto"/>
              <w:bottom w:val="single" w:sz="8" w:space="0" w:color="auto"/>
            </w:tcBorders>
          </w:tcPr>
          <w:p w14:paraId="79B61CAD" w14:textId="77777777" w:rsidR="009078C5" w:rsidRDefault="009078C5" w:rsidP="00474D0B">
            <w:pPr>
              <w:jc w:val="both"/>
              <w:rPr>
                <w:szCs w:val="24"/>
              </w:rPr>
            </w:pPr>
            <w:r w:rsidRPr="007B2222">
              <w:rPr>
                <w:szCs w:val="24"/>
              </w:rPr>
              <w:t>After the Performance Certificate has been issued, each Party shall remain liable for the fulfillment of any obligation which remains unperformed at that time.  For the purposes of determining the nature and extent of unperformed obligations, the Contract shall be deemed to remain in force.</w:t>
            </w:r>
          </w:p>
          <w:p w14:paraId="5A770531" w14:textId="77777777" w:rsidR="009078C5" w:rsidRPr="007B2222" w:rsidRDefault="009078C5" w:rsidP="00474D0B">
            <w:pPr>
              <w:jc w:val="both"/>
              <w:rPr>
                <w:szCs w:val="24"/>
              </w:rPr>
            </w:pPr>
          </w:p>
        </w:tc>
      </w:tr>
      <w:tr w:rsidR="009078C5" w:rsidRPr="007B2222" w14:paraId="7AFC4F78" w14:textId="77777777" w:rsidTr="00474D0B">
        <w:tc>
          <w:tcPr>
            <w:tcW w:w="2820" w:type="dxa"/>
            <w:tcBorders>
              <w:top w:val="single" w:sz="8" w:space="0" w:color="auto"/>
              <w:bottom w:val="single" w:sz="8" w:space="0" w:color="auto"/>
            </w:tcBorders>
            <w:shd w:val="clear" w:color="auto" w:fill="auto"/>
          </w:tcPr>
          <w:p w14:paraId="15AAF3CD" w14:textId="77777777" w:rsidR="009078C5" w:rsidRDefault="009078C5" w:rsidP="00474D0B">
            <w:pPr>
              <w:tabs>
                <w:tab w:val="left" w:pos="3870"/>
              </w:tabs>
              <w:jc w:val="both"/>
              <w:rPr>
                <w:b/>
                <w:bCs/>
                <w:szCs w:val="24"/>
              </w:rPr>
            </w:pPr>
            <w:r>
              <w:rPr>
                <w:b/>
                <w:bCs/>
                <w:szCs w:val="24"/>
              </w:rPr>
              <w:t>11.11</w:t>
            </w:r>
          </w:p>
          <w:p w14:paraId="5A57AEE7" w14:textId="77777777" w:rsidR="009078C5" w:rsidRDefault="009078C5" w:rsidP="00474D0B">
            <w:pPr>
              <w:tabs>
                <w:tab w:val="left" w:pos="3870"/>
              </w:tabs>
              <w:jc w:val="both"/>
              <w:rPr>
                <w:b/>
                <w:bCs/>
                <w:szCs w:val="24"/>
              </w:rPr>
            </w:pPr>
            <w:r w:rsidRPr="007B2222">
              <w:rPr>
                <w:b/>
                <w:bCs/>
                <w:szCs w:val="24"/>
              </w:rPr>
              <w:t>Clearance of Site</w:t>
            </w:r>
          </w:p>
        </w:tc>
        <w:tc>
          <w:tcPr>
            <w:tcW w:w="6589" w:type="dxa"/>
            <w:gridSpan w:val="16"/>
            <w:tcBorders>
              <w:top w:val="single" w:sz="8" w:space="0" w:color="auto"/>
              <w:bottom w:val="single" w:sz="8" w:space="0" w:color="auto"/>
            </w:tcBorders>
          </w:tcPr>
          <w:p w14:paraId="70DDACEE" w14:textId="77777777" w:rsidR="009078C5" w:rsidRPr="007B2222" w:rsidRDefault="009078C5" w:rsidP="00474D0B">
            <w:pPr>
              <w:jc w:val="both"/>
              <w:rPr>
                <w:szCs w:val="24"/>
              </w:rPr>
            </w:pPr>
            <w:r w:rsidRPr="007B2222">
              <w:rPr>
                <w:szCs w:val="24"/>
              </w:rPr>
              <w:t>Upon receiving the Performance Certificate, the Contractor shall remove any remaining Contractor’s Equipment, surplus material, wreckage, rubbish and Temporary Works from the Site.</w:t>
            </w:r>
          </w:p>
          <w:p w14:paraId="03401E93" w14:textId="77777777" w:rsidR="009078C5" w:rsidRPr="007B2222" w:rsidRDefault="009078C5" w:rsidP="00474D0B">
            <w:pPr>
              <w:jc w:val="both"/>
              <w:rPr>
                <w:szCs w:val="24"/>
              </w:rPr>
            </w:pPr>
          </w:p>
          <w:p w14:paraId="4DE1A779" w14:textId="77777777" w:rsidR="009078C5" w:rsidRPr="007B2222" w:rsidRDefault="009078C5" w:rsidP="00474D0B">
            <w:pPr>
              <w:jc w:val="both"/>
              <w:rPr>
                <w:szCs w:val="24"/>
              </w:rPr>
            </w:pPr>
            <w:r w:rsidRPr="007B2222">
              <w:rPr>
                <w:szCs w:val="24"/>
              </w:rPr>
              <w:t xml:space="preserve">If all these items have not been removed within 28 days after the Employer receives a copy of the Performance Certificate, the Employer may sell or otherwise dispose of any remaining items.  </w:t>
            </w:r>
          </w:p>
          <w:p w14:paraId="64E29E08" w14:textId="77777777" w:rsidR="009078C5" w:rsidRPr="007B2222" w:rsidRDefault="009078C5" w:rsidP="00474D0B">
            <w:pPr>
              <w:jc w:val="both"/>
              <w:rPr>
                <w:szCs w:val="24"/>
              </w:rPr>
            </w:pPr>
          </w:p>
          <w:p w14:paraId="64D577EA" w14:textId="77777777" w:rsidR="009078C5" w:rsidRPr="007B2222" w:rsidRDefault="009078C5" w:rsidP="00474D0B">
            <w:pPr>
              <w:jc w:val="both"/>
              <w:rPr>
                <w:szCs w:val="24"/>
              </w:rPr>
            </w:pPr>
            <w:r w:rsidRPr="007B2222">
              <w:rPr>
                <w:szCs w:val="24"/>
              </w:rPr>
              <w:t>The Employer shall be entitled to be paid the costs incurred in connection with, or attributable to, such sale or disposal and restoring the Site.</w:t>
            </w:r>
          </w:p>
          <w:p w14:paraId="6C663222" w14:textId="77777777" w:rsidR="009078C5" w:rsidRPr="007B2222" w:rsidRDefault="009078C5" w:rsidP="00474D0B">
            <w:pPr>
              <w:jc w:val="both"/>
              <w:rPr>
                <w:szCs w:val="24"/>
              </w:rPr>
            </w:pPr>
          </w:p>
          <w:p w14:paraId="279E324C" w14:textId="77777777" w:rsidR="009078C5" w:rsidRPr="007B2222" w:rsidRDefault="009078C5" w:rsidP="00474D0B">
            <w:pPr>
              <w:jc w:val="both"/>
              <w:rPr>
                <w:szCs w:val="24"/>
              </w:rPr>
            </w:pPr>
            <w:r w:rsidRPr="007B2222">
              <w:rPr>
                <w:szCs w:val="24"/>
              </w:rPr>
              <w:t>Any balance of the moneys from the sale shall be paid to the Contractor.  If these moneys are less than the Employer’s costs, the Contractor shall pay the outstanding balance to the Employer.</w:t>
            </w:r>
          </w:p>
        </w:tc>
      </w:tr>
      <w:tr w:rsidR="009078C5" w:rsidRPr="007B2222" w14:paraId="1EEF2CE4" w14:textId="77777777" w:rsidTr="00474D0B">
        <w:tc>
          <w:tcPr>
            <w:tcW w:w="2820" w:type="dxa"/>
            <w:tcBorders>
              <w:top w:val="single" w:sz="8" w:space="0" w:color="auto"/>
              <w:bottom w:val="single" w:sz="8" w:space="0" w:color="auto"/>
            </w:tcBorders>
            <w:shd w:val="clear" w:color="auto" w:fill="auto"/>
          </w:tcPr>
          <w:p w14:paraId="3C81A1D6" w14:textId="77777777" w:rsidR="009078C5" w:rsidRDefault="009078C5" w:rsidP="00474D0B">
            <w:pPr>
              <w:tabs>
                <w:tab w:val="left" w:pos="3870"/>
              </w:tabs>
              <w:jc w:val="both"/>
              <w:rPr>
                <w:b/>
                <w:bCs/>
                <w:szCs w:val="24"/>
              </w:rPr>
            </w:pPr>
            <w:r w:rsidRPr="007B2222">
              <w:rPr>
                <w:b/>
                <w:bCs/>
                <w:szCs w:val="24"/>
              </w:rPr>
              <w:t>12.</w:t>
            </w:r>
            <w:r>
              <w:rPr>
                <w:b/>
                <w:bCs/>
                <w:szCs w:val="24"/>
              </w:rPr>
              <w:t xml:space="preserve"> </w:t>
            </w:r>
          </w:p>
          <w:p w14:paraId="542A504E" w14:textId="77777777" w:rsidR="009078C5" w:rsidRDefault="009078C5" w:rsidP="00474D0B">
            <w:pPr>
              <w:tabs>
                <w:tab w:val="left" w:pos="3870"/>
              </w:tabs>
              <w:rPr>
                <w:b/>
                <w:bCs/>
                <w:szCs w:val="24"/>
              </w:rPr>
            </w:pPr>
            <w:r w:rsidRPr="007B2222">
              <w:rPr>
                <w:b/>
                <w:bCs/>
                <w:szCs w:val="24"/>
              </w:rPr>
              <w:t>Measurement and Evaluation</w:t>
            </w:r>
          </w:p>
          <w:p w14:paraId="765797B3" w14:textId="77777777" w:rsidR="009078C5" w:rsidRDefault="009078C5" w:rsidP="00474D0B">
            <w:pPr>
              <w:tabs>
                <w:tab w:val="left" w:pos="3870"/>
              </w:tabs>
              <w:rPr>
                <w:b/>
                <w:bCs/>
                <w:szCs w:val="24"/>
              </w:rPr>
            </w:pPr>
          </w:p>
        </w:tc>
        <w:tc>
          <w:tcPr>
            <w:tcW w:w="6589" w:type="dxa"/>
            <w:gridSpan w:val="16"/>
            <w:tcBorders>
              <w:top w:val="single" w:sz="8" w:space="0" w:color="auto"/>
              <w:bottom w:val="single" w:sz="8" w:space="0" w:color="auto"/>
            </w:tcBorders>
          </w:tcPr>
          <w:p w14:paraId="1963A64A" w14:textId="77777777" w:rsidR="009078C5" w:rsidRPr="007B2222" w:rsidRDefault="009078C5" w:rsidP="00474D0B">
            <w:pPr>
              <w:jc w:val="both"/>
              <w:rPr>
                <w:szCs w:val="24"/>
              </w:rPr>
            </w:pPr>
          </w:p>
        </w:tc>
      </w:tr>
      <w:tr w:rsidR="009078C5" w:rsidRPr="007B2222" w14:paraId="6CD8A5F5" w14:textId="77777777" w:rsidTr="00474D0B">
        <w:tc>
          <w:tcPr>
            <w:tcW w:w="2820" w:type="dxa"/>
            <w:tcBorders>
              <w:top w:val="single" w:sz="8" w:space="0" w:color="auto"/>
            </w:tcBorders>
            <w:shd w:val="clear" w:color="auto" w:fill="auto"/>
          </w:tcPr>
          <w:p w14:paraId="5899EFA8" w14:textId="77777777" w:rsidR="009078C5" w:rsidRDefault="009078C5" w:rsidP="00474D0B">
            <w:pPr>
              <w:tabs>
                <w:tab w:val="left" w:pos="3870"/>
              </w:tabs>
              <w:jc w:val="both"/>
              <w:rPr>
                <w:b/>
                <w:bCs/>
                <w:szCs w:val="24"/>
              </w:rPr>
            </w:pPr>
            <w:r>
              <w:rPr>
                <w:b/>
                <w:bCs/>
                <w:szCs w:val="24"/>
              </w:rPr>
              <w:t>12.1</w:t>
            </w:r>
          </w:p>
          <w:p w14:paraId="248BEF27" w14:textId="77777777" w:rsidR="009078C5" w:rsidRPr="00D002D6" w:rsidRDefault="009078C5" w:rsidP="00474D0B">
            <w:pPr>
              <w:tabs>
                <w:tab w:val="left" w:pos="3870"/>
              </w:tabs>
              <w:jc w:val="both"/>
              <w:rPr>
                <w:b/>
                <w:szCs w:val="24"/>
              </w:rPr>
            </w:pPr>
            <w:r w:rsidRPr="007B2222">
              <w:rPr>
                <w:b/>
                <w:bCs/>
                <w:szCs w:val="24"/>
              </w:rPr>
              <w:t>Works to be Measured</w:t>
            </w:r>
          </w:p>
        </w:tc>
        <w:tc>
          <w:tcPr>
            <w:tcW w:w="6589" w:type="dxa"/>
            <w:gridSpan w:val="16"/>
            <w:tcBorders>
              <w:top w:val="single" w:sz="8" w:space="0" w:color="auto"/>
            </w:tcBorders>
          </w:tcPr>
          <w:p w14:paraId="27626CF5" w14:textId="77777777" w:rsidR="009078C5" w:rsidRPr="007B2222" w:rsidRDefault="009078C5" w:rsidP="00474D0B">
            <w:pPr>
              <w:jc w:val="both"/>
              <w:rPr>
                <w:szCs w:val="24"/>
              </w:rPr>
            </w:pPr>
            <w:r w:rsidRPr="007B2222">
              <w:rPr>
                <w:szCs w:val="24"/>
              </w:rPr>
              <w:t>The Works shall be measu</w:t>
            </w:r>
            <w:r>
              <w:rPr>
                <w:szCs w:val="24"/>
              </w:rPr>
              <w:t xml:space="preserve">red, and valued for payment, in </w:t>
            </w:r>
            <w:r w:rsidRPr="007B2222">
              <w:rPr>
                <w:szCs w:val="24"/>
              </w:rPr>
              <w:t>accordance with this Clause.</w:t>
            </w:r>
          </w:p>
          <w:p w14:paraId="05FAB8EA" w14:textId="77777777" w:rsidR="009078C5" w:rsidRPr="007B2222" w:rsidRDefault="009078C5" w:rsidP="00474D0B">
            <w:pPr>
              <w:jc w:val="both"/>
              <w:rPr>
                <w:szCs w:val="24"/>
              </w:rPr>
            </w:pPr>
          </w:p>
          <w:p w14:paraId="7E94AE8A" w14:textId="77777777" w:rsidR="009078C5" w:rsidRPr="007B2222" w:rsidRDefault="009078C5" w:rsidP="00474D0B">
            <w:pPr>
              <w:jc w:val="both"/>
              <w:rPr>
                <w:szCs w:val="24"/>
              </w:rPr>
            </w:pPr>
            <w:r w:rsidRPr="007B2222">
              <w:rPr>
                <w:szCs w:val="24"/>
              </w:rPr>
              <w:t>Whenever the Engineer requires any part of the Works to be measured, reasonable notice shall be given to the Contractor’s Representative, who shall:</w:t>
            </w:r>
          </w:p>
          <w:p w14:paraId="28F8D38E" w14:textId="77777777" w:rsidR="009078C5" w:rsidRPr="007B2222" w:rsidRDefault="009078C5" w:rsidP="00474D0B">
            <w:pPr>
              <w:ind w:left="40"/>
              <w:jc w:val="both"/>
              <w:rPr>
                <w:szCs w:val="24"/>
              </w:rPr>
            </w:pPr>
          </w:p>
        </w:tc>
      </w:tr>
      <w:tr w:rsidR="009078C5" w:rsidRPr="007B2222" w14:paraId="2B2BF55C" w14:textId="77777777" w:rsidTr="00474D0B">
        <w:tc>
          <w:tcPr>
            <w:tcW w:w="2820" w:type="dxa"/>
            <w:shd w:val="clear" w:color="auto" w:fill="auto"/>
          </w:tcPr>
          <w:p w14:paraId="4E638AC2" w14:textId="77777777" w:rsidR="009078C5" w:rsidRPr="00D002D6" w:rsidRDefault="009078C5" w:rsidP="00474D0B">
            <w:pPr>
              <w:tabs>
                <w:tab w:val="left" w:pos="3870"/>
              </w:tabs>
              <w:jc w:val="both"/>
              <w:rPr>
                <w:b/>
                <w:szCs w:val="24"/>
              </w:rPr>
            </w:pPr>
          </w:p>
        </w:tc>
        <w:tc>
          <w:tcPr>
            <w:tcW w:w="971" w:type="dxa"/>
          </w:tcPr>
          <w:p w14:paraId="5BCF1DE6" w14:textId="77777777" w:rsidR="009078C5" w:rsidRPr="007B2222" w:rsidRDefault="009078C5" w:rsidP="009078C5">
            <w:pPr>
              <w:numPr>
                <w:ilvl w:val="0"/>
                <w:numId w:val="202"/>
              </w:numPr>
              <w:tabs>
                <w:tab w:val="left" w:pos="792"/>
              </w:tabs>
              <w:jc w:val="both"/>
              <w:rPr>
                <w:szCs w:val="24"/>
              </w:rPr>
            </w:pPr>
          </w:p>
        </w:tc>
        <w:tc>
          <w:tcPr>
            <w:tcW w:w="5618" w:type="dxa"/>
            <w:gridSpan w:val="15"/>
            <w:shd w:val="clear" w:color="auto" w:fill="auto"/>
          </w:tcPr>
          <w:p w14:paraId="33BAF033" w14:textId="77777777" w:rsidR="009078C5" w:rsidRDefault="009078C5" w:rsidP="00474D0B">
            <w:pPr>
              <w:ind w:left="40"/>
              <w:jc w:val="both"/>
              <w:rPr>
                <w:szCs w:val="24"/>
              </w:rPr>
            </w:pPr>
            <w:r w:rsidRPr="007B2222">
              <w:rPr>
                <w:szCs w:val="24"/>
              </w:rPr>
              <w:t>promptly either attend or send another qualified representative to assist the Engineer in making the measurement, and</w:t>
            </w:r>
          </w:p>
          <w:p w14:paraId="259DA0BB" w14:textId="77777777" w:rsidR="009078C5" w:rsidRPr="007B2222" w:rsidRDefault="009078C5" w:rsidP="00474D0B">
            <w:pPr>
              <w:ind w:left="40"/>
              <w:jc w:val="both"/>
              <w:rPr>
                <w:szCs w:val="24"/>
              </w:rPr>
            </w:pPr>
          </w:p>
        </w:tc>
      </w:tr>
      <w:tr w:rsidR="009078C5" w:rsidRPr="007B2222" w14:paraId="73FAD350" w14:textId="77777777" w:rsidTr="00474D0B">
        <w:tc>
          <w:tcPr>
            <w:tcW w:w="2820" w:type="dxa"/>
            <w:shd w:val="clear" w:color="auto" w:fill="auto"/>
          </w:tcPr>
          <w:p w14:paraId="50709294" w14:textId="77777777" w:rsidR="009078C5" w:rsidRPr="00D002D6" w:rsidRDefault="009078C5" w:rsidP="00474D0B">
            <w:pPr>
              <w:tabs>
                <w:tab w:val="left" w:pos="3870"/>
              </w:tabs>
              <w:jc w:val="both"/>
              <w:rPr>
                <w:b/>
                <w:szCs w:val="24"/>
              </w:rPr>
            </w:pPr>
          </w:p>
        </w:tc>
        <w:tc>
          <w:tcPr>
            <w:tcW w:w="971" w:type="dxa"/>
          </w:tcPr>
          <w:p w14:paraId="09B40E89" w14:textId="77777777" w:rsidR="009078C5" w:rsidRPr="007B2222" w:rsidRDefault="009078C5" w:rsidP="009078C5">
            <w:pPr>
              <w:numPr>
                <w:ilvl w:val="0"/>
                <w:numId w:val="202"/>
              </w:numPr>
              <w:tabs>
                <w:tab w:val="left" w:pos="792"/>
              </w:tabs>
              <w:jc w:val="both"/>
              <w:rPr>
                <w:szCs w:val="24"/>
              </w:rPr>
            </w:pPr>
          </w:p>
        </w:tc>
        <w:tc>
          <w:tcPr>
            <w:tcW w:w="5618" w:type="dxa"/>
            <w:gridSpan w:val="15"/>
            <w:shd w:val="clear" w:color="auto" w:fill="auto"/>
          </w:tcPr>
          <w:p w14:paraId="5B9E5E48" w14:textId="77777777" w:rsidR="009078C5" w:rsidRDefault="009078C5" w:rsidP="00474D0B">
            <w:pPr>
              <w:ind w:left="40"/>
              <w:jc w:val="both"/>
              <w:rPr>
                <w:szCs w:val="24"/>
              </w:rPr>
            </w:pPr>
            <w:r w:rsidRPr="007B2222">
              <w:rPr>
                <w:szCs w:val="24"/>
              </w:rPr>
              <w:t>supply any particulars requested by the Engineer.</w:t>
            </w:r>
          </w:p>
          <w:p w14:paraId="6593D90E" w14:textId="77777777" w:rsidR="009078C5" w:rsidRPr="007B2222" w:rsidRDefault="009078C5" w:rsidP="00474D0B">
            <w:pPr>
              <w:ind w:left="40"/>
              <w:jc w:val="both"/>
              <w:rPr>
                <w:szCs w:val="24"/>
              </w:rPr>
            </w:pPr>
          </w:p>
        </w:tc>
      </w:tr>
      <w:tr w:rsidR="009078C5" w:rsidRPr="007B2222" w14:paraId="618FACF5" w14:textId="77777777" w:rsidTr="00474D0B">
        <w:tc>
          <w:tcPr>
            <w:tcW w:w="2820" w:type="dxa"/>
            <w:tcBorders>
              <w:bottom w:val="single" w:sz="8" w:space="0" w:color="auto"/>
            </w:tcBorders>
            <w:shd w:val="clear" w:color="auto" w:fill="auto"/>
          </w:tcPr>
          <w:p w14:paraId="78898D1C"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4FF75E7C" w14:textId="77777777" w:rsidR="009078C5" w:rsidRPr="007B2222" w:rsidRDefault="009078C5" w:rsidP="00474D0B">
            <w:pPr>
              <w:jc w:val="both"/>
              <w:rPr>
                <w:szCs w:val="24"/>
              </w:rPr>
            </w:pPr>
            <w:r w:rsidRPr="007B2222">
              <w:rPr>
                <w:szCs w:val="24"/>
              </w:rPr>
              <w:t>If the Contractor fails to attend or send a representative, the measurement made by (or on behalf of) the Engineer shall be accepted as accurate.</w:t>
            </w:r>
          </w:p>
          <w:p w14:paraId="5FF0A9DD" w14:textId="77777777" w:rsidR="009078C5" w:rsidRPr="007B2222" w:rsidRDefault="009078C5" w:rsidP="00474D0B">
            <w:pPr>
              <w:jc w:val="both"/>
              <w:rPr>
                <w:szCs w:val="24"/>
              </w:rPr>
            </w:pPr>
          </w:p>
          <w:p w14:paraId="2EB175ED" w14:textId="77777777" w:rsidR="009078C5" w:rsidRPr="007B2222" w:rsidRDefault="009078C5" w:rsidP="00474D0B">
            <w:pPr>
              <w:jc w:val="both"/>
              <w:rPr>
                <w:szCs w:val="24"/>
              </w:rPr>
            </w:pPr>
            <w:r w:rsidRPr="007B2222">
              <w:rPr>
                <w:szCs w:val="24"/>
              </w:rPr>
              <w:t xml:space="preserve">Except as otherwise stated in the Contract, wherever any Permanent Works are to be measured from records, these shall be prepared by the Engineer.  The Contractor shall, as and when requested, attend to examine and agree the records with the </w:t>
            </w:r>
            <w:r w:rsidRPr="007B2222">
              <w:rPr>
                <w:szCs w:val="24"/>
              </w:rPr>
              <w:lastRenderedPageBreak/>
              <w:t>Engineer, and shall sign the same when agreed.  If the Contractor does not attend, the records shall be accepted as accurate.</w:t>
            </w:r>
          </w:p>
          <w:p w14:paraId="6905DB7D" w14:textId="77777777" w:rsidR="009078C5" w:rsidRPr="007B2222" w:rsidRDefault="009078C5" w:rsidP="00474D0B">
            <w:pPr>
              <w:jc w:val="both"/>
              <w:rPr>
                <w:szCs w:val="24"/>
              </w:rPr>
            </w:pPr>
          </w:p>
          <w:p w14:paraId="20C234D0" w14:textId="77777777" w:rsidR="009078C5" w:rsidRDefault="009078C5" w:rsidP="00474D0B">
            <w:pPr>
              <w:ind w:left="40"/>
              <w:jc w:val="both"/>
              <w:rPr>
                <w:szCs w:val="24"/>
              </w:rPr>
            </w:pPr>
            <w:r w:rsidRPr="007B2222">
              <w:rPr>
                <w:szCs w:val="24"/>
              </w:rPr>
              <w:t>If the Contractor examines and disagrees the records, and/or does not sign them as agreed, then the Contractor shall give notice to the Engineer of the respects in which the records are asserted to be inaccurate.  After receiving this notice, the Engineer shall review the records and either confirm or vary them.  If the Contractor does not so give notice to the Engineer within 14 days after being requested to examine the records, they shall be accepted as accurate.</w:t>
            </w:r>
          </w:p>
          <w:p w14:paraId="5570C057" w14:textId="77777777" w:rsidR="009078C5" w:rsidRPr="007B2222" w:rsidRDefault="009078C5" w:rsidP="00474D0B">
            <w:pPr>
              <w:ind w:left="40"/>
              <w:jc w:val="both"/>
              <w:rPr>
                <w:szCs w:val="24"/>
              </w:rPr>
            </w:pPr>
          </w:p>
        </w:tc>
      </w:tr>
      <w:tr w:rsidR="009078C5" w:rsidRPr="007B2222" w14:paraId="326674A2" w14:textId="77777777" w:rsidTr="00474D0B">
        <w:tc>
          <w:tcPr>
            <w:tcW w:w="2820" w:type="dxa"/>
            <w:tcBorders>
              <w:top w:val="single" w:sz="8" w:space="0" w:color="auto"/>
            </w:tcBorders>
            <w:shd w:val="clear" w:color="auto" w:fill="auto"/>
          </w:tcPr>
          <w:p w14:paraId="5FEB2DA9" w14:textId="77777777" w:rsidR="009078C5" w:rsidRDefault="009078C5" w:rsidP="00474D0B">
            <w:pPr>
              <w:tabs>
                <w:tab w:val="left" w:pos="3870"/>
              </w:tabs>
              <w:jc w:val="both"/>
              <w:rPr>
                <w:b/>
                <w:bCs/>
                <w:szCs w:val="24"/>
              </w:rPr>
            </w:pPr>
            <w:r>
              <w:rPr>
                <w:b/>
                <w:bCs/>
                <w:szCs w:val="24"/>
              </w:rPr>
              <w:lastRenderedPageBreak/>
              <w:t>12.2</w:t>
            </w:r>
          </w:p>
          <w:p w14:paraId="5C43937F" w14:textId="77777777" w:rsidR="009078C5" w:rsidRPr="00D002D6" w:rsidRDefault="009078C5" w:rsidP="00474D0B">
            <w:pPr>
              <w:tabs>
                <w:tab w:val="left" w:pos="3870"/>
              </w:tabs>
              <w:jc w:val="both"/>
              <w:rPr>
                <w:b/>
                <w:szCs w:val="24"/>
              </w:rPr>
            </w:pPr>
            <w:r w:rsidRPr="007B2222">
              <w:rPr>
                <w:b/>
                <w:bCs/>
                <w:szCs w:val="24"/>
              </w:rPr>
              <w:t>Method of Measurement</w:t>
            </w:r>
          </w:p>
        </w:tc>
        <w:tc>
          <w:tcPr>
            <w:tcW w:w="6589" w:type="dxa"/>
            <w:gridSpan w:val="16"/>
            <w:tcBorders>
              <w:top w:val="single" w:sz="8" w:space="0" w:color="auto"/>
            </w:tcBorders>
          </w:tcPr>
          <w:p w14:paraId="277E4694" w14:textId="77777777" w:rsidR="009078C5" w:rsidRPr="007B2222" w:rsidRDefault="009078C5" w:rsidP="00474D0B">
            <w:pPr>
              <w:ind w:left="40"/>
              <w:jc w:val="both"/>
              <w:rPr>
                <w:szCs w:val="24"/>
              </w:rPr>
            </w:pPr>
            <w:r w:rsidRPr="007B2222">
              <w:rPr>
                <w:szCs w:val="24"/>
              </w:rPr>
              <w:t>Except as otherwise stated in the Contract and notwithstanding local practice:</w:t>
            </w:r>
          </w:p>
        </w:tc>
      </w:tr>
      <w:tr w:rsidR="009078C5" w:rsidRPr="007B2222" w14:paraId="61BD43B7" w14:textId="77777777" w:rsidTr="00474D0B">
        <w:tc>
          <w:tcPr>
            <w:tcW w:w="2820" w:type="dxa"/>
            <w:shd w:val="clear" w:color="auto" w:fill="auto"/>
          </w:tcPr>
          <w:p w14:paraId="1F952EAA" w14:textId="77777777" w:rsidR="009078C5" w:rsidRPr="00D002D6" w:rsidRDefault="009078C5" w:rsidP="00474D0B">
            <w:pPr>
              <w:tabs>
                <w:tab w:val="left" w:pos="3870"/>
              </w:tabs>
              <w:jc w:val="both"/>
              <w:rPr>
                <w:b/>
                <w:szCs w:val="24"/>
              </w:rPr>
            </w:pPr>
          </w:p>
        </w:tc>
        <w:tc>
          <w:tcPr>
            <w:tcW w:w="971" w:type="dxa"/>
          </w:tcPr>
          <w:p w14:paraId="392BF1FF" w14:textId="77777777" w:rsidR="009078C5" w:rsidRPr="007B2222" w:rsidRDefault="009078C5" w:rsidP="009078C5">
            <w:pPr>
              <w:numPr>
                <w:ilvl w:val="0"/>
                <w:numId w:val="203"/>
              </w:numPr>
              <w:tabs>
                <w:tab w:val="left" w:pos="792"/>
              </w:tabs>
              <w:jc w:val="both"/>
              <w:rPr>
                <w:szCs w:val="24"/>
              </w:rPr>
            </w:pPr>
          </w:p>
        </w:tc>
        <w:tc>
          <w:tcPr>
            <w:tcW w:w="5618" w:type="dxa"/>
            <w:gridSpan w:val="15"/>
            <w:shd w:val="clear" w:color="auto" w:fill="auto"/>
          </w:tcPr>
          <w:p w14:paraId="65EF8CFD" w14:textId="77777777" w:rsidR="009078C5" w:rsidRDefault="009078C5" w:rsidP="00474D0B">
            <w:pPr>
              <w:ind w:left="40"/>
              <w:jc w:val="both"/>
              <w:rPr>
                <w:szCs w:val="24"/>
              </w:rPr>
            </w:pPr>
            <w:r w:rsidRPr="007B2222">
              <w:rPr>
                <w:szCs w:val="24"/>
              </w:rPr>
              <w:t>measurement shall be made of the net actual quantity of each item of the Permanent Works, and</w:t>
            </w:r>
          </w:p>
          <w:p w14:paraId="3200BF72" w14:textId="77777777" w:rsidR="009078C5" w:rsidRPr="007B2222" w:rsidRDefault="009078C5" w:rsidP="00474D0B">
            <w:pPr>
              <w:ind w:left="40"/>
              <w:jc w:val="both"/>
              <w:rPr>
                <w:szCs w:val="24"/>
              </w:rPr>
            </w:pPr>
          </w:p>
        </w:tc>
      </w:tr>
      <w:tr w:rsidR="009078C5" w:rsidRPr="007B2222" w14:paraId="6DBDE325" w14:textId="77777777" w:rsidTr="00474D0B">
        <w:tc>
          <w:tcPr>
            <w:tcW w:w="2820" w:type="dxa"/>
            <w:tcBorders>
              <w:bottom w:val="single" w:sz="8" w:space="0" w:color="auto"/>
            </w:tcBorders>
            <w:shd w:val="clear" w:color="auto" w:fill="auto"/>
          </w:tcPr>
          <w:p w14:paraId="34DBB260"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6B56E01E" w14:textId="77777777" w:rsidR="009078C5" w:rsidRPr="007B2222" w:rsidRDefault="009078C5" w:rsidP="009078C5">
            <w:pPr>
              <w:numPr>
                <w:ilvl w:val="0"/>
                <w:numId w:val="203"/>
              </w:numPr>
              <w:tabs>
                <w:tab w:val="left" w:pos="792"/>
              </w:tabs>
              <w:jc w:val="both"/>
              <w:rPr>
                <w:szCs w:val="24"/>
              </w:rPr>
            </w:pPr>
          </w:p>
        </w:tc>
        <w:tc>
          <w:tcPr>
            <w:tcW w:w="5618" w:type="dxa"/>
            <w:gridSpan w:val="15"/>
            <w:tcBorders>
              <w:bottom w:val="single" w:sz="8" w:space="0" w:color="auto"/>
            </w:tcBorders>
            <w:shd w:val="clear" w:color="auto" w:fill="auto"/>
          </w:tcPr>
          <w:p w14:paraId="7EE0D788" w14:textId="77777777" w:rsidR="009078C5" w:rsidRDefault="009078C5" w:rsidP="00474D0B">
            <w:pPr>
              <w:ind w:left="40"/>
              <w:jc w:val="both"/>
              <w:rPr>
                <w:szCs w:val="24"/>
              </w:rPr>
            </w:pPr>
            <w:r w:rsidRPr="007B2222">
              <w:rPr>
                <w:szCs w:val="24"/>
              </w:rPr>
              <w:t>the method of measurement shall be in accordance with the Bill of Quantities or other applicable Schedules.</w:t>
            </w:r>
          </w:p>
          <w:p w14:paraId="12B96755" w14:textId="77777777" w:rsidR="009078C5" w:rsidRPr="007B2222" w:rsidRDefault="009078C5" w:rsidP="00474D0B">
            <w:pPr>
              <w:ind w:left="40"/>
              <w:jc w:val="both"/>
              <w:rPr>
                <w:szCs w:val="24"/>
              </w:rPr>
            </w:pPr>
          </w:p>
        </w:tc>
      </w:tr>
      <w:tr w:rsidR="009078C5" w:rsidRPr="007B2222" w14:paraId="40DF06B0" w14:textId="77777777" w:rsidTr="00474D0B">
        <w:tc>
          <w:tcPr>
            <w:tcW w:w="2820" w:type="dxa"/>
            <w:tcBorders>
              <w:top w:val="single" w:sz="8" w:space="0" w:color="auto"/>
            </w:tcBorders>
            <w:shd w:val="clear" w:color="auto" w:fill="auto"/>
          </w:tcPr>
          <w:p w14:paraId="28BFF648" w14:textId="77777777" w:rsidR="009078C5" w:rsidRDefault="009078C5" w:rsidP="00474D0B">
            <w:pPr>
              <w:tabs>
                <w:tab w:val="left" w:pos="3870"/>
              </w:tabs>
              <w:jc w:val="both"/>
              <w:rPr>
                <w:b/>
                <w:bCs/>
                <w:szCs w:val="24"/>
              </w:rPr>
            </w:pPr>
            <w:r w:rsidRPr="007B2222">
              <w:rPr>
                <w:b/>
                <w:bCs/>
                <w:szCs w:val="24"/>
              </w:rPr>
              <w:t>12.3</w:t>
            </w:r>
          </w:p>
          <w:p w14:paraId="6757FB1A" w14:textId="77777777" w:rsidR="009078C5" w:rsidRPr="00D002D6" w:rsidRDefault="009078C5" w:rsidP="00474D0B">
            <w:pPr>
              <w:tabs>
                <w:tab w:val="left" w:pos="3870"/>
              </w:tabs>
              <w:jc w:val="both"/>
              <w:rPr>
                <w:b/>
                <w:szCs w:val="24"/>
              </w:rPr>
            </w:pPr>
            <w:r w:rsidRPr="007B2222">
              <w:rPr>
                <w:b/>
                <w:bCs/>
                <w:szCs w:val="24"/>
              </w:rPr>
              <w:t>Evaluation</w:t>
            </w:r>
          </w:p>
        </w:tc>
        <w:tc>
          <w:tcPr>
            <w:tcW w:w="6589" w:type="dxa"/>
            <w:gridSpan w:val="16"/>
            <w:tcBorders>
              <w:top w:val="single" w:sz="8" w:space="0" w:color="auto"/>
            </w:tcBorders>
          </w:tcPr>
          <w:p w14:paraId="3548F135" w14:textId="77777777" w:rsidR="009078C5" w:rsidRDefault="009078C5" w:rsidP="00474D0B">
            <w:pPr>
              <w:ind w:left="40"/>
              <w:jc w:val="both"/>
              <w:rPr>
                <w:szCs w:val="24"/>
              </w:rPr>
            </w:pPr>
            <w:r w:rsidRPr="007B2222">
              <w:rPr>
                <w:szCs w:val="24"/>
              </w:rPr>
              <w:t xml:space="preserve">Except as otherwise stated in the Contract, the Engineer shall proceed in accordance with </w:t>
            </w:r>
            <w:r w:rsidRPr="00763248">
              <w:rPr>
                <w:b/>
                <w:szCs w:val="24"/>
              </w:rPr>
              <w:t>Sub-Clause 3.5</w:t>
            </w:r>
            <w:r w:rsidRPr="007B2222">
              <w:rPr>
                <w:szCs w:val="24"/>
              </w:rPr>
              <w:t xml:space="preserve"> </w:t>
            </w:r>
            <w:r w:rsidRPr="007B2222">
              <w:rPr>
                <w:i/>
                <w:iCs/>
                <w:szCs w:val="24"/>
              </w:rPr>
              <w:t>[Determinations]</w:t>
            </w:r>
            <w:r w:rsidRPr="007B2222">
              <w:rPr>
                <w:szCs w:val="24"/>
              </w:rPr>
              <w:t xml:space="preserve"> to agree or determine the Contract Price by evaluating each item of work, applying the measurement agreed or determined in accordance with the above </w:t>
            </w:r>
            <w:r w:rsidRPr="00763248">
              <w:rPr>
                <w:b/>
                <w:szCs w:val="24"/>
              </w:rPr>
              <w:t xml:space="preserve">Sub-Clauses 12.1 </w:t>
            </w:r>
            <w:r w:rsidRPr="007B2222">
              <w:rPr>
                <w:szCs w:val="24"/>
              </w:rPr>
              <w:t xml:space="preserve">and </w:t>
            </w:r>
            <w:r w:rsidRPr="00763248">
              <w:rPr>
                <w:b/>
                <w:szCs w:val="24"/>
              </w:rPr>
              <w:t>12.2</w:t>
            </w:r>
            <w:r w:rsidRPr="007B2222">
              <w:rPr>
                <w:szCs w:val="24"/>
              </w:rPr>
              <w:t xml:space="preserve"> and the appropriate rate or price for the item.</w:t>
            </w:r>
          </w:p>
          <w:p w14:paraId="4A5A5326" w14:textId="77777777" w:rsidR="009078C5" w:rsidRDefault="009078C5" w:rsidP="00474D0B">
            <w:pPr>
              <w:ind w:left="40"/>
              <w:jc w:val="both"/>
              <w:rPr>
                <w:szCs w:val="24"/>
              </w:rPr>
            </w:pPr>
          </w:p>
          <w:p w14:paraId="0634AAEE" w14:textId="77777777" w:rsidR="009078C5" w:rsidRDefault="009078C5" w:rsidP="00474D0B">
            <w:pPr>
              <w:ind w:left="40"/>
              <w:jc w:val="both"/>
              <w:rPr>
                <w:szCs w:val="24"/>
              </w:rPr>
            </w:pPr>
            <w:r w:rsidRPr="007B2222">
              <w:rPr>
                <w:szCs w:val="24"/>
              </w:rPr>
              <w:t>For each item of work, the appropriate rate or price for the item shall be the rate or price specified for such item in the Contract or, if there is no such item, specified for similar work.  However, a new rate or price shall be appropriate for an item of work, if:</w:t>
            </w:r>
          </w:p>
          <w:p w14:paraId="2D8E22EF" w14:textId="77777777" w:rsidR="009078C5" w:rsidRPr="007B2222" w:rsidRDefault="009078C5" w:rsidP="00474D0B">
            <w:pPr>
              <w:ind w:left="40"/>
              <w:jc w:val="both"/>
              <w:rPr>
                <w:szCs w:val="24"/>
              </w:rPr>
            </w:pPr>
          </w:p>
        </w:tc>
      </w:tr>
      <w:tr w:rsidR="009078C5" w:rsidRPr="007B2222" w14:paraId="14ECA0C3" w14:textId="77777777" w:rsidTr="00474D0B">
        <w:tc>
          <w:tcPr>
            <w:tcW w:w="2820" w:type="dxa"/>
            <w:shd w:val="clear" w:color="auto" w:fill="auto"/>
          </w:tcPr>
          <w:p w14:paraId="47105BF0" w14:textId="77777777" w:rsidR="009078C5" w:rsidRPr="00D002D6" w:rsidRDefault="009078C5" w:rsidP="00474D0B">
            <w:pPr>
              <w:tabs>
                <w:tab w:val="left" w:pos="3870"/>
              </w:tabs>
              <w:jc w:val="both"/>
              <w:rPr>
                <w:b/>
                <w:szCs w:val="24"/>
              </w:rPr>
            </w:pPr>
          </w:p>
        </w:tc>
        <w:tc>
          <w:tcPr>
            <w:tcW w:w="971" w:type="dxa"/>
          </w:tcPr>
          <w:p w14:paraId="59A3E366" w14:textId="77777777" w:rsidR="009078C5" w:rsidRPr="007B2222" w:rsidRDefault="009078C5" w:rsidP="009078C5">
            <w:pPr>
              <w:numPr>
                <w:ilvl w:val="0"/>
                <w:numId w:val="204"/>
              </w:numPr>
              <w:tabs>
                <w:tab w:val="left" w:pos="792"/>
              </w:tabs>
              <w:jc w:val="both"/>
              <w:rPr>
                <w:szCs w:val="24"/>
              </w:rPr>
            </w:pPr>
          </w:p>
        </w:tc>
        <w:tc>
          <w:tcPr>
            <w:tcW w:w="850" w:type="dxa"/>
            <w:gridSpan w:val="2"/>
            <w:shd w:val="clear" w:color="auto" w:fill="auto"/>
          </w:tcPr>
          <w:p w14:paraId="7F579864" w14:textId="77777777" w:rsidR="009078C5" w:rsidRPr="007B2222" w:rsidRDefault="009078C5" w:rsidP="009078C5">
            <w:pPr>
              <w:numPr>
                <w:ilvl w:val="0"/>
                <w:numId w:val="205"/>
              </w:numPr>
              <w:jc w:val="both"/>
              <w:rPr>
                <w:szCs w:val="24"/>
              </w:rPr>
            </w:pPr>
          </w:p>
        </w:tc>
        <w:tc>
          <w:tcPr>
            <w:tcW w:w="4768" w:type="dxa"/>
            <w:gridSpan w:val="13"/>
            <w:shd w:val="clear" w:color="auto" w:fill="auto"/>
          </w:tcPr>
          <w:p w14:paraId="5E7E3A73" w14:textId="77777777" w:rsidR="009078C5" w:rsidRDefault="009078C5" w:rsidP="00474D0B">
            <w:pPr>
              <w:jc w:val="both"/>
              <w:rPr>
                <w:szCs w:val="24"/>
              </w:rPr>
            </w:pPr>
            <w:r w:rsidRPr="007B2222">
              <w:rPr>
                <w:szCs w:val="24"/>
              </w:rPr>
              <w:t xml:space="preserve">the measured quantity of the item is changed by more than </w:t>
            </w:r>
            <w:r>
              <w:rPr>
                <w:szCs w:val="24"/>
              </w:rPr>
              <w:t>25</w:t>
            </w:r>
            <w:r w:rsidRPr="007B2222">
              <w:rPr>
                <w:szCs w:val="24"/>
              </w:rPr>
              <w:t>% from the quantity of this item in the Bill of Quantities or other Schedule,</w:t>
            </w:r>
          </w:p>
          <w:p w14:paraId="2B952D03" w14:textId="77777777" w:rsidR="009078C5" w:rsidRPr="007B2222" w:rsidRDefault="009078C5" w:rsidP="00474D0B">
            <w:pPr>
              <w:jc w:val="both"/>
              <w:rPr>
                <w:szCs w:val="24"/>
              </w:rPr>
            </w:pPr>
          </w:p>
        </w:tc>
      </w:tr>
      <w:tr w:rsidR="009078C5" w:rsidRPr="007B2222" w14:paraId="2DCED1D5" w14:textId="77777777" w:rsidTr="00474D0B">
        <w:tc>
          <w:tcPr>
            <w:tcW w:w="2820" w:type="dxa"/>
            <w:shd w:val="clear" w:color="auto" w:fill="auto"/>
          </w:tcPr>
          <w:p w14:paraId="54E0160E" w14:textId="77777777" w:rsidR="009078C5" w:rsidRPr="00D002D6" w:rsidRDefault="009078C5" w:rsidP="00474D0B">
            <w:pPr>
              <w:tabs>
                <w:tab w:val="left" w:pos="3870"/>
              </w:tabs>
              <w:jc w:val="both"/>
              <w:rPr>
                <w:b/>
                <w:szCs w:val="24"/>
              </w:rPr>
            </w:pPr>
          </w:p>
        </w:tc>
        <w:tc>
          <w:tcPr>
            <w:tcW w:w="971" w:type="dxa"/>
          </w:tcPr>
          <w:p w14:paraId="33BB0049" w14:textId="77777777" w:rsidR="009078C5" w:rsidRPr="007B2222" w:rsidRDefault="009078C5" w:rsidP="00474D0B">
            <w:pPr>
              <w:tabs>
                <w:tab w:val="left" w:pos="792"/>
              </w:tabs>
              <w:ind w:left="72"/>
              <w:jc w:val="both"/>
              <w:rPr>
                <w:szCs w:val="24"/>
              </w:rPr>
            </w:pPr>
          </w:p>
        </w:tc>
        <w:tc>
          <w:tcPr>
            <w:tcW w:w="850" w:type="dxa"/>
            <w:gridSpan w:val="2"/>
            <w:shd w:val="clear" w:color="auto" w:fill="auto"/>
          </w:tcPr>
          <w:p w14:paraId="2806CB42" w14:textId="77777777" w:rsidR="009078C5" w:rsidRPr="007B2222" w:rsidRDefault="009078C5" w:rsidP="009078C5">
            <w:pPr>
              <w:numPr>
                <w:ilvl w:val="0"/>
                <w:numId w:val="205"/>
              </w:numPr>
              <w:jc w:val="both"/>
              <w:rPr>
                <w:szCs w:val="24"/>
              </w:rPr>
            </w:pPr>
          </w:p>
        </w:tc>
        <w:tc>
          <w:tcPr>
            <w:tcW w:w="4768" w:type="dxa"/>
            <w:gridSpan w:val="13"/>
            <w:shd w:val="clear" w:color="auto" w:fill="auto"/>
          </w:tcPr>
          <w:p w14:paraId="27B07B8B" w14:textId="77777777" w:rsidR="009078C5" w:rsidRDefault="009078C5" w:rsidP="00474D0B">
            <w:pPr>
              <w:ind w:left="40"/>
              <w:jc w:val="both"/>
              <w:rPr>
                <w:szCs w:val="24"/>
              </w:rPr>
            </w:pPr>
            <w:r w:rsidRPr="007B2222">
              <w:rPr>
                <w:szCs w:val="24"/>
              </w:rPr>
              <w:t>this change in quantity multiplied by such specified rate for this item exceeds 0.</w:t>
            </w:r>
            <w:r>
              <w:rPr>
                <w:szCs w:val="24"/>
              </w:rPr>
              <w:t>25</w:t>
            </w:r>
            <w:r w:rsidRPr="007B2222">
              <w:rPr>
                <w:szCs w:val="24"/>
              </w:rPr>
              <w:t>% of the Accepted Contract Amount,</w:t>
            </w:r>
          </w:p>
          <w:p w14:paraId="388051CC" w14:textId="77777777" w:rsidR="009078C5" w:rsidRPr="007B2222" w:rsidRDefault="009078C5" w:rsidP="00474D0B">
            <w:pPr>
              <w:ind w:left="40"/>
              <w:jc w:val="both"/>
              <w:rPr>
                <w:szCs w:val="24"/>
              </w:rPr>
            </w:pPr>
          </w:p>
        </w:tc>
      </w:tr>
      <w:tr w:rsidR="009078C5" w:rsidRPr="007B2222" w14:paraId="696FF9B5" w14:textId="77777777" w:rsidTr="00474D0B">
        <w:tc>
          <w:tcPr>
            <w:tcW w:w="2820" w:type="dxa"/>
            <w:shd w:val="clear" w:color="auto" w:fill="auto"/>
          </w:tcPr>
          <w:p w14:paraId="7254A03B" w14:textId="77777777" w:rsidR="009078C5" w:rsidRPr="00D002D6" w:rsidRDefault="009078C5" w:rsidP="00474D0B">
            <w:pPr>
              <w:tabs>
                <w:tab w:val="left" w:pos="3870"/>
              </w:tabs>
              <w:jc w:val="both"/>
              <w:rPr>
                <w:b/>
                <w:szCs w:val="24"/>
              </w:rPr>
            </w:pPr>
          </w:p>
        </w:tc>
        <w:tc>
          <w:tcPr>
            <w:tcW w:w="971" w:type="dxa"/>
          </w:tcPr>
          <w:p w14:paraId="3393FF0E" w14:textId="77777777" w:rsidR="009078C5" w:rsidRPr="007B2222" w:rsidRDefault="009078C5" w:rsidP="00474D0B">
            <w:pPr>
              <w:tabs>
                <w:tab w:val="left" w:pos="792"/>
              </w:tabs>
              <w:ind w:left="72"/>
              <w:jc w:val="both"/>
              <w:rPr>
                <w:szCs w:val="24"/>
              </w:rPr>
            </w:pPr>
          </w:p>
        </w:tc>
        <w:tc>
          <w:tcPr>
            <w:tcW w:w="850" w:type="dxa"/>
            <w:gridSpan w:val="2"/>
            <w:shd w:val="clear" w:color="auto" w:fill="auto"/>
          </w:tcPr>
          <w:p w14:paraId="4FAC8D3C" w14:textId="77777777" w:rsidR="009078C5" w:rsidRPr="007B2222" w:rsidRDefault="009078C5" w:rsidP="009078C5">
            <w:pPr>
              <w:numPr>
                <w:ilvl w:val="0"/>
                <w:numId w:val="205"/>
              </w:numPr>
              <w:jc w:val="both"/>
              <w:rPr>
                <w:szCs w:val="24"/>
              </w:rPr>
            </w:pPr>
          </w:p>
        </w:tc>
        <w:tc>
          <w:tcPr>
            <w:tcW w:w="4768" w:type="dxa"/>
            <w:gridSpan w:val="13"/>
            <w:shd w:val="clear" w:color="auto" w:fill="auto"/>
          </w:tcPr>
          <w:p w14:paraId="29B305C6" w14:textId="77777777" w:rsidR="009078C5" w:rsidRDefault="009078C5" w:rsidP="00474D0B">
            <w:pPr>
              <w:ind w:left="40"/>
              <w:jc w:val="both"/>
              <w:rPr>
                <w:szCs w:val="24"/>
              </w:rPr>
            </w:pPr>
            <w:r w:rsidRPr="007B2222">
              <w:rPr>
                <w:szCs w:val="24"/>
              </w:rPr>
              <w:t>this change in quantity directly changes the Cost per unit quantity of this item by more than 1%, and</w:t>
            </w:r>
          </w:p>
          <w:p w14:paraId="53F141A3" w14:textId="77777777" w:rsidR="009078C5" w:rsidRPr="007B2222" w:rsidRDefault="009078C5" w:rsidP="00474D0B">
            <w:pPr>
              <w:ind w:left="40"/>
              <w:jc w:val="both"/>
              <w:rPr>
                <w:szCs w:val="24"/>
              </w:rPr>
            </w:pPr>
          </w:p>
        </w:tc>
      </w:tr>
      <w:tr w:rsidR="009078C5" w:rsidRPr="007B2222" w14:paraId="76BE9A3F" w14:textId="77777777" w:rsidTr="00474D0B">
        <w:tc>
          <w:tcPr>
            <w:tcW w:w="2820" w:type="dxa"/>
            <w:shd w:val="clear" w:color="auto" w:fill="auto"/>
          </w:tcPr>
          <w:p w14:paraId="07CB7963" w14:textId="77777777" w:rsidR="009078C5" w:rsidRPr="00D002D6" w:rsidRDefault="009078C5" w:rsidP="00474D0B">
            <w:pPr>
              <w:tabs>
                <w:tab w:val="left" w:pos="3870"/>
              </w:tabs>
              <w:jc w:val="both"/>
              <w:rPr>
                <w:b/>
                <w:szCs w:val="24"/>
              </w:rPr>
            </w:pPr>
          </w:p>
        </w:tc>
        <w:tc>
          <w:tcPr>
            <w:tcW w:w="971" w:type="dxa"/>
          </w:tcPr>
          <w:p w14:paraId="23FC7C45" w14:textId="77777777" w:rsidR="009078C5" w:rsidRPr="007B2222" w:rsidRDefault="009078C5" w:rsidP="00474D0B">
            <w:pPr>
              <w:tabs>
                <w:tab w:val="left" w:pos="792"/>
              </w:tabs>
              <w:ind w:left="72"/>
              <w:jc w:val="both"/>
              <w:rPr>
                <w:szCs w:val="24"/>
              </w:rPr>
            </w:pPr>
          </w:p>
        </w:tc>
        <w:tc>
          <w:tcPr>
            <w:tcW w:w="850" w:type="dxa"/>
            <w:gridSpan w:val="2"/>
            <w:shd w:val="clear" w:color="auto" w:fill="auto"/>
          </w:tcPr>
          <w:p w14:paraId="28382A7A" w14:textId="77777777" w:rsidR="009078C5" w:rsidRPr="007B2222" w:rsidRDefault="009078C5" w:rsidP="009078C5">
            <w:pPr>
              <w:numPr>
                <w:ilvl w:val="0"/>
                <w:numId w:val="205"/>
              </w:numPr>
              <w:jc w:val="both"/>
              <w:rPr>
                <w:szCs w:val="24"/>
              </w:rPr>
            </w:pPr>
          </w:p>
        </w:tc>
        <w:tc>
          <w:tcPr>
            <w:tcW w:w="4768" w:type="dxa"/>
            <w:gridSpan w:val="13"/>
            <w:shd w:val="clear" w:color="auto" w:fill="auto"/>
          </w:tcPr>
          <w:p w14:paraId="0DC241C5" w14:textId="77777777" w:rsidR="009078C5" w:rsidRDefault="009078C5" w:rsidP="00474D0B">
            <w:pPr>
              <w:ind w:left="40"/>
              <w:jc w:val="both"/>
              <w:rPr>
                <w:szCs w:val="24"/>
              </w:rPr>
            </w:pPr>
            <w:r w:rsidRPr="007B2222">
              <w:rPr>
                <w:szCs w:val="24"/>
              </w:rPr>
              <w:t>this item is not specified in the Contract as a “fixed rate item”; or</w:t>
            </w:r>
          </w:p>
          <w:p w14:paraId="7061E5ED" w14:textId="77777777" w:rsidR="009078C5" w:rsidRPr="007B2222" w:rsidRDefault="009078C5" w:rsidP="00474D0B">
            <w:pPr>
              <w:ind w:left="40"/>
              <w:jc w:val="both"/>
              <w:rPr>
                <w:szCs w:val="24"/>
              </w:rPr>
            </w:pPr>
          </w:p>
        </w:tc>
      </w:tr>
      <w:tr w:rsidR="009078C5" w:rsidRPr="007B2222" w14:paraId="18BDFF02" w14:textId="77777777" w:rsidTr="00474D0B">
        <w:tc>
          <w:tcPr>
            <w:tcW w:w="2820" w:type="dxa"/>
            <w:shd w:val="clear" w:color="auto" w:fill="auto"/>
          </w:tcPr>
          <w:p w14:paraId="09306B7C" w14:textId="77777777" w:rsidR="009078C5" w:rsidRPr="00D002D6" w:rsidRDefault="009078C5" w:rsidP="00474D0B">
            <w:pPr>
              <w:tabs>
                <w:tab w:val="left" w:pos="3870"/>
              </w:tabs>
              <w:jc w:val="both"/>
              <w:rPr>
                <w:b/>
                <w:szCs w:val="24"/>
              </w:rPr>
            </w:pPr>
          </w:p>
        </w:tc>
        <w:tc>
          <w:tcPr>
            <w:tcW w:w="971" w:type="dxa"/>
          </w:tcPr>
          <w:p w14:paraId="21982C9F" w14:textId="77777777" w:rsidR="009078C5" w:rsidRPr="007B2222" w:rsidRDefault="009078C5" w:rsidP="009078C5">
            <w:pPr>
              <w:numPr>
                <w:ilvl w:val="0"/>
                <w:numId w:val="204"/>
              </w:numPr>
              <w:tabs>
                <w:tab w:val="left" w:pos="792"/>
              </w:tabs>
              <w:jc w:val="both"/>
              <w:rPr>
                <w:szCs w:val="24"/>
              </w:rPr>
            </w:pPr>
          </w:p>
        </w:tc>
        <w:tc>
          <w:tcPr>
            <w:tcW w:w="850" w:type="dxa"/>
            <w:gridSpan w:val="2"/>
            <w:shd w:val="clear" w:color="auto" w:fill="auto"/>
          </w:tcPr>
          <w:p w14:paraId="65F4888E" w14:textId="77777777" w:rsidR="009078C5" w:rsidRPr="007B2222" w:rsidRDefault="009078C5" w:rsidP="009078C5">
            <w:pPr>
              <w:numPr>
                <w:ilvl w:val="0"/>
                <w:numId w:val="206"/>
              </w:numPr>
              <w:jc w:val="both"/>
              <w:rPr>
                <w:szCs w:val="24"/>
              </w:rPr>
            </w:pPr>
          </w:p>
        </w:tc>
        <w:tc>
          <w:tcPr>
            <w:tcW w:w="4768" w:type="dxa"/>
            <w:gridSpan w:val="13"/>
            <w:shd w:val="clear" w:color="auto" w:fill="auto"/>
          </w:tcPr>
          <w:p w14:paraId="7127A3A6" w14:textId="77777777" w:rsidR="009078C5" w:rsidRPr="007B2222" w:rsidRDefault="009078C5" w:rsidP="00474D0B">
            <w:pPr>
              <w:jc w:val="both"/>
              <w:rPr>
                <w:szCs w:val="24"/>
              </w:rPr>
            </w:pPr>
            <w:r w:rsidRPr="007B2222">
              <w:rPr>
                <w:szCs w:val="24"/>
              </w:rPr>
              <w:t xml:space="preserve">the work is instructed under </w:t>
            </w:r>
            <w:r w:rsidRPr="00763248">
              <w:rPr>
                <w:b/>
                <w:szCs w:val="24"/>
              </w:rPr>
              <w:t>Clause 13</w:t>
            </w:r>
            <w:r w:rsidRPr="007B2222">
              <w:rPr>
                <w:szCs w:val="24"/>
              </w:rPr>
              <w:t xml:space="preserve"> </w:t>
            </w:r>
            <w:r w:rsidRPr="007B2222">
              <w:rPr>
                <w:i/>
                <w:iCs/>
                <w:szCs w:val="24"/>
              </w:rPr>
              <w:t>[Variations and Adjustments],</w:t>
            </w:r>
          </w:p>
        </w:tc>
      </w:tr>
      <w:tr w:rsidR="009078C5" w:rsidRPr="007B2222" w14:paraId="20858170" w14:textId="77777777" w:rsidTr="00474D0B">
        <w:tc>
          <w:tcPr>
            <w:tcW w:w="2820" w:type="dxa"/>
            <w:shd w:val="clear" w:color="auto" w:fill="auto"/>
          </w:tcPr>
          <w:p w14:paraId="4BECB230" w14:textId="77777777" w:rsidR="009078C5" w:rsidRPr="00D002D6" w:rsidRDefault="009078C5" w:rsidP="00474D0B">
            <w:pPr>
              <w:tabs>
                <w:tab w:val="left" w:pos="3870"/>
              </w:tabs>
              <w:jc w:val="both"/>
              <w:rPr>
                <w:b/>
                <w:szCs w:val="24"/>
              </w:rPr>
            </w:pPr>
          </w:p>
        </w:tc>
        <w:tc>
          <w:tcPr>
            <w:tcW w:w="971" w:type="dxa"/>
          </w:tcPr>
          <w:p w14:paraId="527CB9B2" w14:textId="77777777" w:rsidR="009078C5" w:rsidRPr="007B2222" w:rsidRDefault="009078C5" w:rsidP="00474D0B">
            <w:pPr>
              <w:tabs>
                <w:tab w:val="left" w:pos="792"/>
              </w:tabs>
              <w:ind w:left="72"/>
              <w:jc w:val="both"/>
              <w:rPr>
                <w:szCs w:val="24"/>
              </w:rPr>
            </w:pPr>
          </w:p>
        </w:tc>
        <w:tc>
          <w:tcPr>
            <w:tcW w:w="850" w:type="dxa"/>
            <w:gridSpan w:val="2"/>
            <w:shd w:val="clear" w:color="auto" w:fill="auto"/>
          </w:tcPr>
          <w:p w14:paraId="15ECCED6" w14:textId="77777777" w:rsidR="009078C5" w:rsidRPr="007B2222" w:rsidRDefault="009078C5" w:rsidP="009078C5">
            <w:pPr>
              <w:numPr>
                <w:ilvl w:val="0"/>
                <w:numId w:val="206"/>
              </w:numPr>
              <w:jc w:val="both"/>
              <w:rPr>
                <w:szCs w:val="24"/>
              </w:rPr>
            </w:pPr>
          </w:p>
        </w:tc>
        <w:tc>
          <w:tcPr>
            <w:tcW w:w="4768" w:type="dxa"/>
            <w:gridSpan w:val="13"/>
            <w:shd w:val="clear" w:color="auto" w:fill="auto"/>
          </w:tcPr>
          <w:p w14:paraId="38C7B42B" w14:textId="77777777" w:rsidR="009078C5" w:rsidRPr="007B2222" w:rsidRDefault="009078C5" w:rsidP="00474D0B">
            <w:pPr>
              <w:jc w:val="both"/>
              <w:rPr>
                <w:szCs w:val="24"/>
              </w:rPr>
            </w:pPr>
            <w:r w:rsidRPr="007B2222">
              <w:rPr>
                <w:szCs w:val="24"/>
              </w:rPr>
              <w:t xml:space="preserve">no rage or price is specified in the Contract </w:t>
            </w:r>
          </w:p>
          <w:p w14:paraId="6057B9F3" w14:textId="77777777" w:rsidR="009078C5" w:rsidRPr="007B2222" w:rsidRDefault="009078C5" w:rsidP="00474D0B">
            <w:pPr>
              <w:ind w:left="40"/>
              <w:jc w:val="both"/>
              <w:rPr>
                <w:szCs w:val="24"/>
              </w:rPr>
            </w:pPr>
            <w:r w:rsidRPr="007B2222">
              <w:rPr>
                <w:szCs w:val="24"/>
              </w:rPr>
              <w:lastRenderedPageBreak/>
              <w:t>for this item, and</w:t>
            </w:r>
          </w:p>
        </w:tc>
      </w:tr>
      <w:tr w:rsidR="009078C5" w:rsidRPr="007B2222" w14:paraId="7DD98D51" w14:textId="77777777" w:rsidTr="00474D0B">
        <w:tc>
          <w:tcPr>
            <w:tcW w:w="2820" w:type="dxa"/>
            <w:tcBorders>
              <w:bottom w:val="single" w:sz="8" w:space="0" w:color="auto"/>
            </w:tcBorders>
            <w:shd w:val="clear" w:color="auto" w:fill="auto"/>
          </w:tcPr>
          <w:p w14:paraId="3CC35737"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2CF5B54B" w14:textId="77777777" w:rsidR="009078C5" w:rsidRPr="007B2222" w:rsidRDefault="009078C5" w:rsidP="00474D0B">
            <w:pPr>
              <w:tabs>
                <w:tab w:val="left" w:pos="792"/>
              </w:tabs>
              <w:ind w:left="72"/>
              <w:jc w:val="both"/>
              <w:rPr>
                <w:szCs w:val="24"/>
              </w:rPr>
            </w:pPr>
          </w:p>
        </w:tc>
        <w:tc>
          <w:tcPr>
            <w:tcW w:w="850" w:type="dxa"/>
            <w:gridSpan w:val="2"/>
            <w:tcBorders>
              <w:bottom w:val="single" w:sz="8" w:space="0" w:color="auto"/>
            </w:tcBorders>
            <w:shd w:val="clear" w:color="auto" w:fill="auto"/>
          </w:tcPr>
          <w:p w14:paraId="6938CFB1" w14:textId="77777777" w:rsidR="009078C5" w:rsidRPr="007B2222" w:rsidRDefault="009078C5" w:rsidP="009078C5">
            <w:pPr>
              <w:numPr>
                <w:ilvl w:val="0"/>
                <w:numId w:val="206"/>
              </w:numPr>
              <w:jc w:val="both"/>
              <w:rPr>
                <w:szCs w:val="24"/>
              </w:rPr>
            </w:pPr>
          </w:p>
        </w:tc>
        <w:tc>
          <w:tcPr>
            <w:tcW w:w="4768" w:type="dxa"/>
            <w:gridSpan w:val="13"/>
            <w:tcBorders>
              <w:bottom w:val="single" w:sz="8" w:space="0" w:color="auto"/>
            </w:tcBorders>
            <w:shd w:val="clear" w:color="auto" w:fill="auto"/>
          </w:tcPr>
          <w:p w14:paraId="4384A426" w14:textId="77777777" w:rsidR="009078C5" w:rsidRDefault="009078C5" w:rsidP="00474D0B">
            <w:pPr>
              <w:ind w:left="40"/>
              <w:jc w:val="both"/>
              <w:rPr>
                <w:szCs w:val="24"/>
              </w:rPr>
            </w:pPr>
            <w:r w:rsidRPr="007B2222">
              <w:rPr>
                <w:szCs w:val="24"/>
              </w:rPr>
              <w:t>no specified rate or price is appropriate because the item of work is not of similar character, or is not executed under similar conditions, as any item in the Contract.</w:t>
            </w:r>
          </w:p>
          <w:p w14:paraId="529A2064" w14:textId="77777777" w:rsidR="009078C5" w:rsidRPr="007B2222" w:rsidRDefault="009078C5" w:rsidP="00474D0B">
            <w:pPr>
              <w:ind w:left="40"/>
              <w:jc w:val="both"/>
              <w:rPr>
                <w:szCs w:val="24"/>
              </w:rPr>
            </w:pPr>
          </w:p>
        </w:tc>
      </w:tr>
      <w:tr w:rsidR="009078C5" w:rsidRPr="007B2222" w14:paraId="356B011B" w14:textId="77777777" w:rsidTr="00474D0B">
        <w:tc>
          <w:tcPr>
            <w:tcW w:w="2820" w:type="dxa"/>
            <w:tcBorders>
              <w:top w:val="single" w:sz="8" w:space="0" w:color="auto"/>
            </w:tcBorders>
            <w:shd w:val="clear" w:color="auto" w:fill="auto"/>
          </w:tcPr>
          <w:p w14:paraId="1E0F5955" w14:textId="77777777" w:rsidR="009078C5" w:rsidRDefault="009078C5" w:rsidP="00474D0B">
            <w:pPr>
              <w:tabs>
                <w:tab w:val="left" w:pos="3870"/>
              </w:tabs>
              <w:jc w:val="both"/>
              <w:rPr>
                <w:b/>
                <w:szCs w:val="24"/>
              </w:rPr>
            </w:pPr>
            <w:r w:rsidRPr="007B2222">
              <w:rPr>
                <w:b/>
                <w:szCs w:val="24"/>
              </w:rPr>
              <w:t>12.4</w:t>
            </w:r>
          </w:p>
          <w:p w14:paraId="4DE2E3ED" w14:textId="77777777" w:rsidR="009078C5" w:rsidRPr="00D002D6" w:rsidRDefault="009078C5" w:rsidP="00474D0B">
            <w:pPr>
              <w:tabs>
                <w:tab w:val="left" w:pos="3870"/>
              </w:tabs>
              <w:jc w:val="both"/>
              <w:rPr>
                <w:b/>
                <w:szCs w:val="24"/>
              </w:rPr>
            </w:pPr>
            <w:r w:rsidRPr="007B2222">
              <w:rPr>
                <w:b/>
                <w:bCs/>
                <w:szCs w:val="24"/>
              </w:rPr>
              <w:t>Omissions</w:t>
            </w:r>
          </w:p>
        </w:tc>
        <w:tc>
          <w:tcPr>
            <w:tcW w:w="6589" w:type="dxa"/>
            <w:gridSpan w:val="16"/>
            <w:tcBorders>
              <w:top w:val="single" w:sz="8" w:space="0" w:color="auto"/>
            </w:tcBorders>
          </w:tcPr>
          <w:p w14:paraId="144ED0F8" w14:textId="77777777" w:rsidR="009078C5" w:rsidRDefault="009078C5" w:rsidP="00474D0B">
            <w:pPr>
              <w:ind w:left="40"/>
              <w:jc w:val="both"/>
              <w:rPr>
                <w:szCs w:val="24"/>
              </w:rPr>
            </w:pPr>
            <w:r w:rsidRPr="007B2222">
              <w:rPr>
                <w:szCs w:val="24"/>
              </w:rPr>
              <w:t>Whenever the omission of any work forms part (or all) of a Variation, the value of which has not been agreed, if:</w:t>
            </w:r>
          </w:p>
          <w:p w14:paraId="2EB373B7" w14:textId="77777777" w:rsidR="009078C5" w:rsidRPr="007B2222" w:rsidRDefault="009078C5" w:rsidP="00474D0B">
            <w:pPr>
              <w:ind w:left="40"/>
              <w:jc w:val="both"/>
              <w:rPr>
                <w:szCs w:val="24"/>
              </w:rPr>
            </w:pPr>
          </w:p>
        </w:tc>
      </w:tr>
      <w:tr w:rsidR="009078C5" w:rsidRPr="007B2222" w14:paraId="35DEE82B" w14:textId="77777777" w:rsidTr="00474D0B">
        <w:tc>
          <w:tcPr>
            <w:tcW w:w="2820" w:type="dxa"/>
            <w:shd w:val="clear" w:color="auto" w:fill="auto"/>
          </w:tcPr>
          <w:p w14:paraId="6516498A" w14:textId="77777777" w:rsidR="009078C5" w:rsidRPr="00D002D6" w:rsidRDefault="009078C5" w:rsidP="00474D0B">
            <w:pPr>
              <w:tabs>
                <w:tab w:val="left" w:pos="3870"/>
              </w:tabs>
              <w:jc w:val="both"/>
              <w:rPr>
                <w:b/>
                <w:szCs w:val="24"/>
              </w:rPr>
            </w:pPr>
          </w:p>
        </w:tc>
        <w:tc>
          <w:tcPr>
            <w:tcW w:w="971" w:type="dxa"/>
          </w:tcPr>
          <w:p w14:paraId="23102015" w14:textId="77777777" w:rsidR="009078C5" w:rsidRPr="007B2222" w:rsidRDefault="009078C5" w:rsidP="009078C5">
            <w:pPr>
              <w:numPr>
                <w:ilvl w:val="0"/>
                <w:numId w:val="207"/>
              </w:numPr>
              <w:tabs>
                <w:tab w:val="left" w:pos="792"/>
              </w:tabs>
              <w:jc w:val="both"/>
              <w:rPr>
                <w:szCs w:val="24"/>
              </w:rPr>
            </w:pPr>
          </w:p>
        </w:tc>
        <w:tc>
          <w:tcPr>
            <w:tcW w:w="5618" w:type="dxa"/>
            <w:gridSpan w:val="15"/>
            <w:shd w:val="clear" w:color="auto" w:fill="auto"/>
          </w:tcPr>
          <w:p w14:paraId="3CAB7D27" w14:textId="77777777" w:rsidR="009078C5" w:rsidRDefault="009078C5" w:rsidP="00474D0B">
            <w:pPr>
              <w:ind w:left="40"/>
              <w:jc w:val="both"/>
              <w:rPr>
                <w:szCs w:val="24"/>
              </w:rPr>
            </w:pPr>
            <w:r w:rsidRPr="007B2222">
              <w:rPr>
                <w:szCs w:val="24"/>
              </w:rPr>
              <w:t>the Contractor will incur (or has incurred) cost which, if the work had not been omitted, would have been deemed to be covered by a sum forming part of the Accepted Contract Amount,</w:t>
            </w:r>
          </w:p>
          <w:p w14:paraId="19ED0B80" w14:textId="77777777" w:rsidR="009078C5" w:rsidRPr="007B2222" w:rsidRDefault="009078C5" w:rsidP="00474D0B">
            <w:pPr>
              <w:ind w:left="40"/>
              <w:jc w:val="both"/>
              <w:rPr>
                <w:szCs w:val="24"/>
              </w:rPr>
            </w:pPr>
          </w:p>
        </w:tc>
      </w:tr>
      <w:tr w:rsidR="009078C5" w:rsidRPr="007B2222" w14:paraId="742EEB77" w14:textId="77777777" w:rsidTr="00474D0B">
        <w:tc>
          <w:tcPr>
            <w:tcW w:w="2820" w:type="dxa"/>
            <w:shd w:val="clear" w:color="auto" w:fill="auto"/>
          </w:tcPr>
          <w:p w14:paraId="437D9C14" w14:textId="77777777" w:rsidR="009078C5" w:rsidRPr="00D002D6" w:rsidRDefault="009078C5" w:rsidP="00474D0B">
            <w:pPr>
              <w:tabs>
                <w:tab w:val="left" w:pos="3870"/>
              </w:tabs>
              <w:jc w:val="both"/>
              <w:rPr>
                <w:b/>
                <w:szCs w:val="24"/>
              </w:rPr>
            </w:pPr>
          </w:p>
        </w:tc>
        <w:tc>
          <w:tcPr>
            <w:tcW w:w="971" w:type="dxa"/>
          </w:tcPr>
          <w:p w14:paraId="44D978AB" w14:textId="77777777" w:rsidR="009078C5" w:rsidRPr="007B2222" w:rsidRDefault="009078C5" w:rsidP="009078C5">
            <w:pPr>
              <w:numPr>
                <w:ilvl w:val="0"/>
                <w:numId w:val="207"/>
              </w:numPr>
              <w:tabs>
                <w:tab w:val="left" w:pos="792"/>
              </w:tabs>
              <w:jc w:val="both"/>
              <w:rPr>
                <w:szCs w:val="24"/>
              </w:rPr>
            </w:pPr>
          </w:p>
        </w:tc>
        <w:tc>
          <w:tcPr>
            <w:tcW w:w="5618" w:type="dxa"/>
            <w:gridSpan w:val="15"/>
            <w:shd w:val="clear" w:color="auto" w:fill="auto"/>
          </w:tcPr>
          <w:p w14:paraId="65F703F2" w14:textId="77777777" w:rsidR="009078C5" w:rsidRDefault="009078C5" w:rsidP="00474D0B">
            <w:pPr>
              <w:ind w:left="40"/>
              <w:jc w:val="both"/>
              <w:rPr>
                <w:szCs w:val="24"/>
              </w:rPr>
            </w:pPr>
            <w:r w:rsidRPr="007B2222">
              <w:rPr>
                <w:szCs w:val="24"/>
              </w:rPr>
              <w:t>the omissions of the work will result (or has resulted) in this sum not forming part of the Contract Price,</w:t>
            </w:r>
          </w:p>
          <w:p w14:paraId="505F5439" w14:textId="77777777" w:rsidR="009078C5" w:rsidRPr="007B2222" w:rsidRDefault="009078C5" w:rsidP="00474D0B">
            <w:pPr>
              <w:ind w:left="40"/>
              <w:jc w:val="both"/>
              <w:rPr>
                <w:szCs w:val="24"/>
              </w:rPr>
            </w:pPr>
          </w:p>
        </w:tc>
      </w:tr>
      <w:tr w:rsidR="009078C5" w:rsidRPr="007B2222" w14:paraId="0598903F" w14:textId="77777777" w:rsidTr="00474D0B">
        <w:tc>
          <w:tcPr>
            <w:tcW w:w="2820" w:type="dxa"/>
            <w:shd w:val="clear" w:color="auto" w:fill="auto"/>
          </w:tcPr>
          <w:p w14:paraId="470C2F7D" w14:textId="77777777" w:rsidR="009078C5" w:rsidRPr="00D002D6" w:rsidRDefault="009078C5" w:rsidP="00474D0B">
            <w:pPr>
              <w:tabs>
                <w:tab w:val="left" w:pos="3870"/>
              </w:tabs>
              <w:jc w:val="both"/>
              <w:rPr>
                <w:b/>
                <w:szCs w:val="24"/>
              </w:rPr>
            </w:pPr>
          </w:p>
        </w:tc>
        <w:tc>
          <w:tcPr>
            <w:tcW w:w="971" w:type="dxa"/>
          </w:tcPr>
          <w:p w14:paraId="3986A09B" w14:textId="77777777" w:rsidR="009078C5" w:rsidRPr="007B2222" w:rsidRDefault="009078C5" w:rsidP="009078C5">
            <w:pPr>
              <w:numPr>
                <w:ilvl w:val="0"/>
                <w:numId w:val="207"/>
              </w:numPr>
              <w:tabs>
                <w:tab w:val="left" w:pos="792"/>
              </w:tabs>
              <w:jc w:val="both"/>
              <w:rPr>
                <w:szCs w:val="24"/>
              </w:rPr>
            </w:pPr>
          </w:p>
        </w:tc>
        <w:tc>
          <w:tcPr>
            <w:tcW w:w="5618" w:type="dxa"/>
            <w:gridSpan w:val="15"/>
            <w:shd w:val="clear" w:color="auto" w:fill="auto"/>
          </w:tcPr>
          <w:p w14:paraId="7CCC3E1C" w14:textId="77777777" w:rsidR="009078C5" w:rsidRDefault="009078C5" w:rsidP="00474D0B">
            <w:pPr>
              <w:ind w:left="40"/>
              <w:jc w:val="both"/>
              <w:rPr>
                <w:szCs w:val="24"/>
              </w:rPr>
            </w:pPr>
            <w:r w:rsidRPr="007B2222">
              <w:rPr>
                <w:szCs w:val="24"/>
              </w:rPr>
              <w:t>this cost is not deemed to be included in the evaluation of any substituted work.</w:t>
            </w:r>
          </w:p>
          <w:p w14:paraId="4277B647" w14:textId="77777777" w:rsidR="009078C5" w:rsidRPr="007B2222" w:rsidRDefault="009078C5" w:rsidP="00474D0B">
            <w:pPr>
              <w:ind w:left="40"/>
              <w:jc w:val="both"/>
              <w:rPr>
                <w:szCs w:val="24"/>
              </w:rPr>
            </w:pPr>
          </w:p>
        </w:tc>
      </w:tr>
      <w:tr w:rsidR="009078C5" w:rsidRPr="007B2222" w14:paraId="1E49ABDF" w14:textId="77777777" w:rsidTr="00474D0B">
        <w:tc>
          <w:tcPr>
            <w:tcW w:w="2820" w:type="dxa"/>
            <w:tcBorders>
              <w:bottom w:val="single" w:sz="8" w:space="0" w:color="auto"/>
            </w:tcBorders>
            <w:shd w:val="clear" w:color="auto" w:fill="auto"/>
          </w:tcPr>
          <w:p w14:paraId="48E27B2E"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339C79B0" w14:textId="77777777" w:rsidR="009078C5" w:rsidRDefault="009078C5" w:rsidP="00474D0B">
            <w:pPr>
              <w:ind w:left="40"/>
              <w:jc w:val="both"/>
              <w:rPr>
                <w:szCs w:val="24"/>
              </w:rPr>
            </w:pPr>
            <w:r w:rsidRPr="007B2222">
              <w:rPr>
                <w:szCs w:val="24"/>
              </w:rPr>
              <w:t xml:space="preserve">Then the Contractor shall give notice to the Engineer accordingly, with supporting particulars.  Upon receiving this notice, the Engineer shall proceed in accordance with </w:t>
            </w:r>
            <w:r w:rsidRPr="00763248">
              <w:rPr>
                <w:b/>
                <w:szCs w:val="24"/>
              </w:rPr>
              <w:t>Sub-Clause 3.5</w:t>
            </w:r>
            <w:r w:rsidRPr="007B2222">
              <w:rPr>
                <w:szCs w:val="24"/>
              </w:rPr>
              <w:t xml:space="preserve"> </w:t>
            </w:r>
            <w:r w:rsidRPr="007B2222">
              <w:rPr>
                <w:i/>
                <w:iCs/>
                <w:szCs w:val="24"/>
              </w:rPr>
              <w:t>[Determinations]</w:t>
            </w:r>
            <w:r w:rsidRPr="007B2222">
              <w:rPr>
                <w:szCs w:val="24"/>
              </w:rPr>
              <w:t xml:space="preserve"> to agree or determine this cost, which shall be included in the Contract Price.</w:t>
            </w:r>
          </w:p>
          <w:p w14:paraId="14F536F2" w14:textId="77777777" w:rsidR="009078C5" w:rsidRPr="007B2222" w:rsidRDefault="009078C5" w:rsidP="00474D0B">
            <w:pPr>
              <w:ind w:left="40"/>
              <w:jc w:val="both"/>
              <w:rPr>
                <w:szCs w:val="24"/>
              </w:rPr>
            </w:pPr>
          </w:p>
        </w:tc>
      </w:tr>
      <w:tr w:rsidR="009078C5" w:rsidRPr="007B2222" w14:paraId="73A90D7F" w14:textId="77777777" w:rsidTr="00474D0B">
        <w:trPr>
          <w:trHeight w:val="1136"/>
        </w:trPr>
        <w:tc>
          <w:tcPr>
            <w:tcW w:w="2820" w:type="dxa"/>
            <w:tcBorders>
              <w:top w:val="single" w:sz="8" w:space="0" w:color="auto"/>
              <w:bottom w:val="single" w:sz="8" w:space="0" w:color="auto"/>
            </w:tcBorders>
            <w:shd w:val="clear" w:color="auto" w:fill="auto"/>
          </w:tcPr>
          <w:p w14:paraId="0B534835" w14:textId="77777777" w:rsidR="009078C5" w:rsidRDefault="009078C5" w:rsidP="00474D0B">
            <w:pPr>
              <w:tabs>
                <w:tab w:val="left" w:pos="3870"/>
              </w:tabs>
              <w:jc w:val="both"/>
              <w:rPr>
                <w:b/>
                <w:bCs/>
                <w:szCs w:val="24"/>
              </w:rPr>
            </w:pPr>
            <w:r w:rsidRPr="007B2222">
              <w:rPr>
                <w:b/>
                <w:bCs/>
                <w:szCs w:val="24"/>
              </w:rPr>
              <w:t>13.</w:t>
            </w:r>
          </w:p>
          <w:p w14:paraId="1505C397" w14:textId="77777777" w:rsidR="009078C5" w:rsidRDefault="009078C5" w:rsidP="00474D0B">
            <w:pPr>
              <w:tabs>
                <w:tab w:val="left" w:pos="3870"/>
              </w:tabs>
              <w:rPr>
                <w:b/>
                <w:bCs/>
                <w:szCs w:val="24"/>
              </w:rPr>
            </w:pPr>
            <w:r w:rsidRPr="007B2222">
              <w:rPr>
                <w:b/>
                <w:bCs/>
                <w:szCs w:val="24"/>
              </w:rPr>
              <w:t>Variations and Adjustments</w:t>
            </w:r>
          </w:p>
          <w:p w14:paraId="192D4363" w14:textId="77777777" w:rsidR="009078C5" w:rsidRPr="00D002D6" w:rsidRDefault="009078C5" w:rsidP="00474D0B">
            <w:pPr>
              <w:tabs>
                <w:tab w:val="left" w:pos="3870"/>
              </w:tabs>
              <w:rPr>
                <w:b/>
                <w:szCs w:val="24"/>
              </w:rPr>
            </w:pPr>
          </w:p>
        </w:tc>
        <w:tc>
          <w:tcPr>
            <w:tcW w:w="971" w:type="dxa"/>
            <w:tcBorders>
              <w:top w:val="single" w:sz="8" w:space="0" w:color="auto"/>
              <w:bottom w:val="single" w:sz="8" w:space="0" w:color="auto"/>
            </w:tcBorders>
          </w:tcPr>
          <w:p w14:paraId="787EE409"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bottom w:val="single" w:sz="8" w:space="0" w:color="auto"/>
            </w:tcBorders>
            <w:shd w:val="clear" w:color="auto" w:fill="auto"/>
          </w:tcPr>
          <w:p w14:paraId="36FF1A84" w14:textId="77777777" w:rsidR="009078C5" w:rsidRPr="007B2222" w:rsidRDefault="009078C5" w:rsidP="00474D0B">
            <w:pPr>
              <w:ind w:left="40"/>
              <w:jc w:val="both"/>
              <w:rPr>
                <w:szCs w:val="24"/>
              </w:rPr>
            </w:pPr>
          </w:p>
        </w:tc>
      </w:tr>
      <w:tr w:rsidR="009078C5" w:rsidRPr="007B2222" w14:paraId="4907A014" w14:textId="77777777" w:rsidTr="00474D0B">
        <w:tc>
          <w:tcPr>
            <w:tcW w:w="2820" w:type="dxa"/>
            <w:tcBorders>
              <w:top w:val="single" w:sz="8" w:space="0" w:color="auto"/>
            </w:tcBorders>
            <w:shd w:val="clear" w:color="auto" w:fill="auto"/>
          </w:tcPr>
          <w:p w14:paraId="3777AF48" w14:textId="77777777" w:rsidR="009078C5" w:rsidRDefault="009078C5" w:rsidP="00474D0B">
            <w:pPr>
              <w:tabs>
                <w:tab w:val="left" w:pos="3870"/>
              </w:tabs>
              <w:jc w:val="both"/>
              <w:rPr>
                <w:b/>
                <w:bCs/>
                <w:szCs w:val="24"/>
              </w:rPr>
            </w:pPr>
            <w:r w:rsidRPr="007B2222">
              <w:rPr>
                <w:b/>
                <w:bCs/>
                <w:szCs w:val="24"/>
              </w:rPr>
              <w:t>13.1</w:t>
            </w:r>
          </w:p>
          <w:p w14:paraId="058C3799" w14:textId="77777777" w:rsidR="009078C5" w:rsidRPr="00D002D6" w:rsidRDefault="009078C5" w:rsidP="00474D0B">
            <w:pPr>
              <w:tabs>
                <w:tab w:val="left" w:pos="3870"/>
              </w:tabs>
              <w:jc w:val="both"/>
              <w:rPr>
                <w:b/>
                <w:szCs w:val="24"/>
              </w:rPr>
            </w:pPr>
            <w:r w:rsidRPr="007B2222">
              <w:rPr>
                <w:b/>
                <w:bCs/>
                <w:szCs w:val="24"/>
              </w:rPr>
              <w:t>Right to Vary</w:t>
            </w:r>
          </w:p>
        </w:tc>
        <w:tc>
          <w:tcPr>
            <w:tcW w:w="6589" w:type="dxa"/>
            <w:gridSpan w:val="16"/>
            <w:tcBorders>
              <w:top w:val="single" w:sz="8" w:space="0" w:color="auto"/>
            </w:tcBorders>
          </w:tcPr>
          <w:p w14:paraId="6F3DA545" w14:textId="77777777" w:rsidR="009078C5" w:rsidRDefault="009078C5" w:rsidP="00474D0B">
            <w:pPr>
              <w:ind w:left="40"/>
              <w:jc w:val="both"/>
              <w:rPr>
                <w:szCs w:val="24"/>
              </w:rPr>
            </w:pPr>
            <w:r w:rsidRPr="007B2222">
              <w:rPr>
                <w:szCs w:val="24"/>
              </w:rPr>
              <w:t>Variations may be initiated by the Engineer at any time prior to issuing the Taking-Over Certificate for the Works, either by an instruction or by a request for the Contractor to submit a proposal.</w:t>
            </w:r>
          </w:p>
          <w:p w14:paraId="2AFA4D37" w14:textId="77777777" w:rsidR="009078C5" w:rsidRDefault="009078C5" w:rsidP="00474D0B">
            <w:pPr>
              <w:ind w:left="40"/>
              <w:jc w:val="both"/>
              <w:rPr>
                <w:szCs w:val="24"/>
              </w:rPr>
            </w:pPr>
          </w:p>
          <w:p w14:paraId="5F710847" w14:textId="77777777" w:rsidR="009078C5" w:rsidRDefault="009078C5" w:rsidP="00474D0B">
            <w:pPr>
              <w:ind w:left="40"/>
              <w:jc w:val="both"/>
              <w:rPr>
                <w:szCs w:val="24"/>
              </w:rPr>
            </w:pPr>
            <w:r w:rsidRPr="007B2222">
              <w:rPr>
                <w:szCs w:val="24"/>
              </w:rPr>
              <w:t>The Contra</w:t>
            </w:r>
            <w:r>
              <w:rPr>
                <w:szCs w:val="24"/>
              </w:rPr>
              <w:t>ctor shall execute and be bound</w:t>
            </w:r>
            <w:r w:rsidRPr="007B2222">
              <w:rPr>
                <w:szCs w:val="24"/>
              </w:rPr>
              <w:t xml:space="preserve"> by each Variation, unless the Contractor promptly gives notice to the Engineer stating (with supporting particulars) that the Contractor cannot readily obtain the Goods required for the Variation.  Upon receiving this notice, the Engineer shall cancel, confirm or vary the instruction </w:t>
            </w:r>
          </w:p>
          <w:p w14:paraId="0E5768B5" w14:textId="77777777" w:rsidR="009078C5" w:rsidRDefault="009078C5" w:rsidP="00474D0B">
            <w:pPr>
              <w:ind w:left="40"/>
              <w:jc w:val="both"/>
              <w:rPr>
                <w:szCs w:val="24"/>
              </w:rPr>
            </w:pPr>
          </w:p>
          <w:p w14:paraId="4A58A439" w14:textId="77777777" w:rsidR="009078C5" w:rsidRDefault="009078C5" w:rsidP="00474D0B">
            <w:pPr>
              <w:ind w:left="40"/>
              <w:jc w:val="both"/>
              <w:rPr>
                <w:szCs w:val="24"/>
              </w:rPr>
            </w:pPr>
            <w:r w:rsidRPr="007B2222">
              <w:rPr>
                <w:szCs w:val="24"/>
              </w:rPr>
              <w:t>Each Valuation may include:</w:t>
            </w:r>
          </w:p>
          <w:p w14:paraId="45A0E896" w14:textId="77777777" w:rsidR="009078C5" w:rsidRPr="007B2222" w:rsidRDefault="009078C5" w:rsidP="00474D0B">
            <w:pPr>
              <w:ind w:left="40"/>
              <w:jc w:val="both"/>
              <w:rPr>
                <w:szCs w:val="24"/>
              </w:rPr>
            </w:pPr>
          </w:p>
        </w:tc>
      </w:tr>
      <w:tr w:rsidR="009078C5" w:rsidRPr="007B2222" w14:paraId="0AF52D06" w14:textId="77777777" w:rsidTr="00474D0B">
        <w:tc>
          <w:tcPr>
            <w:tcW w:w="2820" w:type="dxa"/>
            <w:shd w:val="clear" w:color="auto" w:fill="auto"/>
          </w:tcPr>
          <w:p w14:paraId="4494F416" w14:textId="77777777" w:rsidR="009078C5" w:rsidRPr="00D002D6" w:rsidRDefault="009078C5" w:rsidP="00474D0B">
            <w:pPr>
              <w:tabs>
                <w:tab w:val="left" w:pos="3870"/>
              </w:tabs>
              <w:jc w:val="both"/>
              <w:rPr>
                <w:b/>
                <w:szCs w:val="24"/>
              </w:rPr>
            </w:pPr>
          </w:p>
        </w:tc>
        <w:tc>
          <w:tcPr>
            <w:tcW w:w="971" w:type="dxa"/>
          </w:tcPr>
          <w:p w14:paraId="2164BB26" w14:textId="77777777" w:rsidR="009078C5" w:rsidRPr="007B2222" w:rsidRDefault="009078C5" w:rsidP="009078C5">
            <w:pPr>
              <w:numPr>
                <w:ilvl w:val="0"/>
                <w:numId w:val="208"/>
              </w:numPr>
              <w:tabs>
                <w:tab w:val="left" w:pos="792"/>
              </w:tabs>
              <w:jc w:val="both"/>
              <w:rPr>
                <w:szCs w:val="24"/>
              </w:rPr>
            </w:pPr>
          </w:p>
        </w:tc>
        <w:tc>
          <w:tcPr>
            <w:tcW w:w="5618" w:type="dxa"/>
            <w:gridSpan w:val="15"/>
            <w:shd w:val="clear" w:color="auto" w:fill="auto"/>
          </w:tcPr>
          <w:p w14:paraId="306C5B66" w14:textId="77777777" w:rsidR="009078C5" w:rsidRDefault="009078C5" w:rsidP="00474D0B">
            <w:pPr>
              <w:ind w:left="40"/>
              <w:jc w:val="both"/>
              <w:rPr>
                <w:szCs w:val="24"/>
                <w:lang w:val="en-GB" w:eastAsia="ar-SA"/>
              </w:rPr>
            </w:pPr>
            <w:r w:rsidRPr="007B2222">
              <w:rPr>
                <w:szCs w:val="24"/>
                <w:lang w:val="en-GB" w:eastAsia="ar-SA"/>
              </w:rPr>
              <w:t>changes to be quantities of any item of work included in the Contract (however, such changes do not necessarily constitute a Variation),</w:t>
            </w:r>
          </w:p>
          <w:p w14:paraId="47FB338B" w14:textId="77777777" w:rsidR="009078C5" w:rsidRPr="007B2222" w:rsidRDefault="009078C5" w:rsidP="00474D0B">
            <w:pPr>
              <w:ind w:left="40"/>
              <w:jc w:val="both"/>
              <w:rPr>
                <w:szCs w:val="24"/>
              </w:rPr>
            </w:pPr>
          </w:p>
        </w:tc>
      </w:tr>
      <w:tr w:rsidR="009078C5" w:rsidRPr="007B2222" w14:paraId="24334ECA" w14:textId="77777777" w:rsidTr="00474D0B">
        <w:tc>
          <w:tcPr>
            <w:tcW w:w="2820" w:type="dxa"/>
            <w:shd w:val="clear" w:color="auto" w:fill="auto"/>
          </w:tcPr>
          <w:p w14:paraId="7ACCE444" w14:textId="77777777" w:rsidR="009078C5" w:rsidRPr="00D002D6" w:rsidRDefault="009078C5" w:rsidP="00474D0B">
            <w:pPr>
              <w:tabs>
                <w:tab w:val="left" w:pos="3870"/>
              </w:tabs>
              <w:jc w:val="both"/>
              <w:rPr>
                <w:b/>
                <w:szCs w:val="24"/>
              </w:rPr>
            </w:pPr>
          </w:p>
        </w:tc>
        <w:tc>
          <w:tcPr>
            <w:tcW w:w="971" w:type="dxa"/>
          </w:tcPr>
          <w:p w14:paraId="215E0189" w14:textId="77777777" w:rsidR="009078C5" w:rsidRPr="007B2222" w:rsidRDefault="009078C5" w:rsidP="009078C5">
            <w:pPr>
              <w:numPr>
                <w:ilvl w:val="0"/>
                <w:numId w:val="208"/>
              </w:numPr>
              <w:tabs>
                <w:tab w:val="left" w:pos="792"/>
              </w:tabs>
              <w:jc w:val="both"/>
              <w:rPr>
                <w:szCs w:val="24"/>
              </w:rPr>
            </w:pPr>
          </w:p>
        </w:tc>
        <w:tc>
          <w:tcPr>
            <w:tcW w:w="5618" w:type="dxa"/>
            <w:gridSpan w:val="15"/>
            <w:shd w:val="clear" w:color="auto" w:fill="auto"/>
          </w:tcPr>
          <w:p w14:paraId="2E6DAFED" w14:textId="77777777" w:rsidR="009078C5" w:rsidRDefault="009078C5" w:rsidP="00474D0B">
            <w:pPr>
              <w:widowControl w:val="0"/>
              <w:overflowPunct/>
              <w:autoSpaceDN/>
              <w:adjustRightInd/>
              <w:contextualSpacing/>
              <w:jc w:val="both"/>
              <w:textAlignment w:val="auto"/>
              <w:rPr>
                <w:szCs w:val="24"/>
                <w:lang w:val="en-GB" w:eastAsia="ar-SA"/>
              </w:rPr>
            </w:pPr>
            <w:r w:rsidRPr="007B2222">
              <w:rPr>
                <w:szCs w:val="24"/>
                <w:lang w:val="en-GB" w:eastAsia="ar-SA"/>
              </w:rPr>
              <w:t>changes to the quality and other characteristics of any item of work,</w:t>
            </w:r>
          </w:p>
          <w:p w14:paraId="4102D1B1" w14:textId="77777777" w:rsidR="009078C5" w:rsidRPr="007B2222" w:rsidRDefault="009078C5" w:rsidP="00474D0B">
            <w:pPr>
              <w:widowControl w:val="0"/>
              <w:overflowPunct/>
              <w:autoSpaceDN/>
              <w:adjustRightInd/>
              <w:contextualSpacing/>
              <w:jc w:val="both"/>
              <w:textAlignment w:val="auto"/>
              <w:rPr>
                <w:szCs w:val="24"/>
              </w:rPr>
            </w:pPr>
          </w:p>
        </w:tc>
      </w:tr>
      <w:tr w:rsidR="009078C5" w:rsidRPr="007B2222" w14:paraId="7A924734" w14:textId="77777777" w:rsidTr="00474D0B">
        <w:tc>
          <w:tcPr>
            <w:tcW w:w="2820" w:type="dxa"/>
            <w:shd w:val="clear" w:color="auto" w:fill="auto"/>
          </w:tcPr>
          <w:p w14:paraId="5F626CE7" w14:textId="77777777" w:rsidR="009078C5" w:rsidRPr="00D002D6" w:rsidRDefault="009078C5" w:rsidP="00474D0B">
            <w:pPr>
              <w:tabs>
                <w:tab w:val="left" w:pos="3870"/>
              </w:tabs>
              <w:jc w:val="both"/>
              <w:rPr>
                <w:b/>
                <w:szCs w:val="24"/>
              </w:rPr>
            </w:pPr>
          </w:p>
        </w:tc>
        <w:tc>
          <w:tcPr>
            <w:tcW w:w="971" w:type="dxa"/>
          </w:tcPr>
          <w:p w14:paraId="5DF8CBBC" w14:textId="77777777" w:rsidR="009078C5" w:rsidRPr="007B2222" w:rsidRDefault="009078C5" w:rsidP="009078C5">
            <w:pPr>
              <w:numPr>
                <w:ilvl w:val="0"/>
                <w:numId w:val="208"/>
              </w:numPr>
              <w:tabs>
                <w:tab w:val="left" w:pos="792"/>
              </w:tabs>
              <w:jc w:val="both"/>
              <w:rPr>
                <w:szCs w:val="24"/>
              </w:rPr>
            </w:pPr>
          </w:p>
        </w:tc>
        <w:tc>
          <w:tcPr>
            <w:tcW w:w="5618" w:type="dxa"/>
            <w:gridSpan w:val="15"/>
            <w:shd w:val="clear" w:color="auto" w:fill="auto"/>
          </w:tcPr>
          <w:p w14:paraId="2CACC1C4" w14:textId="77777777" w:rsidR="009078C5" w:rsidRPr="007B2222" w:rsidRDefault="009078C5" w:rsidP="00474D0B">
            <w:pPr>
              <w:ind w:left="40"/>
              <w:jc w:val="both"/>
              <w:rPr>
                <w:szCs w:val="24"/>
              </w:rPr>
            </w:pPr>
            <w:r w:rsidRPr="007B2222">
              <w:rPr>
                <w:szCs w:val="24"/>
                <w:lang w:val="en-GB" w:eastAsia="ar-SA"/>
              </w:rPr>
              <w:t>changes to the levels, positions and/or dimensions of any part of the Works,</w:t>
            </w:r>
          </w:p>
        </w:tc>
      </w:tr>
      <w:tr w:rsidR="009078C5" w:rsidRPr="007B2222" w14:paraId="1567F1CA" w14:textId="77777777" w:rsidTr="00474D0B">
        <w:tc>
          <w:tcPr>
            <w:tcW w:w="2820" w:type="dxa"/>
            <w:shd w:val="clear" w:color="auto" w:fill="auto"/>
          </w:tcPr>
          <w:p w14:paraId="58C28F46" w14:textId="77777777" w:rsidR="009078C5" w:rsidRPr="00D002D6" w:rsidRDefault="009078C5" w:rsidP="00474D0B">
            <w:pPr>
              <w:tabs>
                <w:tab w:val="left" w:pos="3870"/>
              </w:tabs>
              <w:jc w:val="both"/>
              <w:rPr>
                <w:b/>
                <w:szCs w:val="24"/>
              </w:rPr>
            </w:pPr>
          </w:p>
        </w:tc>
        <w:tc>
          <w:tcPr>
            <w:tcW w:w="971" w:type="dxa"/>
          </w:tcPr>
          <w:p w14:paraId="3AFF5429" w14:textId="77777777" w:rsidR="009078C5" w:rsidRPr="007B2222" w:rsidRDefault="009078C5" w:rsidP="009078C5">
            <w:pPr>
              <w:numPr>
                <w:ilvl w:val="0"/>
                <w:numId w:val="208"/>
              </w:numPr>
              <w:tabs>
                <w:tab w:val="left" w:pos="792"/>
              </w:tabs>
              <w:jc w:val="both"/>
              <w:rPr>
                <w:szCs w:val="24"/>
              </w:rPr>
            </w:pPr>
          </w:p>
        </w:tc>
        <w:tc>
          <w:tcPr>
            <w:tcW w:w="5618" w:type="dxa"/>
            <w:gridSpan w:val="15"/>
            <w:shd w:val="clear" w:color="auto" w:fill="auto"/>
          </w:tcPr>
          <w:p w14:paraId="704C79AA" w14:textId="77777777" w:rsidR="009078C5" w:rsidRDefault="009078C5" w:rsidP="00474D0B">
            <w:pPr>
              <w:ind w:left="40"/>
              <w:jc w:val="both"/>
              <w:rPr>
                <w:szCs w:val="24"/>
                <w:lang w:val="en-GB" w:eastAsia="ar-SA"/>
              </w:rPr>
            </w:pPr>
            <w:r w:rsidRPr="007B2222">
              <w:rPr>
                <w:szCs w:val="24"/>
                <w:lang w:val="en-GB" w:eastAsia="ar-SA"/>
              </w:rPr>
              <w:t>omission of any work unless it is to be carried out by others,</w:t>
            </w:r>
          </w:p>
          <w:p w14:paraId="40E4679E" w14:textId="77777777" w:rsidR="009078C5" w:rsidRPr="007B2222" w:rsidRDefault="009078C5" w:rsidP="00474D0B">
            <w:pPr>
              <w:ind w:left="40"/>
              <w:jc w:val="both"/>
              <w:rPr>
                <w:szCs w:val="24"/>
              </w:rPr>
            </w:pPr>
          </w:p>
        </w:tc>
      </w:tr>
      <w:tr w:rsidR="009078C5" w:rsidRPr="007B2222" w14:paraId="748C7209" w14:textId="77777777" w:rsidTr="00474D0B">
        <w:tc>
          <w:tcPr>
            <w:tcW w:w="2820" w:type="dxa"/>
            <w:shd w:val="clear" w:color="auto" w:fill="auto"/>
          </w:tcPr>
          <w:p w14:paraId="4FB3A09B" w14:textId="77777777" w:rsidR="009078C5" w:rsidRPr="00D002D6" w:rsidRDefault="009078C5" w:rsidP="00474D0B">
            <w:pPr>
              <w:tabs>
                <w:tab w:val="left" w:pos="3870"/>
              </w:tabs>
              <w:jc w:val="both"/>
              <w:rPr>
                <w:b/>
                <w:szCs w:val="24"/>
              </w:rPr>
            </w:pPr>
          </w:p>
        </w:tc>
        <w:tc>
          <w:tcPr>
            <w:tcW w:w="971" w:type="dxa"/>
          </w:tcPr>
          <w:p w14:paraId="39254C6D" w14:textId="77777777" w:rsidR="009078C5" w:rsidRPr="007B2222" w:rsidRDefault="009078C5" w:rsidP="009078C5">
            <w:pPr>
              <w:numPr>
                <w:ilvl w:val="0"/>
                <w:numId w:val="208"/>
              </w:numPr>
              <w:tabs>
                <w:tab w:val="left" w:pos="792"/>
              </w:tabs>
              <w:jc w:val="both"/>
              <w:rPr>
                <w:szCs w:val="24"/>
              </w:rPr>
            </w:pPr>
          </w:p>
        </w:tc>
        <w:tc>
          <w:tcPr>
            <w:tcW w:w="5618" w:type="dxa"/>
            <w:gridSpan w:val="15"/>
            <w:shd w:val="clear" w:color="auto" w:fill="auto"/>
          </w:tcPr>
          <w:p w14:paraId="66F1BD93" w14:textId="77777777" w:rsidR="009078C5" w:rsidRDefault="009078C5" w:rsidP="00474D0B">
            <w:pPr>
              <w:ind w:left="40"/>
              <w:jc w:val="both"/>
              <w:rPr>
                <w:szCs w:val="24"/>
                <w:lang w:val="en-GB" w:eastAsia="ar-SA"/>
              </w:rPr>
            </w:pPr>
            <w:r w:rsidRPr="007B2222">
              <w:rPr>
                <w:szCs w:val="24"/>
                <w:lang w:val="en-GB" w:eastAsia="ar-SA"/>
              </w:rPr>
              <w:t>any additional work, Plant, Materials or services necessary for the Permanent Works, including any associated Tests on Completion, boreholes and other testing and exploratory work, or</w:t>
            </w:r>
          </w:p>
          <w:p w14:paraId="63029148" w14:textId="77777777" w:rsidR="009078C5" w:rsidRPr="007B2222" w:rsidRDefault="009078C5" w:rsidP="00474D0B">
            <w:pPr>
              <w:ind w:left="40"/>
              <w:jc w:val="both"/>
              <w:rPr>
                <w:szCs w:val="24"/>
              </w:rPr>
            </w:pPr>
          </w:p>
        </w:tc>
      </w:tr>
      <w:tr w:rsidR="009078C5" w:rsidRPr="007B2222" w14:paraId="5685C705" w14:textId="77777777" w:rsidTr="00474D0B">
        <w:tc>
          <w:tcPr>
            <w:tcW w:w="2820" w:type="dxa"/>
            <w:shd w:val="clear" w:color="auto" w:fill="auto"/>
          </w:tcPr>
          <w:p w14:paraId="4AFFBF47" w14:textId="77777777" w:rsidR="009078C5" w:rsidRPr="00D002D6" w:rsidRDefault="009078C5" w:rsidP="00474D0B">
            <w:pPr>
              <w:tabs>
                <w:tab w:val="left" w:pos="3870"/>
              </w:tabs>
              <w:jc w:val="both"/>
              <w:rPr>
                <w:b/>
                <w:szCs w:val="24"/>
              </w:rPr>
            </w:pPr>
          </w:p>
        </w:tc>
        <w:tc>
          <w:tcPr>
            <w:tcW w:w="971" w:type="dxa"/>
          </w:tcPr>
          <w:p w14:paraId="5059D1F2" w14:textId="77777777" w:rsidR="009078C5" w:rsidRPr="007B2222" w:rsidRDefault="009078C5" w:rsidP="009078C5">
            <w:pPr>
              <w:numPr>
                <w:ilvl w:val="0"/>
                <w:numId w:val="208"/>
              </w:numPr>
              <w:tabs>
                <w:tab w:val="left" w:pos="792"/>
              </w:tabs>
              <w:jc w:val="both"/>
              <w:rPr>
                <w:szCs w:val="24"/>
              </w:rPr>
            </w:pPr>
          </w:p>
        </w:tc>
        <w:tc>
          <w:tcPr>
            <w:tcW w:w="5618" w:type="dxa"/>
            <w:gridSpan w:val="15"/>
            <w:shd w:val="clear" w:color="auto" w:fill="auto"/>
          </w:tcPr>
          <w:p w14:paraId="20D811E0" w14:textId="77777777" w:rsidR="009078C5" w:rsidRDefault="009078C5" w:rsidP="00474D0B">
            <w:pPr>
              <w:ind w:left="40"/>
              <w:jc w:val="both"/>
              <w:rPr>
                <w:szCs w:val="24"/>
                <w:lang w:val="en-GB" w:eastAsia="ar-SA"/>
              </w:rPr>
            </w:pPr>
            <w:r w:rsidRPr="007B2222">
              <w:rPr>
                <w:szCs w:val="24"/>
                <w:lang w:val="en-GB" w:eastAsia="ar-SA"/>
              </w:rPr>
              <w:t>changes to the sequence or timing of the execution of the Works.</w:t>
            </w:r>
          </w:p>
          <w:p w14:paraId="1C327380" w14:textId="77777777" w:rsidR="009078C5" w:rsidRPr="007B2222" w:rsidRDefault="009078C5" w:rsidP="00474D0B">
            <w:pPr>
              <w:ind w:left="40"/>
              <w:jc w:val="both"/>
              <w:rPr>
                <w:szCs w:val="24"/>
              </w:rPr>
            </w:pPr>
          </w:p>
        </w:tc>
      </w:tr>
      <w:tr w:rsidR="009078C5" w:rsidRPr="007B2222" w14:paraId="78A133C3" w14:textId="77777777" w:rsidTr="00474D0B">
        <w:tc>
          <w:tcPr>
            <w:tcW w:w="2820" w:type="dxa"/>
            <w:tcBorders>
              <w:bottom w:val="single" w:sz="8" w:space="0" w:color="auto"/>
            </w:tcBorders>
            <w:shd w:val="clear" w:color="auto" w:fill="auto"/>
          </w:tcPr>
          <w:p w14:paraId="6530FCA1"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2358A952" w14:textId="77777777" w:rsidR="009078C5" w:rsidRDefault="009078C5" w:rsidP="00474D0B">
            <w:pPr>
              <w:ind w:left="40"/>
              <w:jc w:val="both"/>
              <w:rPr>
                <w:szCs w:val="24"/>
              </w:rPr>
            </w:pPr>
            <w:r w:rsidRPr="007B2222">
              <w:rPr>
                <w:szCs w:val="24"/>
              </w:rPr>
              <w:t>The Contractor shall not make any alteration and/or modification of the Permanent Works, unless and until the Engineer instructs or approves a Variation.</w:t>
            </w:r>
          </w:p>
          <w:p w14:paraId="1B6479CB" w14:textId="77777777" w:rsidR="009078C5" w:rsidRPr="007B2222" w:rsidRDefault="009078C5" w:rsidP="00474D0B">
            <w:pPr>
              <w:ind w:left="40"/>
              <w:jc w:val="both"/>
              <w:rPr>
                <w:szCs w:val="24"/>
              </w:rPr>
            </w:pPr>
          </w:p>
        </w:tc>
      </w:tr>
      <w:tr w:rsidR="009078C5" w:rsidRPr="007B2222" w14:paraId="3680FDA8" w14:textId="77777777" w:rsidTr="00474D0B">
        <w:tc>
          <w:tcPr>
            <w:tcW w:w="2820" w:type="dxa"/>
            <w:tcBorders>
              <w:top w:val="single" w:sz="8" w:space="0" w:color="auto"/>
            </w:tcBorders>
            <w:shd w:val="clear" w:color="auto" w:fill="auto"/>
          </w:tcPr>
          <w:p w14:paraId="5B4BC9EE" w14:textId="77777777" w:rsidR="009078C5" w:rsidRDefault="009078C5" w:rsidP="00474D0B">
            <w:pPr>
              <w:tabs>
                <w:tab w:val="left" w:pos="3870"/>
              </w:tabs>
              <w:jc w:val="both"/>
              <w:rPr>
                <w:b/>
                <w:bCs/>
                <w:szCs w:val="24"/>
              </w:rPr>
            </w:pPr>
            <w:r w:rsidRPr="007B2222">
              <w:rPr>
                <w:b/>
                <w:bCs/>
                <w:szCs w:val="24"/>
              </w:rPr>
              <w:t>13.2</w:t>
            </w:r>
          </w:p>
          <w:p w14:paraId="058EA6AD" w14:textId="77777777" w:rsidR="009078C5" w:rsidRPr="00D002D6" w:rsidRDefault="009078C5" w:rsidP="00474D0B">
            <w:pPr>
              <w:tabs>
                <w:tab w:val="left" w:pos="3870"/>
              </w:tabs>
              <w:jc w:val="both"/>
              <w:rPr>
                <w:b/>
                <w:szCs w:val="24"/>
              </w:rPr>
            </w:pPr>
            <w:r w:rsidRPr="007B2222">
              <w:rPr>
                <w:b/>
                <w:bCs/>
                <w:szCs w:val="24"/>
              </w:rPr>
              <w:t>Value Engineering</w:t>
            </w:r>
          </w:p>
        </w:tc>
        <w:tc>
          <w:tcPr>
            <w:tcW w:w="6589" w:type="dxa"/>
            <w:gridSpan w:val="16"/>
            <w:tcBorders>
              <w:top w:val="single" w:sz="8" w:space="0" w:color="auto"/>
            </w:tcBorders>
          </w:tcPr>
          <w:p w14:paraId="4C9CEDF3" w14:textId="77777777" w:rsidR="009078C5" w:rsidRPr="007B2222" w:rsidRDefault="009078C5" w:rsidP="00474D0B">
            <w:pPr>
              <w:jc w:val="both"/>
              <w:rPr>
                <w:szCs w:val="24"/>
              </w:rPr>
            </w:pPr>
            <w:r w:rsidRPr="007B2222">
              <w:rPr>
                <w:szCs w:val="24"/>
              </w:rPr>
              <w:t>The Contractor may, at any time, submit t</w:t>
            </w:r>
            <w:r>
              <w:rPr>
                <w:szCs w:val="24"/>
              </w:rPr>
              <w:t xml:space="preserve">o the Engineer a written </w:t>
            </w:r>
            <w:r w:rsidRPr="007B2222">
              <w:rPr>
                <w:szCs w:val="24"/>
              </w:rPr>
              <w:t>proposal which (in the Contractor’s opinion) will, if adopted, (i) accelerate completion, (ii) reduce the cost to the Employer of executing, maintaining or operating the Works (iii) improve the efficiency or value to the Employer of the completed Works, or (iv) otherwise be of benefit to the Employer.</w:t>
            </w:r>
          </w:p>
          <w:p w14:paraId="3B615879" w14:textId="77777777" w:rsidR="009078C5" w:rsidRPr="007B2222" w:rsidRDefault="009078C5" w:rsidP="00474D0B">
            <w:pPr>
              <w:jc w:val="both"/>
              <w:rPr>
                <w:szCs w:val="24"/>
              </w:rPr>
            </w:pPr>
          </w:p>
          <w:p w14:paraId="208BE197" w14:textId="77777777" w:rsidR="009078C5" w:rsidRPr="007B2222" w:rsidRDefault="009078C5" w:rsidP="00474D0B">
            <w:pPr>
              <w:ind w:left="17"/>
              <w:jc w:val="both"/>
              <w:rPr>
                <w:szCs w:val="24"/>
              </w:rPr>
            </w:pPr>
            <w:r w:rsidRPr="007B2222">
              <w:rPr>
                <w:szCs w:val="24"/>
              </w:rPr>
              <w:t xml:space="preserve">The proposal shall be prepared at the cost of the Contractor and shall include the items listed in </w:t>
            </w:r>
            <w:r w:rsidRPr="00763248">
              <w:rPr>
                <w:b/>
                <w:szCs w:val="24"/>
              </w:rPr>
              <w:t>Sub-Clause 13.3</w:t>
            </w:r>
            <w:r w:rsidRPr="007B2222">
              <w:rPr>
                <w:szCs w:val="24"/>
              </w:rPr>
              <w:t xml:space="preserve"> </w:t>
            </w:r>
            <w:r w:rsidRPr="007B2222">
              <w:rPr>
                <w:i/>
                <w:iCs/>
                <w:szCs w:val="24"/>
              </w:rPr>
              <w:t>[Variation Procedure].</w:t>
            </w:r>
          </w:p>
          <w:p w14:paraId="315A2A35" w14:textId="77777777" w:rsidR="009078C5" w:rsidRPr="007B2222" w:rsidRDefault="009078C5" w:rsidP="00474D0B">
            <w:pPr>
              <w:jc w:val="both"/>
              <w:rPr>
                <w:szCs w:val="24"/>
              </w:rPr>
            </w:pPr>
          </w:p>
          <w:p w14:paraId="6B12109D" w14:textId="77777777" w:rsidR="009078C5" w:rsidRDefault="009078C5" w:rsidP="00474D0B">
            <w:pPr>
              <w:ind w:left="40"/>
              <w:jc w:val="both"/>
              <w:rPr>
                <w:szCs w:val="24"/>
              </w:rPr>
            </w:pPr>
            <w:r w:rsidRPr="007B2222">
              <w:rPr>
                <w:szCs w:val="24"/>
              </w:rPr>
              <w:t>If a proposal, which is approved by the Employer, includes a change in the design of part of the Permanent Works, then unless otherwise agreed by both Parties.</w:t>
            </w:r>
          </w:p>
          <w:p w14:paraId="2F143D50" w14:textId="77777777" w:rsidR="009078C5" w:rsidRPr="007B2222" w:rsidRDefault="009078C5" w:rsidP="00474D0B">
            <w:pPr>
              <w:ind w:left="40"/>
              <w:jc w:val="both"/>
              <w:rPr>
                <w:szCs w:val="24"/>
              </w:rPr>
            </w:pPr>
          </w:p>
        </w:tc>
      </w:tr>
      <w:tr w:rsidR="009078C5" w:rsidRPr="007B2222" w14:paraId="28BCAAAB" w14:textId="77777777" w:rsidTr="00474D0B">
        <w:tc>
          <w:tcPr>
            <w:tcW w:w="2820" w:type="dxa"/>
            <w:shd w:val="clear" w:color="auto" w:fill="auto"/>
          </w:tcPr>
          <w:p w14:paraId="0D8FD679" w14:textId="77777777" w:rsidR="009078C5" w:rsidRPr="007B2222" w:rsidRDefault="009078C5" w:rsidP="00474D0B">
            <w:pPr>
              <w:tabs>
                <w:tab w:val="left" w:pos="3870"/>
              </w:tabs>
              <w:jc w:val="both"/>
              <w:rPr>
                <w:b/>
                <w:bCs/>
                <w:szCs w:val="24"/>
              </w:rPr>
            </w:pPr>
          </w:p>
        </w:tc>
        <w:tc>
          <w:tcPr>
            <w:tcW w:w="971" w:type="dxa"/>
          </w:tcPr>
          <w:p w14:paraId="62239B86" w14:textId="77777777" w:rsidR="009078C5" w:rsidRPr="007B2222" w:rsidRDefault="009078C5" w:rsidP="009078C5">
            <w:pPr>
              <w:numPr>
                <w:ilvl w:val="0"/>
                <w:numId w:val="209"/>
              </w:numPr>
              <w:tabs>
                <w:tab w:val="left" w:pos="792"/>
              </w:tabs>
              <w:jc w:val="both"/>
              <w:rPr>
                <w:szCs w:val="24"/>
              </w:rPr>
            </w:pPr>
          </w:p>
        </w:tc>
        <w:tc>
          <w:tcPr>
            <w:tcW w:w="5618" w:type="dxa"/>
            <w:gridSpan w:val="15"/>
            <w:shd w:val="clear" w:color="auto" w:fill="auto"/>
          </w:tcPr>
          <w:p w14:paraId="0B124D08" w14:textId="77777777" w:rsidR="009078C5" w:rsidRDefault="009078C5" w:rsidP="00474D0B">
            <w:pPr>
              <w:ind w:left="40"/>
              <w:jc w:val="both"/>
              <w:rPr>
                <w:szCs w:val="24"/>
                <w:lang w:val="en-GB" w:eastAsia="ar-SA"/>
              </w:rPr>
            </w:pPr>
            <w:r w:rsidRPr="007B2222">
              <w:rPr>
                <w:szCs w:val="24"/>
                <w:lang w:val="en-GB" w:eastAsia="ar-SA"/>
              </w:rPr>
              <w:t>the Contractor shall design this part,</w:t>
            </w:r>
          </w:p>
          <w:p w14:paraId="5821EE37" w14:textId="77777777" w:rsidR="009078C5" w:rsidRPr="007B2222" w:rsidRDefault="009078C5" w:rsidP="00474D0B">
            <w:pPr>
              <w:ind w:left="40"/>
              <w:jc w:val="both"/>
              <w:rPr>
                <w:szCs w:val="24"/>
              </w:rPr>
            </w:pPr>
          </w:p>
        </w:tc>
      </w:tr>
      <w:tr w:rsidR="009078C5" w:rsidRPr="007B2222" w14:paraId="24981766" w14:textId="77777777" w:rsidTr="00474D0B">
        <w:tc>
          <w:tcPr>
            <w:tcW w:w="2820" w:type="dxa"/>
            <w:shd w:val="clear" w:color="auto" w:fill="auto"/>
          </w:tcPr>
          <w:p w14:paraId="68EC312B" w14:textId="77777777" w:rsidR="009078C5" w:rsidRPr="007B2222" w:rsidRDefault="009078C5" w:rsidP="00474D0B">
            <w:pPr>
              <w:tabs>
                <w:tab w:val="left" w:pos="3870"/>
              </w:tabs>
              <w:jc w:val="both"/>
              <w:rPr>
                <w:b/>
                <w:bCs/>
                <w:szCs w:val="24"/>
              </w:rPr>
            </w:pPr>
          </w:p>
        </w:tc>
        <w:tc>
          <w:tcPr>
            <w:tcW w:w="971" w:type="dxa"/>
          </w:tcPr>
          <w:p w14:paraId="482730A9" w14:textId="77777777" w:rsidR="009078C5" w:rsidRPr="007B2222" w:rsidRDefault="009078C5" w:rsidP="009078C5">
            <w:pPr>
              <w:numPr>
                <w:ilvl w:val="0"/>
                <w:numId w:val="209"/>
              </w:numPr>
              <w:tabs>
                <w:tab w:val="left" w:pos="792"/>
              </w:tabs>
              <w:jc w:val="both"/>
              <w:rPr>
                <w:szCs w:val="24"/>
              </w:rPr>
            </w:pPr>
          </w:p>
        </w:tc>
        <w:tc>
          <w:tcPr>
            <w:tcW w:w="5618" w:type="dxa"/>
            <w:gridSpan w:val="15"/>
            <w:shd w:val="clear" w:color="auto" w:fill="auto"/>
          </w:tcPr>
          <w:p w14:paraId="2282AEC5" w14:textId="77777777" w:rsidR="009078C5" w:rsidRDefault="009078C5" w:rsidP="00474D0B">
            <w:pPr>
              <w:ind w:left="40"/>
              <w:rPr>
                <w:szCs w:val="24"/>
                <w:lang w:val="en-GB" w:eastAsia="ar-SA"/>
              </w:rPr>
            </w:pPr>
            <w:r w:rsidRPr="007B2222">
              <w:rPr>
                <w:szCs w:val="24"/>
                <w:lang w:val="en-GB" w:eastAsia="ar-SA"/>
              </w:rPr>
              <w:t xml:space="preserve">sub-paragraph (a) to (d) of </w:t>
            </w:r>
            <w:r w:rsidRPr="00763248">
              <w:rPr>
                <w:b/>
                <w:szCs w:val="24"/>
                <w:lang w:val="en-GB" w:eastAsia="ar-SA"/>
              </w:rPr>
              <w:t>Sub-Clause 4.1</w:t>
            </w:r>
            <w:r w:rsidRPr="007B2222">
              <w:rPr>
                <w:szCs w:val="24"/>
                <w:lang w:val="en-GB" w:eastAsia="ar-SA"/>
              </w:rPr>
              <w:t xml:space="preserve"> </w:t>
            </w:r>
            <w:r w:rsidRPr="007B2222">
              <w:rPr>
                <w:i/>
                <w:iCs/>
                <w:szCs w:val="24"/>
                <w:lang w:val="en-GB" w:eastAsia="ar-SA"/>
              </w:rPr>
              <w:t>[Contractor’s General Obligations]</w:t>
            </w:r>
            <w:r w:rsidRPr="007B2222">
              <w:rPr>
                <w:szCs w:val="24"/>
                <w:lang w:val="en-GB" w:eastAsia="ar-SA"/>
              </w:rPr>
              <w:t xml:space="preserve"> shall apply, and</w:t>
            </w:r>
          </w:p>
          <w:p w14:paraId="0A777A36" w14:textId="77777777" w:rsidR="009078C5" w:rsidRPr="007B2222" w:rsidRDefault="009078C5" w:rsidP="00474D0B">
            <w:pPr>
              <w:ind w:left="40"/>
              <w:rPr>
                <w:szCs w:val="24"/>
              </w:rPr>
            </w:pPr>
          </w:p>
        </w:tc>
      </w:tr>
      <w:tr w:rsidR="009078C5" w:rsidRPr="007B2222" w14:paraId="41C7113A" w14:textId="77777777" w:rsidTr="00474D0B">
        <w:tc>
          <w:tcPr>
            <w:tcW w:w="2820" w:type="dxa"/>
            <w:shd w:val="clear" w:color="auto" w:fill="auto"/>
          </w:tcPr>
          <w:p w14:paraId="79C67D37" w14:textId="77777777" w:rsidR="009078C5" w:rsidRPr="007B2222" w:rsidRDefault="009078C5" w:rsidP="00474D0B">
            <w:pPr>
              <w:tabs>
                <w:tab w:val="left" w:pos="3870"/>
              </w:tabs>
              <w:jc w:val="both"/>
              <w:rPr>
                <w:b/>
                <w:bCs/>
                <w:szCs w:val="24"/>
              </w:rPr>
            </w:pPr>
          </w:p>
        </w:tc>
        <w:tc>
          <w:tcPr>
            <w:tcW w:w="971" w:type="dxa"/>
          </w:tcPr>
          <w:p w14:paraId="4EBEAD07" w14:textId="77777777" w:rsidR="009078C5" w:rsidRPr="007B2222" w:rsidRDefault="009078C5" w:rsidP="009078C5">
            <w:pPr>
              <w:numPr>
                <w:ilvl w:val="0"/>
                <w:numId w:val="209"/>
              </w:numPr>
              <w:tabs>
                <w:tab w:val="left" w:pos="792"/>
              </w:tabs>
              <w:jc w:val="both"/>
              <w:rPr>
                <w:szCs w:val="24"/>
              </w:rPr>
            </w:pPr>
          </w:p>
        </w:tc>
        <w:tc>
          <w:tcPr>
            <w:tcW w:w="5618" w:type="dxa"/>
            <w:gridSpan w:val="15"/>
            <w:shd w:val="clear" w:color="auto" w:fill="auto"/>
          </w:tcPr>
          <w:p w14:paraId="0400BDBD" w14:textId="77777777" w:rsidR="009078C5" w:rsidRDefault="009078C5" w:rsidP="00474D0B">
            <w:pPr>
              <w:ind w:left="40"/>
              <w:jc w:val="both"/>
              <w:rPr>
                <w:szCs w:val="24"/>
                <w:lang w:val="en-GB" w:eastAsia="ar-SA"/>
              </w:rPr>
            </w:pPr>
            <w:r w:rsidRPr="007B2222">
              <w:rPr>
                <w:szCs w:val="24"/>
                <w:lang w:val="en-GB" w:eastAsia="ar-SA"/>
              </w:rPr>
              <w:t xml:space="preserve">if this change results in a reduction in the contract value of this part, the Engineer shall proceed in accordance with </w:t>
            </w:r>
            <w:r w:rsidRPr="00763248">
              <w:rPr>
                <w:b/>
                <w:szCs w:val="24"/>
                <w:lang w:val="en-GB" w:eastAsia="ar-SA"/>
              </w:rPr>
              <w:t>Sub-Clause 3.5</w:t>
            </w:r>
            <w:r w:rsidRPr="007B2222">
              <w:rPr>
                <w:szCs w:val="24"/>
                <w:lang w:val="en-GB" w:eastAsia="ar-SA"/>
              </w:rPr>
              <w:t xml:space="preserve"> </w:t>
            </w:r>
            <w:r w:rsidRPr="007B2222">
              <w:rPr>
                <w:i/>
                <w:iCs/>
                <w:szCs w:val="24"/>
                <w:lang w:val="en-GB" w:eastAsia="ar-SA"/>
              </w:rPr>
              <w:t>[Determinations]</w:t>
            </w:r>
            <w:r w:rsidRPr="007B2222">
              <w:rPr>
                <w:szCs w:val="24"/>
                <w:lang w:val="en-GB" w:eastAsia="ar-SA"/>
              </w:rPr>
              <w:t xml:space="preserve"> to agree or determine a fee, which shall be i</w:t>
            </w:r>
            <w:r>
              <w:rPr>
                <w:szCs w:val="24"/>
                <w:lang w:val="en-GB" w:eastAsia="ar-SA"/>
              </w:rPr>
              <w:t xml:space="preserve">ncluded in the Contract Price. </w:t>
            </w:r>
            <w:r w:rsidRPr="007B2222">
              <w:rPr>
                <w:szCs w:val="24"/>
                <w:lang w:val="en-GB" w:eastAsia="ar-SA"/>
              </w:rPr>
              <w:t>This fee shall be half (50%) of the difference between the following amounts:</w:t>
            </w:r>
          </w:p>
          <w:p w14:paraId="2B7BA71F" w14:textId="77777777" w:rsidR="009078C5" w:rsidRPr="007B2222" w:rsidRDefault="009078C5" w:rsidP="00474D0B">
            <w:pPr>
              <w:ind w:left="40"/>
              <w:jc w:val="both"/>
              <w:rPr>
                <w:szCs w:val="24"/>
              </w:rPr>
            </w:pPr>
          </w:p>
        </w:tc>
      </w:tr>
      <w:tr w:rsidR="009078C5" w:rsidRPr="007B2222" w14:paraId="63141181" w14:textId="77777777" w:rsidTr="00474D0B">
        <w:tc>
          <w:tcPr>
            <w:tcW w:w="2820" w:type="dxa"/>
            <w:shd w:val="clear" w:color="auto" w:fill="auto"/>
          </w:tcPr>
          <w:p w14:paraId="0CECA40F" w14:textId="77777777" w:rsidR="009078C5" w:rsidRPr="007B2222" w:rsidRDefault="009078C5" w:rsidP="00474D0B">
            <w:pPr>
              <w:tabs>
                <w:tab w:val="left" w:pos="3870"/>
              </w:tabs>
              <w:jc w:val="both"/>
              <w:rPr>
                <w:b/>
                <w:bCs/>
                <w:szCs w:val="24"/>
              </w:rPr>
            </w:pPr>
          </w:p>
        </w:tc>
        <w:tc>
          <w:tcPr>
            <w:tcW w:w="971" w:type="dxa"/>
          </w:tcPr>
          <w:p w14:paraId="6D5E7996" w14:textId="77777777" w:rsidR="009078C5" w:rsidRPr="007B2222" w:rsidRDefault="009078C5" w:rsidP="00474D0B">
            <w:pPr>
              <w:tabs>
                <w:tab w:val="left" w:pos="792"/>
              </w:tabs>
              <w:ind w:left="72"/>
              <w:jc w:val="both"/>
              <w:rPr>
                <w:szCs w:val="24"/>
              </w:rPr>
            </w:pPr>
          </w:p>
        </w:tc>
        <w:tc>
          <w:tcPr>
            <w:tcW w:w="837" w:type="dxa"/>
            <w:shd w:val="clear" w:color="auto" w:fill="auto"/>
          </w:tcPr>
          <w:p w14:paraId="5C6B5ACA" w14:textId="77777777" w:rsidR="009078C5" w:rsidRPr="007B2222" w:rsidRDefault="009078C5" w:rsidP="009078C5">
            <w:pPr>
              <w:numPr>
                <w:ilvl w:val="0"/>
                <w:numId w:val="210"/>
              </w:numPr>
              <w:jc w:val="both"/>
              <w:rPr>
                <w:szCs w:val="24"/>
              </w:rPr>
            </w:pPr>
          </w:p>
        </w:tc>
        <w:tc>
          <w:tcPr>
            <w:tcW w:w="4781" w:type="dxa"/>
            <w:gridSpan w:val="14"/>
            <w:shd w:val="clear" w:color="auto" w:fill="auto"/>
          </w:tcPr>
          <w:p w14:paraId="1D86D56C" w14:textId="77777777" w:rsidR="009078C5" w:rsidRDefault="009078C5" w:rsidP="00474D0B">
            <w:pPr>
              <w:ind w:left="40"/>
              <w:rPr>
                <w:szCs w:val="24"/>
              </w:rPr>
            </w:pPr>
            <w:r w:rsidRPr="007B2222">
              <w:rPr>
                <w:szCs w:val="24"/>
              </w:rPr>
              <w:t xml:space="preserve">such reduction in contract value, resulting from the change, excluding adjustments under </w:t>
            </w:r>
            <w:r w:rsidRPr="00763248">
              <w:rPr>
                <w:b/>
                <w:szCs w:val="24"/>
              </w:rPr>
              <w:t>Sub-Clause 13.7</w:t>
            </w:r>
            <w:r w:rsidRPr="007B2222">
              <w:rPr>
                <w:szCs w:val="24"/>
              </w:rPr>
              <w:t xml:space="preserve"> [Adjustments for Changes in Legislation] and </w:t>
            </w:r>
            <w:r w:rsidRPr="00763248">
              <w:rPr>
                <w:b/>
                <w:szCs w:val="24"/>
              </w:rPr>
              <w:t xml:space="preserve">Sub-Clause 13.8 </w:t>
            </w:r>
            <w:r w:rsidRPr="007B2222">
              <w:rPr>
                <w:i/>
                <w:iCs/>
                <w:szCs w:val="24"/>
              </w:rPr>
              <w:t>[Adjustments for Changes in Cost],</w:t>
            </w:r>
            <w:r w:rsidRPr="007B2222">
              <w:rPr>
                <w:szCs w:val="24"/>
              </w:rPr>
              <w:t xml:space="preserve"> and</w:t>
            </w:r>
          </w:p>
          <w:p w14:paraId="58B64223" w14:textId="77777777" w:rsidR="009078C5" w:rsidRPr="007B2222" w:rsidRDefault="009078C5" w:rsidP="00474D0B">
            <w:pPr>
              <w:ind w:left="40"/>
              <w:rPr>
                <w:szCs w:val="24"/>
              </w:rPr>
            </w:pPr>
          </w:p>
        </w:tc>
      </w:tr>
      <w:tr w:rsidR="009078C5" w:rsidRPr="007B2222" w14:paraId="387FB5F3" w14:textId="77777777" w:rsidTr="00474D0B">
        <w:tc>
          <w:tcPr>
            <w:tcW w:w="2820" w:type="dxa"/>
            <w:shd w:val="clear" w:color="auto" w:fill="auto"/>
          </w:tcPr>
          <w:p w14:paraId="13F06512" w14:textId="77777777" w:rsidR="009078C5" w:rsidRPr="007B2222" w:rsidRDefault="009078C5" w:rsidP="00474D0B">
            <w:pPr>
              <w:tabs>
                <w:tab w:val="left" w:pos="3870"/>
              </w:tabs>
              <w:jc w:val="both"/>
              <w:rPr>
                <w:b/>
                <w:bCs/>
                <w:szCs w:val="24"/>
              </w:rPr>
            </w:pPr>
          </w:p>
        </w:tc>
        <w:tc>
          <w:tcPr>
            <w:tcW w:w="971" w:type="dxa"/>
          </w:tcPr>
          <w:p w14:paraId="086229E7" w14:textId="77777777" w:rsidR="009078C5" w:rsidRPr="007B2222" w:rsidRDefault="009078C5" w:rsidP="00474D0B">
            <w:pPr>
              <w:tabs>
                <w:tab w:val="left" w:pos="792"/>
              </w:tabs>
              <w:ind w:left="72"/>
              <w:jc w:val="both"/>
              <w:rPr>
                <w:szCs w:val="24"/>
              </w:rPr>
            </w:pPr>
          </w:p>
        </w:tc>
        <w:tc>
          <w:tcPr>
            <w:tcW w:w="837" w:type="dxa"/>
            <w:shd w:val="clear" w:color="auto" w:fill="auto"/>
          </w:tcPr>
          <w:p w14:paraId="38EE2589" w14:textId="77777777" w:rsidR="009078C5" w:rsidRPr="007B2222" w:rsidRDefault="009078C5" w:rsidP="009078C5">
            <w:pPr>
              <w:numPr>
                <w:ilvl w:val="0"/>
                <w:numId w:val="210"/>
              </w:numPr>
              <w:jc w:val="both"/>
              <w:rPr>
                <w:szCs w:val="24"/>
              </w:rPr>
            </w:pPr>
          </w:p>
        </w:tc>
        <w:tc>
          <w:tcPr>
            <w:tcW w:w="4781" w:type="dxa"/>
            <w:gridSpan w:val="14"/>
            <w:shd w:val="clear" w:color="auto" w:fill="auto"/>
          </w:tcPr>
          <w:p w14:paraId="2322CF77" w14:textId="77777777" w:rsidR="009078C5" w:rsidRDefault="009078C5" w:rsidP="00474D0B">
            <w:pPr>
              <w:ind w:left="40"/>
              <w:jc w:val="both"/>
              <w:rPr>
                <w:szCs w:val="24"/>
              </w:rPr>
            </w:pPr>
            <w:r w:rsidRPr="007B2222">
              <w:rPr>
                <w:szCs w:val="24"/>
              </w:rPr>
              <w:t>the reduction (if any) in the value to the Employer of the varied works, taking account of any reductions in quality, anticipated life or operational efficiencies.</w:t>
            </w:r>
          </w:p>
          <w:p w14:paraId="097DC1C7" w14:textId="77777777" w:rsidR="009078C5" w:rsidRPr="007B2222" w:rsidRDefault="009078C5" w:rsidP="00474D0B">
            <w:pPr>
              <w:ind w:left="40"/>
              <w:jc w:val="both"/>
              <w:rPr>
                <w:szCs w:val="24"/>
              </w:rPr>
            </w:pPr>
          </w:p>
        </w:tc>
      </w:tr>
      <w:tr w:rsidR="009078C5" w:rsidRPr="007B2222" w14:paraId="05A3252E" w14:textId="77777777" w:rsidTr="00474D0B">
        <w:tc>
          <w:tcPr>
            <w:tcW w:w="2820" w:type="dxa"/>
            <w:tcBorders>
              <w:bottom w:val="single" w:sz="8" w:space="0" w:color="auto"/>
            </w:tcBorders>
            <w:shd w:val="clear" w:color="auto" w:fill="auto"/>
          </w:tcPr>
          <w:p w14:paraId="16741022" w14:textId="77777777" w:rsidR="009078C5" w:rsidRPr="007B2222" w:rsidRDefault="009078C5" w:rsidP="00474D0B">
            <w:pPr>
              <w:tabs>
                <w:tab w:val="left" w:pos="3870"/>
              </w:tabs>
              <w:jc w:val="both"/>
              <w:rPr>
                <w:b/>
                <w:bCs/>
                <w:szCs w:val="24"/>
              </w:rPr>
            </w:pPr>
          </w:p>
        </w:tc>
        <w:tc>
          <w:tcPr>
            <w:tcW w:w="6589" w:type="dxa"/>
            <w:gridSpan w:val="16"/>
            <w:tcBorders>
              <w:bottom w:val="single" w:sz="8" w:space="0" w:color="auto"/>
            </w:tcBorders>
          </w:tcPr>
          <w:p w14:paraId="7D9BAE8E" w14:textId="77777777" w:rsidR="009078C5" w:rsidRDefault="009078C5" w:rsidP="00474D0B">
            <w:pPr>
              <w:ind w:left="40"/>
              <w:jc w:val="both"/>
              <w:rPr>
                <w:szCs w:val="24"/>
              </w:rPr>
            </w:pPr>
            <w:r w:rsidRPr="007B2222">
              <w:rPr>
                <w:szCs w:val="24"/>
              </w:rPr>
              <w:t>However, if amount (i) is less than amount (ii), there shall be a fee.</w:t>
            </w:r>
          </w:p>
          <w:p w14:paraId="5884855B" w14:textId="77777777" w:rsidR="009078C5" w:rsidRDefault="009078C5" w:rsidP="00474D0B">
            <w:pPr>
              <w:ind w:left="40"/>
              <w:jc w:val="both"/>
              <w:rPr>
                <w:szCs w:val="24"/>
              </w:rPr>
            </w:pPr>
          </w:p>
          <w:p w14:paraId="6EFCD2FD" w14:textId="77777777" w:rsidR="009078C5" w:rsidRDefault="009078C5" w:rsidP="00474D0B">
            <w:pPr>
              <w:ind w:left="40"/>
              <w:jc w:val="both"/>
              <w:rPr>
                <w:szCs w:val="24"/>
              </w:rPr>
            </w:pPr>
          </w:p>
          <w:p w14:paraId="7437396E" w14:textId="77777777" w:rsidR="009078C5" w:rsidRPr="007B2222" w:rsidRDefault="009078C5" w:rsidP="00474D0B">
            <w:pPr>
              <w:ind w:left="40"/>
              <w:jc w:val="both"/>
              <w:rPr>
                <w:szCs w:val="24"/>
              </w:rPr>
            </w:pPr>
          </w:p>
        </w:tc>
      </w:tr>
      <w:tr w:rsidR="009078C5" w:rsidRPr="007B2222" w14:paraId="48CE573A" w14:textId="77777777" w:rsidTr="00474D0B">
        <w:tc>
          <w:tcPr>
            <w:tcW w:w="2820" w:type="dxa"/>
            <w:tcBorders>
              <w:top w:val="single" w:sz="8" w:space="0" w:color="auto"/>
            </w:tcBorders>
            <w:shd w:val="clear" w:color="auto" w:fill="auto"/>
          </w:tcPr>
          <w:p w14:paraId="5ED5FEB2" w14:textId="77777777" w:rsidR="009078C5" w:rsidRDefault="009078C5" w:rsidP="00474D0B">
            <w:pPr>
              <w:tabs>
                <w:tab w:val="left" w:pos="3870"/>
              </w:tabs>
              <w:jc w:val="both"/>
              <w:rPr>
                <w:b/>
                <w:bCs/>
                <w:szCs w:val="24"/>
              </w:rPr>
            </w:pPr>
            <w:r w:rsidRPr="007B2222">
              <w:rPr>
                <w:b/>
                <w:bCs/>
                <w:szCs w:val="24"/>
              </w:rPr>
              <w:t>13.3</w:t>
            </w:r>
          </w:p>
          <w:p w14:paraId="5298DA37" w14:textId="77777777" w:rsidR="009078C5" w:rsidRPr="007B2222" w:rsidRDefault="009078C5" w:rsidP="00474D0B">
            <w:pPr>
              <w:tabs>
                <w:tab w:val="left" w:pos="3870"/>
              </w:tabs>
              <w:jc w:val="both"/>
              <w:rPr>
                <w:b/>
                <w:bCs/>
                <w:szCs w:val="24"/>
              </w:rPr>
            </w:pPr>
            <w:r w:rsidRPr="007B2222">
              <w:rPr>
                <w:b/>
                <w:bCs/>
                <w:szCs w:val="24"/>
              </w:rPr>
              <w:t>Variation Procedure</w:t>
            </w:r>
          </w:p>
        </w:tc>
        <w:tc>
          <w:tcPr>
            <w:tcW w:w="6589" w:type="dxa"/>
            <w:gridSpan w:val="16"/>
            <w:tcBorders>
              <w:top w:val="single" w:sz="8" w:space="0" w:color="auto"/>
            </w:tcBorders>
          </w:tcPr>
          <w:p w14:paraId="4CF84ADE" w14:textId="77777777" w:rsidR="009078C5" w:rsidRDefault="009078C5" w:rsidP="00474D0B">
            <w:pPr>
              <w:ind w:left="40"/>
              <w:jc w:val="both"/>
              <w:rPr>
                <w:szCs w:val="24"/>
              </w:rPr>
            </w:pPr>
            <w:r w:rsidRPr="007B2222">
              <w:rPr>
                <w:szCs w:val="24"/>
              </w:rPr>
              <w:t>If the Engineer requests a proposal, prior to instructing a Variation, the Contractor shall respond in writing as soon as practicable, either by giving reasons why he cannot comply (if this is the case) or by submitting:</w:t>
            </w:r>
          </w:p>
          <w:p w14:paraId="6C5D0D26" w14:textId="77777777" w:rsidR="009078C5" w:rsidRPr="007B2222" w:rsidRDefault="009078C5" w:rsidP="00474D0B">
            <w:pPr>
              <w:ind w:left="40"/>
              <w:jc w:val="both"/>
              <w:rPr>
                <w:szCs w:val="24"/>
              </w:rPr>
            </w:pPr>
          </w:p>
        </w:tc>
      </w:tr>
      <w:tr w:rsidR="009078C5" w:rsidRPr="007B2222" w14:paraId="759255EC" w14:textId="77777777" w:rsidTr="00474D0B">
        <w:tc>
          <w:tcPr>
            <w:tcW w:w="2820" w:type="dxa"/>
            <w:shd w:val="clear" w:color="auto" w:fill="auto"/>
          </w:tcPr>
          <w:p w14:paraId="2EF51F9E" w14:textId="77777777" w:rsidR="009078C5" w:rsidRPr="007B2222" w:rsidRDefault="009078C5" w:rsidP="00474D0B">
            <w:pPr>
              <w:tabs>
                <w:tab w:val="left" w:pos="3870"/>
              </w:tabs>
              <w:jc w:val="both"/>
              <w:rPr>
                <w:b/>
                <w:bCs/>
                <w:szCs w:val="24"/>
              </w:rPr>
            </w:pPr>
          </w:p>
        </w:tc>
        <w:tc>
          <w:tcPr>
            <w:tcW w:w="971" w:type="dxa"/>
          </w:tcPr>
          <w:p w14:paraId="0CCAB82F" w14:textId="77777777" w:rsidR="009078C5" w:rsidRPr="007B2222" w:rsidRDefault="009078C5" w:rsidP="009078C5">
            <w:pPr>
              <w:numPr>
                <w:ilvl w:val="0"/>
                <w:numId w:val="211"/>
              </w:numPr>
              <w:tabs>
                <w:tab w:val="left" w:pos="792"/>
              </w:tabs>
              <w:jc w:val="both"/>
              <w:rPr>
                <w:szCs w:val="24"/>
              </w:rPr>
            </w:pPr>
          </w:p>
        </w:tc>
        <w:tc>
          <w:tcPr>
            <w:tcW w:w="5618" w:type="dxa"/>
            <w:gridSpan w:val="15"/>
            <w:shd w:val="clear" w:color="auto" w:fill="auto"/>
          </w:tcPr>
          <w:p w14:paraId="58089700" w14:textId="77777777" w:rsidR="009078C5" w:rsidRDefault="009078C5" w:rsidP="00474D0B">
            <w:pPr>
              <w:ind w:left="40"/>
              <w:jc w:val="both"/>
              <w:rPr>
                <w:szCs w:val="24"/>
                <w:lang w:val="en-GB" w:eastAsia="ar-SA"/>
              </w:rPr>
            </w:pPr>
            <w:r w:rsidRPr="007B2222">
              <w:rPr>
                <w:szCs w:val="24"/>
                <w:lang w:val="en-GB" w:eastAsia="ar-SA"/>
              </w:rPr>
              <w:t>a description of the proposed work to be performed and a programme for its execution,</w:t>
            </w:r>
          </w:p>
          <w:p w14:paraId="5C95B01E" w14:textId="77777777" w:rsidR="009078C5" w:rsidRPr="007B2222" w:rsidRDefault="009078C5" w:rsidP="00474D0B">
            <w:pPr>
              <w:ind w:left="40"/>
              <w:jc w:val="both"/>
              <w:rPr>
                <w:szCs w:val="24"/>
              </w:rPr>
            </w:pPr>
          </w:p>
        </w:tc>
      </w:tr>
      <w:tr w:rsidR="009078C5" w:rsidRPr="007B2222" w14:paraId="5D9677BB" w14:textId="77777777" w:rsidTr="00474D0B">
        <w:tc>
          <w:tcPr>
            <w:tcW w:w="2820" w:type="dxa"/>
            <w:shd w:val="clear" w:color="auto" w:fill="auto"/>
          </w:tcPr>
          <w:p w14:paraId="09F73593" w14:textId="77777777" w:rsidR="009078C5" w:rsidRPr="007B2222" w:rsidRDefault="009078C5" w:rsidP="00474D0B">
            <w:pPr>
              <w:tabs>
                <w:tab w:val="left" w:pos="3870"/>
              </w:tabs>
              <w:jc w:val="both"/>
              <w:rPr>
                <w:b/>
                <w:bCs/>
                <w:szCs w:val="24"/>
              </w:rPr>
            </w:pPr>
          </w:p>
        </w:tc>
        <w:tc>
          <w:tcPr>
            <w:tcW w:w="971" w:type="dxa"/>
          </w:tcPr>
          <w:p w14:paraId="6BCEFF2C" w14:textId="77777777" w:rsidR="009078C5" w:rsidRPr="007B2222" w:rsidRDefault="009078C5" w:rsidP="009078C5">
            <w:pPr>
              <w:numPr>
                <w:ilvl w:val="0"/>
                <w:numId w:val="211"/>
              </w:numPr>
              <w:tabs>
                <w:tab w:val="left" w:pos="792"/>
              </w:tabs>
              <w:jc w:val="both"/>
              <w:rPr>
                <w:szCs w:val="24"/>
              </w:rPr>
            </w:pPr>
          </w:p>
        </w:tc>
        <w:tc>
          <w:tcPr>
            <w:tcW w:w="5618" w:type="dxa"/>
            <w:gridSpan w:val="15"/>
            <w:shd w:val="clear" w:color="auto" w:fill="auto"/>
          </w:tcPr>
          <w:p w14:paraId="7F2032B7" w14:textId="77777777" w:rsidR="009078C5" w:rsidRDefault="009078C5" w:rsidP="00474D0B">
            <w:pPr>
              <w:ind w:left="40"/>
              <w:jc w:val="both"/>
              <w:rPr>
                <w:szCs w:val="24"/>
                <w:lang w:val="en-GB" w:eastAsia="ar-SA"/>
              </w:rPr>
            </w:pPr>
            <w:r w:rsidRPr="007B2222">
              <w:rPr>
                <w:szCs w:val="24"/>
                <w:lang w:val="en-GB" w:eastAsia="ar-SA"/>
              </w:rPr>
              <w:t xml:space="preserve">the Contractor’s proposal for any necessary modifications to the programme according to </w:t>
            </w:r>
            <w:r w:rsidRPr="00763248">
              <w:rPr>
                <w:b/>
                <w:szCs w:val="24"/>
                <w:lang w:val="en-GB" w:eastAsia="ar-SA"/>
              </w:rPr>
              <w:t>Sub-Clause 8.3</w:t>
            </w:r>
            <w:r w:rsidRPr="007B2222">
              <w:rPr>
                <w:szCs w:val="24"/>
                <w:lang w:val="en-GB" w:eastAsia="ar-SA"/>
              </w:rPr>
              <w:t xml:space="preserve"> </w:t>
            </w:r>
            <w:r w:rsidRPr="007B2222">
              <w:rPr>
                <w:i/>
                <w:iCs/>
                <w:szCs w:val="24"/>
                <w:lang w:val="en-GB" w:eastAsia="ar-SA"/>
              </w:rPr>
              <w:t>[Programme]</w:t>
            </w:r>
            <w:r w:rsidRPr="007B2222">
              <w:rPr>
                <w:szCs w:val="24"/>
                <w:lang w:val="en-GB" w:eastAsia="ar-SA"/>
              </w:rPr>
              <w:t xml:space="preserve"> and to the Time for Completion, and</w:t>
            </w:r>
          </w:p>
          <w:p w14:paraId="1146A0E0" w14:textId="77777777" w:rsidR="009078C5" w:rsidRPr="007B2222" w:rsidRDefault="009078C5" w:rsidP="00474D0B">
            <w:pPr>
              <w:ind w:left="40"/>
              <w:jc w:val="both"/>
              <w:rPr>
                <w:szCs w:val="24"/>
              </w:rPr>
            </w:pPr>
          </w:p>
        </w:tc>
      </w:tr>
      <w:tr w:rsidR="009078C5" w:rsidRPr="007B2222" w14:paraId="0CC3B124" w14:textId="77777777" w:rsidTr="00474D0B">
        <w:tc>
          <w:tcPr>
            <w:tcW w:w="2820" w:type="dxa"/>
            <w:shd w:val="clear" w:color="auto" w:fill="auto"/>
          </w:tcPr>
          <w:p w14:paraId="707C3046" w14:textId="77777777" w:rsidR="009078C5" w:rsidRPr="007B2222" w:rsidRDefault="009078C5" w:rsidP="00474D0B">
            <w:pPr>
              <w:tabs>
                <w:tab w:val="left" w:pos="3870"/>
              </w:tabs>
              <w:jc w:val="both"/>
              <w:rPr>
                <w:b/>
                <w:bCs/>
                <w:szCs w:val="24"/>
              </w:rPr>
            </w:pPr>
          </w:p>
        </w:tc>
        <w:tc>
          <w:tcPr>
            <w:tcW w:w="971" w:type="dxa"/>
          </w:tcPr>
          <w:p w14:paraId="6754EA7C" w14:textId="77777777" w:rsidR="009078C5" w:rsidRPr="007B2222" w:rsidRDefault="009078C5" w:rsidP="009078C5">
            <w:pPr>
              <w:numPr>
                <w:ilvl w:val="0"/>
                <w:numId w:val="211"/>
              </w:numPr>
              <w:tabs>
                <w:tab w:val="left" w:pos="792"/>
              </w:tabs>
              <w:jc w:val="both"/>
              <w:rPr>
                <w:szCs w:val="24"/>
              </w:rPr>
            </w:pPr>
          </w:p>
        </w:tc>
        <w:tc>
          <w:tcPr>
            <w:tcW w:w="5618" w:type="dxa"/>
            <w:gridSpan w:val="15"/>
            <w:shd w:val="clear" w:color="auto" w:fill="auto"/>
          </w:tcPr>
          <w:p w14:paraId="3FB47708" w14:textId="77777777" w:rsidR="009078C5" w:rsidRDefault="009078C5" w:rsidP="00474D0B">
            <w:pPr>
              <w:ind w:left="40"/>
              <w:jc w:val="both"/>
              <w:rPr>
                <w:szCs w:val="24"/>
                <w:lang w:val="en-GB" w:eastAsia="ar-SA"/>
              </w:rPr>
            </w:pPr>
            <w:r w:rsidRPr="007B2222">
              <w:rPr>
                <w:szCs w:val="24"/>
                <w:lang w:val="en-GB" w:eastAsia="ar-SA"/>
              </w:rPr>
              <w:t>the Contractor’s proposal for evaluation of the Variation.</w:t>
            </w:r>
          </w:p>
          <w:p w14:paraId="09473B89" w14:textId="77777777" w:rsidR="009078C5" w:rsidRPr="007B2222" w:rsidRDefault="009078C5" w:rsidP="00474D0B">
            <w:pPr>
              <w:ind w:left="40"/>
              <w:jc w:val="both"/>
              <w:rPr>
                <w:szCs w:val="24"/>
              </w:rPr>
            </w:pPr>
          </w:p>
        </w:tc>
      </w:tr>
      <w:tr w:rsidR="009078C5" w:rsidRPr="007B2222" w14:paraId="7B946739" w14:textId="77777777" w:rsidTr="00474D0B">
        <w:tc>
          <w:tcPr>
            <w:tcW w:w="2820" w:type="dxa"/>
            <w:tcBorders>
              <w:bottom w:val="single" w:sz="8" w:space="0" w:color="auto"/>
            </w:tcBorders>
            <w:shd w:val="clear" w:color="auto" w:fill="auto"/>
          </w:tcPr>
          <w:p w14:paraId="4A6F78A9" w14:textId="77777777" w:rsidR="009078C5" w:rsidRPr="007B2222" w:rsidRDefault="009078C5" w:rsidP="00474D0B">
            <w:pPr>
              <w:tabs>
                <w:tab w:val="left" w:pos="3870"/>
              </w:tabs>
              <w:jc w:val="both"/>
              <w:rPr>
                <w:b/>
                <w:bCs/>
                <w:szCs w:val="24"/>
              </w:rPr>
            </w:pPr>
          </w:p>
        </w:tc>
        <w:tc>
          <w:tcPr>
            <w:tcW w:w="6589" w:type="dxa"/>
            <w:gridSpan w:val="16"/>
            <w:tcBorders>
              <w:bottom w:val="single" w:sz="8" w:space="0" w:color="auto"/>
            </w:tcBorders>
          </w:tcPr>
          <w:p w14:paraId="3174C948" w14:textId="77777777" w:rsidR="009078C5" w:rsidRPr="007B2222" w:rsidRDefault="009078C5" w:rsidP="00474D0B">
            <w:pPr>
              <w:widowControl w:val="0"/>
              <w:overflowPunct/>
              <w:autoSpaceDN/>
              <w:adjustRightInd/>
              <w:contextualSpacing/>
              <w:textAlignment w:val="auto"/>
              <w:rPr>
                <w:szCs w:val="24"/>
                <w:lang w:val="en-GB" w:eastAsia="ar-SA"/>
              </w:rPr>
            </w:pPr>
            <w:r w:rsidRPr="007B2222">
              <w:rPr>
                <w:szCs w:val="24"/>
                <w:lang w:val="en-GB" w:eastAsia="ar-SA"/>
              </w:rPr>
              <w:t xml:space="preserve">The Engineer shall, as soon as practicable after receiving such proposal (under </w:t>
            </w:r>
            <w:r w:rsidRPr="00763248">
              <w:rPr>
                <w:b/>
                <w:szCs w:val="24"/>
                <w:lang w:val="en-GB" w:eastAsia="ar-SA"/>
              </w:rPr>
              <w:t>Sub-Clause 13.2</w:t>
            </w:r>
            <w:r w:rsidRPr="007B2222">
              <w:rPr>
                <w:szCs w:val="24"/>
                <w:lang w:val="en-GB" w:eastAsia="ar-SA"/>
              </w:rPr>
              <w:t xml:space="preserve"> </w:t>
            </w:r>
            <w:r w:rsidRPr="007B2222">
              <w:rPr>
                <w:i/>
                <w:iCs/>
                <w:szCs w:val="24"/>
                <w:lang w:val="en-GB" w:eastAsia="ar-SA"/>
              </w:rPr>
              <w:t>[Value Engineering]</w:t>
            </w:r>
            <w:r w:rsidRPr="007B2222">
              <w:rPr>
                <w:szCs w:val="24"/>
                <w:lang w:val="en-GB" w:eastAsia="ar-SA"/>
              </w:rPr>
              <w:t xml:space="preserve"> or otherwise), respond with approval, disapproval or comments. The Contractor shall not delay any work whilst awaiting a response.</w:t>
            </w:r>
          </w:p>
          <w:p w14:paraId="685A997C" w14:textId="77777777" w:rsidR="009078C5" w:rsidRPr="007B2222" w:rsidRDefault="009078C5" w:rsidP="00474D0B">
            <w:pPr>
              <w:widowControl w:val="0"/>
              <w:overflowPunct/>
              <w:autoSpaceDN/>
              <w:adjustRightInd/>
              <w:ind w:left="2880"/>
              <w:contextualSpacing/>
              <w:jc w:val="both"/>
              <w:textAlignment w:val="auto"/>
              <w:rPr>
                <w:szCs w:val="24"/>
                <w:lang w:val="en-GB" w:eastAsia="ar-SA"/>
              </w:rPr>
            </w:pPr>
          </w:p>
          <w:p w14:paraId="76BF0B13" w14:textId="77777777" w:rsidR="009078C5" w:rsidRDefault="009078C5" w:rsidP="00474D0B">
            <w:pPr>
              <w:ind w:left="40"/>
              <w:jc w:val="both"/>
              <w:rPr>
                <w:szCs w:val="24"/>
                <w:lang w:val="en-GB" w:eastAsia="ar-SA"/>
              </w:rPr>
            </w:pPr>
            <w:r w:rsidRPr="007B2222">
              <w:rPr>
                <w:szCs w:val="24"/>
                <w:lang w:val="en-GB" w:eastAsia="ar-SA"/>
              </w:rPr>
              <w:t xml:space="preserve">Each instruction to execute a Variation, with any requirements for the recording of Costs, shall be issued by the Engineer to the Contractor, who shall acknowledge receipt. </w:t>
            </w:r>
          </w:p>
          <w:p w14:paraId="1A18E0B9" w14:textId="77777777" w:rsidR="009078C5" w:rsidRDefault="009078C5" w:rsidP="00474D0B">
            <w:pPr>
              <w:ind w:left="40"/>
              <w:jc w:val="both"/>
              <w:rPr>
                <w:szCs w:val="24"/>
                <w:lang w:val="en-GB" w:eastAsia="ar-SA"/>
              </w:rPr>
            </w:pPr>
          </w:p>
          <w:p w14:paraId="4771E6C2" w14:textId="77777777" w:rsidR="009078C5" w:rsidRDefault="009078C5" w:rsidP="00474D0B">
            <w:pPr>
              <w:ind w:left="40"/>
              <w:jc w:val="both"/>
              <w:rPr>
                <w:szCs w:val="24"/>
                <w:lang w:val="en-GB" w:eastAsia="ar-SA"/>
              </w:rPr>
            </w:pPr>
            <w:r w:rsidRPr="007B2222">
              <w:rPr>
                <w:szCs w:val="24"/>
                <w:lang w:val="en-GB" w:eastAsia="ar-SA"/>
              </w:rPr>
              <w:t xml:space="preserve">Each Variation shall be evaluated in accordance with </w:t>
            </w:r>
            <w:r w:rsidRPr="00763248">
              <w:rPr>
                <w:b/>
                <w:szCs w:val="24"/>
                <w:lang w:val="en-GB" w:eastAsia="ar-SA"/>
              </w:rPr>
              <w:t>Clause 12</w:t>
            </w:r>
            <w:r w:rsidRPr="007B2222">
              <w:rPr>
                <w:szCs w:val="24"/>
                <w:lang w:val="en-GB" w:eastAsia="ar-SA"/>
              </w:rPr>
              <w:t xml:space="preserve"> </w:t>
            </w:r>
            <w:r w:rsidRPr="007B2222">
              <w:rPr>
                <w:i/>
                <w:iCs/>
                <w:szCs w:val="24"/>
                <w:lang w:val="en-GB" w:eastAsia="ar-SA"/>
              </w:rPr>
              <w:t>[Measurement and Evaluation],</w:t>
            </w:r>
            <w:r w:rsidRPr="007B2222">
              <w:rPr>
                <w:szCs w:val="24"/>
                <w:lang w:val="en-GB" w:eastAsia="ar-SA"/>
              </w:rPr>
              <w:t xml:space="preserve"> unless the Engineer instructs or approves otherwise in accordance with this Clause.</w:t>
            </w:r>
          </w:p>
          <w:p w14:paraId="77AE7A3D" w14:textId="77777777" w:rsidR="009078C5" w:rsidRPr="007B2222" w:rsidRDefault="009078C5" w:rsidP="00474D0B">
            <w:pPr>
              <w:ind w:left="40"/>
              <w:jc w:val="both"/>
              <w:rPr>
                <w:szCs w:val="24"/>
              </w:rPr>
            </w:pPr>
          </w:p>
        </w:tc>
      </w:tr>
      <w:tr w:rsidR="009078C5" w:rsidRPr="007B2222" w14:paraId="462C31A6" w14:textId="77777777" w:rsidTr="00474D0B">
        <w:tc>
          <w:tcPr>
            <w:tcW w:w="2820" w:type="dxa"/>
            <w:tcBorders>
              <w:top w:val="single" w:sz="8" w:space="0" w:color="auto"/>
              <w:bottom w:val="single" w:sz="8" w:space="0" w:color="auto"/>
            </w:tcBorders>
            <w:shd w:val="clear" w:color="auto" w:fill="auto"/>
          </w:tcPr>
          <w:p w14:paraId="0748F9A9" w14:textId="77777777" w:rsidR="009078C5" w:rsidRDefault="009078C5" w:rsidP="00474D0B">
            <w:pPr>
              <w:tabs>
                <w:tab w:val="left" w:pos="3870"/>
              </w:tabs>
              <w:jc w:val="both"/>
              <w:rPr>
                <w:b/>
                <w:bCs/>
                <w:szCs w:val="24"/>
              </w:rPr>
            </w:pPr>
            <w:r>
              <w:rPr>
                <w:b/>
                <w:bCs/>
                <w:szCs w:val="24"/>
              </w:rPr>
              <w:t>13.4</w:t>
            </w:r>
          </w:p>
          <w:p w14:paraId="159E76EE" w14:textId="77777777" w:rsidR="009078C5" w:rsidRPr="007B2222" w:rsidRDefault="009078C5" w:rsidP="00474D0B">
            <w:pPr>
              <w:tabs>
                <w:tab w:val="left" w:pos="3870"/>
              </w:tabs>
              <w:rPr>
                <w:b/>
                <w:bCs/>
                <w:szCs w:val="24"/>
              </w:rPr>
            </w:pPr>
            <w:r w:rsidRPr="007B2222">
              <w:rPr>
                <w:b/>
                <w:bCs/>
                <w:szCs w:val="24"/>
              </w:rPr>
              <w:t>Payment in Applicable</w:t>
            </w:r>
            <w:r>
              <w:rPr>
                <w:b/>
                <w:bCs/>
                <w:szCs w:val="24"/>
              </w:rPr>
              <w:t xml:space="preserve"> </w:t>
            </w:r>
            <w:r w:rsidRPr="007B2222">
              <w:rPr>
                <w:b/>
                <w:bCs/>
                <w:szCs w:val="24"/>
              </w:rPr>
              <w:t>Currencies</w:t>
            </w:r>
          </w:p>
        </w:tc>
        <w:tc>
          <w:tcPr>
            <w:tcW w:w="6589" w:type="dxa"/>
            <w:gridSpan w:val="16"/>
            <w:tcBorders>
              <w:top w:val="single" w:sz="8" w:space="0" w:color="auto"/>
              <w:bottom w:val="single" w:sz="8" w:space="0" w:color="auto"/>
            </w:tcBorders>
          </w:tcPr>
          <w:p w14:paraId="7B453437" w14:textId="77777777" w:rsidR="009078C5" w:rsidRDefault="009078C5" w:rsidP="00474D0B">
            <w:pPr>
              <w:jc w:val="both"/>
              <w:rPr>
                <w:szCs w:val="24"/>
              </w:rPr>
            </w:pPr>
            <w:r w:rsidRPr="007B2222">
              <w:rPr>
                <w:szCs w:val="24"/>
              </w:rPr>
              <w:t>If the Contract provides for payment of the Contract Price in more</w:t>
            </w:r>
            <w:r>
              <w:rPr>
                <w:szCs w:val="24"/>
              </w:rPr>
              <w:t xml:space="preserve"> </w:t>
            </w:r>
            <w:r w:rsidRPr="007B2222">
              <w:rPr>
                <w:szCs w:val="24"/>
              </w:rPr>
              <w:t>than one currency then whenever an adjustment is agreed, approved or determined as stated above, the amount payable in each of the applicable currencies shall be specified.  For this purpose, reference shall be made to the actual or expected currency proportions of the Cost of the varied work and to proportions of various currencies specified for payment of the Contract Price.</w:t>
            </w:r>
          </w:p>
          <w:p w14:paraId="28F1252F" w14:textId="77777777" w:rsidR="009078C5" w:rsidRPr="007B2222" w:rsidRDefault="009078C5" w:rsidP="00474D0B">
            <w:pPr>
              <w:jc w:val="both"/>
              <w:rPr>
                <w:szCs w:val="24"/>
              </w:rPr>
            </w:pPr>
          </w:p>
        </w:tc>
      </w:tr>
      <w:tr w:rsidR="009078C5" w:rsidRPr="007B2222" w14:paraId="5134D7EB" w14:textId="77777777" w:rsidTr="00474D0B">
        <w:tc>
          <w:tcPr>
            <w:tcW w:w="2820" w:type="dxa"/>
            <w:tcBorders>
              <w:top w:val="single" w:sz="8" w:space="0" w:color="auto"/>
            </w:tcBorders>
            <w:shd w:val="clear" w:color="auto" w:fill="auto"/>
          </w:tcPr>
          <w:p w14:paraId="28798246" w14:textId="77777777" w:rsidR="009078C5" w:rsidRDefault="009078C5" w:rsidP="00474D0B">
            <w:pPr>
              <w:tabs>
                <w:tab w:val="left" w:pos="3870"/>
              </w:tabs>
              <w:jc w:val="both"/>
              <w:rPr>
                <w:b/>
                <w:bCs/>
                <w:szCs w:val="24"/>
              </w:rPr>
            </w:pPr>
            <w:r w:rsidRPr="007B2222">
              <w:rPr>
                <w:b/>
                <w:bCs/>
                <w:szCs w:val="24"/>
              </w:rPr>
              <w:t>13.5</w:t>
            </w:r>
          </w:p>
          <w:p w14:paraId="58879085" w14:textId="77777777" w:rsidR="009078C5" w:rsidRPr="007B2222" w:rsidRDefault="009078C5" w:rsidP="00474D0B">
            <w:pPr>
              <w:tabs>
                <w:tab w:val="left" w:pos="3870"/>
              </w:tabs>
              <w:jc w:val="both"/>
              <w:rPr>
                <w:b/>
                <w:bCs/>
                <w:szCs w:val="24"/>
              </w:rPr>
            </w:pPr>
            <w:r w:rsidRPr="007B2222">
              <w:rPr>
                <w:b/>
                <w:bCs/>
                <w:szCs w:val="24"/>
              </w:rPr>
              <w:t>Provisional Sums</w:t>
            </w:r>
          </w:p>
        </w:tc>
        <w:tc>
          <w:tcPr>
            <w:tcW w:w="6589" w:type="dxa"/>
            <w:gridSpan w:val="16"/>
            <w:tcBorders>
              <w:top w:val="single" w:sz="8" w:space="0" w:color="auto"/>
            </w:tcBorders>
          </w:tcPr>
          <w:p w14:paraId="63C01708" w14:textId="77777777" w:rsidR="009078C5" w:rsidRDefault="009078C5" w:rsidP="00474D0B">
            <w:pPr>
              <w:ind w:left="40"/>
              <w:jc w:val="both"/>
              <w:rPr>
                <w:szCs w:val="24"/>
              </w:rPr>
            </w:pPr>
            <w:r w:rsidRPr="007B2222">
              <w:rPr>
                <w:szCs w:val="24"/>
              </w:rPr>
              <w:t xml:space="preserve">Each Provisional Sum shall only be used, in whole or in part, in accordance with the Engineer’s instructions, and the Contract Price shall be adjusted accordingly.  The total sum paid to the Contractor shall include only such amounts, for the work, supplies </w:t>
            </w:r>
            <w:r w:rsidRPr="007B2222">
              <w:rPr>
                <w:szCs w:val="24"/>
              </w:rPr>
              <w:lastRenderedPageBreak/>
              <w:t>or services to which the Provisional Sum relates, as the Engineer shall have instructed.  For each Provisional Sum, the Engineer may instruct.</w:t>
            </w:r>
          </w:p>
          <w:p w14:paraId="5B406A24" w14:textId="77777777" w:rsidR="009078C5" w:rsidRPr="007B2222" w:rsidRDefault="009078C5" w:rsidP="00474D0B">
            <w:pPr>
              <w:ind w:left="40"/>
              <w:jc w:val="both"/>
              <w:rPr>
                <w:szCs w:val="24"/>
              </w:rPr>
            </w:pPr>
          </w:p>
        </w:tc>
      </w:tr>
      <w:tr w:rsidR="009078C5" w:rsidRPr="007B2222" w14:paraId="33C6A1D6" w14:textId="77777777" w:rsidTr="00474D0B">
        <w:tc>
          <w:tcPr>
            <w:tcW w:w="2820" w:type="dxa"/>
            <w:shd w:val="clear" w:color="auto" w:fill="auto"/>
          </w:tcPr>
          <w:p w14:paraId="734C4156" w14:textId="77777777" w:rsidR="009078C5" w:rsidRPr="007B2222" w:rsidRDefault="009078C5" w:rsidP="00474D0B">
            <w:pPr>
              <w:tabs>
                <w:tab w:val="left" w:pos="3870"/>
              </w:tabs>
              <w:jc w:val="both"/>
              <w:rPr>
                <w:b/>
                <w:bCs/>
                <w:szCs w:val="24"/>
              </w:rPr>
            </w:pPr>
          </w:p>
        </w:tc>
        <w:tc>
          <w:tcPr>
            <w:tcW w:w="971" w:type="dxa"/>
          </w:tcPr>
          <w:p w14:paraId="4F7380D2" w14:textId="77777777" w:rsidR="009078C5" w:rsidRPr="007B2222" w:rsidRDefault="009078C5" w:rsidP="009078C5">
            <w:pPr>
              <w:numPr>
                <w:ilvl w:val="0"/>
                <w:numId w:val="212"/>
              </w:numPr>
              <w:tabs>
                <w:tab w:val="left" w:pos="792"/>
              </w:tabs>
              <w:jc w:val="both"/>
              <w:rPr>
                <w:szCs w:val="24"/>
              </w:rPr>
            </w:pPr>
          </w:p>
        </w:tc>
        <w:tc>
          <w:tcPr>
            <w:tcW w:w="5618" w:type="dxa"/>
            <w:gridSpan w:val="15"/>
            <w:shd w:val="clear" w:color="auto" w:fill="auto"/>
          </w:tcPr>
          <w:p w14:paraId="1D21C671" w14:textId="77777777" w:rsidR="009078C5" w:rsidRPr="007B2222" w:rsidRDefault="009078C5" w:rsidP="00474D0B">
            <w:pPr>
              <w:ind w:left="40"/>
              <w:jc w:val="both"/>
              <w:rPr>
                <w:szCs w:val="24"/>
              </w:rPr>
            </w:pPr>
            <w:r w:rsidRPr="007B2222">
              <w:rPr>
                <w:szCs w:val="24"/>
              </w:rPr>
              <w:t xml:space="preserve">work to be executed (including Plant, Materials or services to be supplied) by the Contractor and valued under </w:t>
            </w:r>
            <w:r w:rsidRPr="00763248">
              <w:rPr>
                <w:b/>
                <w:szCs w:val="24"/>
              </w:rPr>
              <w:t>Sub-Clause 13.3</w:t>
            </w:r>
            <w:r w:rsidRPr="007B2222">
              <w:rPr>
                <w:szCs w:val="24"/>
              </w:rPr>
              <w:t xml:space="preserve"> </w:t>
            </w:r>
            <w:r w:rsidRPr="007B2222">
              <w:rPr>
                <w:i/>
                <w:iCs/>
                <w:szCs w:val="24"/>
              </w:rPr>
              <w:t>[Variation Procedure];</w:t>
            </w:r>
            <w:r w:rsidRPr="007B2222">
              <w:rPr>
                <w:szCs w:val="24"/>
              </w:rPr>
              <w:t xml:space="preserve"> and /or</w:t>
            </w:r>
          </w:p>
        </w:tc>
      </w:tr>
      <w:tr w:rsidR="009078C5" w:rsidRPr="007B2222" w14:paraId="755B455F" w14:textId="77777777" w:rsidTr="00474D0B">
        <w:tc>
          <w:tcPr>
            <w:tcW w:w="2820" w:type="dxa"/>
            <w:shd w:val="clear" w:color="auto" w:fill="auto"/>
          </w:tcPr>
          <w:p w14:paraId="663B5ED7" w14:textId="77777777" w:rsidR="009078C5" w:rsidRPr="007B2222" w:rsidRDefault="009078C5" w:rsidP="00474D0B">
            <w:pPr>
              <w:tabs>
                <w:tab w:val="left" w:pos="3870"/>
              </w:tabs>
              <w:jc w:val="both"/>
              <w:rPr>
                <w:b/>
                <w:bCs/>
                <w:szCs w:val="24"/>
              </w:rPr>
            </w:pPr>
          </w:p>
        </w:tc>
        <w:tc>
          <w:tcPr>
            <w:tcW w:w="971" w:type="dxa"/>
          </w:tcPr>
          <w:p w14:paraId="0EB23E9E" w14:textId="77777777" w:rsidR="009078C5" w:rsidRPr="007B2222" w:rsidRDefault="009078C5" w:rsidP="009078C5">
            <w:pPr>
              <w:numPr>
                <w:ilvl w:val="0"/>
                <w:numId w:val="212"/>
              </w:numPr>
              <w:tabs>
                <w:tab w:val="left" w:pos="792"/>
              </w:tabs>
              <w:jc w:val="both"/>
              <w:rPr>
                <w:szCs w:val="24"/>
              </w:rPr>
            </w:pPr>
          </w:p>
        </w:tc>
        <w:tc>
          <w:tcPr>
            <w:tcW w:w="5618" w:type="dxa"/>
            <w:gridSpan w:val="15"/>
            <w:shd w:val="clear" w:color="auto" w:fill="auto"/>
          </w:tcPr>
          <w:p w14:paraId="6718E513" w14:textId="77777777" w:rsidR="009078C5" w:rsidRDefault="009078C5" w:rsidP="00474D0B">
            <w:pPr>
              <w:ind w:left="40"/>
              <w:jc w:val="both"/>
              <w:rPr>
                <w:szCs w:val="24"/>
              </w:rPr>
            </w:pPr>
            <w:r w:rsidRPr="007B2222">
              <w:rPr>
                <w:szCs w:val="24"/>
              </w:rPr>
              <w:t xml:space="preserve">Plant, Materials or services to be purchased by the Contractor, from a nominated Subcontractor (as defined in </w:t>
            </w:r>
            <w:r w:rsidRPr="00763248">
              <w:rPr>
                <w:b/>
                <w:szCs w:val="24"/>
              </w:rPr>
              <w:t>Clause 5</w:t>
            </w:r>
            <w:r w:rsidRPr="007B2222">
              <w:rPr>
                <w:szCs w:val="24"/>
              </w:rPr>
              <w:t xml:space="preserve"> </w:t>
            </w:r>
            <w:r w:rsidRPr="007B2222">
              <w:rPr>
                <w:i/>
                <w:iCs/>
                <w:szCs w:val="24"/>
              </w:rPr>
              <w:t>[Nominated Subcontractors]</w:t>
            </w:r>
            <w:r w:rsidRPr="007B2222">
              <w:rPr>
                <w:szCs w:val="24"/>
              </w:rPr>
              <w:t>) or otherwise; and for which there shall be included in the Contract Price:</w:t>
            </w:r>
          </w:p>
          <w:p w14:paraId="4118F427" w14:textId="77777777" w:rsidR="009078C5" w:rsidRPr="007B2222" w:rsidRDefault="009078C5" w:rsidP="00474D0B">
            <w:pPr>
              <w:ind w:left="40"/>
              <w:jc w:val="both"/>
              <w:rPr>
                <w:szCs w:val="24"/>
              </w:rPr>
            </w:pPr>
          </w:p>
        </w:tc>
      </w:tr>
      <w:tr w:rsidR="009078C5" w:rsidRPr="007B2222" w14:paraId="3F383FEF" w14:textId="77777777" w:rsidTr="00474D0B">
        <w:tc>
          <w:tcPr>
            <w:tcW w:w="2820" w:type="dxa"/>
            <w:shd w:val="clear" w:color="auto" w:fill="auto"/>
          </w:tcPr>
          <w:p w14:paraId="4981391C" w14:textId="77777777" w:rsidR="009078C5" w:rsidRPr="007B2222" w:rsidRDefault="009078C5" w:rsidP="00474D0B">
            <w:pPr>
              <w:tabs>
                <w:tab w:val="left" w:pos="3870"/>
              </w:tabs>
              <w:jc w:val="both"/>
              <w:rPr>
                <w:b/>
                <w:bCs/>
                <w:szCs w:val="24"/>
              </w:rPr>
            </w:pPr>
          </w:p>
        </w:tc>
        <w:tc>
          <w:tcPr>
            <w:tcW w:w="971" w:type="dxa"/>
          </w:tcPr>
          <w:p w14:paraId="7D78BAB7" w14:textId="77777777" w:rsidR="009078C5" w:rsidRPr="007B2222" w:rsidRDefault="009078C5" w:rsidP="00474D0B">
            <w:pPr>
              <w:tabs>
                <w:tab w:val="left" w:pos="792"/>
              </w:tabs>
              <w:ind w:left="72"/>
              <w:jc w:val="both"/>
              <w:rPr>
                <w:szCs w:val="24"/>
              </w:rPr>
            </w:pPr>
          </w:p>
        </w:tc>
        <w:tc>
          <w:tcPr>
            <w:tcW w:w="911" w:type="dxa"/>
            <w:gridSpan w:val="4"/>
            <w:shd w:val="clear" w:color="auto" w:fill="auto"/>
          </w:tcPr>
          <w:p w14:paraId="1B9FECA1" w14:textId="77777777" w:rsidR="009078C5" w:rsidRPr="007B2222" w:rsidRDefault="009078C5" w:rsidP="009078C5">
            <w:pPr>
              <w:numPr>
                <w:ilvl w:val="0"/>
                <w:numId w:val="213"/>
              </w:numPr>
              <w:jc w:val="both"/>
              <w:rPr>
                <w:szCs w:val="24"/>
              </w:rPr>
            </w:pPr>
          </w:p>
        </w:tc>
        <w:tc>
          <w:tcPr>
            <w:tcW w:w="4707" w:type="dxa"/>
            <w:gridSpan w:val="11"/>
            <w:shd w:val="clear" w:color="auto" w:fill="auto"/>
          </w:tcPr>
          <w:p w14:paraId="61459090" w14:textId="77777777" w:rsidR="009078C5" w:rsidRDefault="009078C5" w:rsidP="00474D0B">
            <w:pPr>
              <w:ind w:left="40"/>
              <w:jc w:val="both"/>
              <w:rPr>
                <w:szCs w:val="24"/>
              </w:rPr>
            </w:pPr>
            <w:r w:rsidRPr="007B2222">
              <w:rPr>
                <w:szCs w:val="24"/>
              </w:rPr>
              <w:t>the actual amounts paid (or due to be paid) by the Contractor, and</w:t>
            </w:r>
          </w:p>
          <w:p w14:paraId="44C7C75E" w14:textId="77777777" w:rsidR="009078C5" w:rsidRPr="007B2222" w:rsidRDefault="009078C5" w:rsidP="00474D0B">
            <w:pPr>
              <w:ind w:left="40"/>
              <w:jc w:val="both"/>
              <w:rPr>
                <w:szCs w:val="24"/>
              </w:rPr>
            </w:pPr>
          </w:p>
        </w:tc>
      </w:tr>
      <w:tr w:rsidR="009078C5" w:rsidRPr="007B2222" w14:paraId="0855355A" w14:textId="77777777" w:rsidTr="00474D0B">
        <w:tc>
          <w:tcPr>
            <w:tcW w:w="2820" w:type="dxa"/>
            <w:shd w:val="clear" w:color="auto" w:fill="auto"/>
          </w:tcPr>
          <w:p w14:paraId="6BF9850B" w14:textId="77777777" w:rsidR="009078C5" w:rsidRPr="007B2222" w:rsidRDefault="009078C5" w:rsidP="00474D0B">
            <w:pPr>
              <w:tabs>
                <w:tab w:val="left" w:pos="3870"/>
              </w:tabs>
              <w:jc w:val="both"/>
              <w:rPr>
                <w:b/>
                <w:bCs/>
                <w:szCs w:val="24"/>
              </w:rPr>
            </w:pPr>
          </w:p>
        </w:tc>
        <w:tc>
          <w:tcPr>
            <w:tcW w:w="971" w:type="dxa"/>
          </w:tcPr>
          <w:p w14:paraId="5E71F34D" w14:textId="77777777" w:rsidR="009078C5" w:rsidRPr="007B2222" w:rsidRDefault="009078C5" w:rsidP="00474D0B">
            <w:pPr>
              <w:tabs>
                <w:tab w:val="left" w:pos="792"/>
              </w:tabs>
              <w:ind w:left="72"/>
              <w:jc w:val="both"/>
              <w:rPr>
                <w:szCs w:val="24"/>
              </w:rPr>
            </w:pPr>
          </w:p>
        </w:tc>
        <w:tc>
          <w:tcPr>
            <w:tcW w:w="911" w:type="dxa"/>
            <w:gridSpan w:val="4"/>
            <w:shd w:val="clear" w:color="auto" w:fill="auto"/>
          </w:tcPr>
          <w:p w14:paraId="548FB800" w14:textId="77777777" w:rsidR="009078C5" w:rsidRPr="007B2222" w:rsidRDefault="009078C5" w:rsidP="009078C5">
            <w:pPr>
              <w:numPr>
                <w:ilvl w:val="0"/>
                <w:numId w:val="213"/>
              </w:numPr>
              <w:jc w:val="both"/>
              <w:rPr>
                <w:szCs w:val="24"/>
              </w:rPr>
            </w:pPr>
          </w:p>
        </w:tc>
        <w:tc>
          <w:tcPr>
            <w:tcW w:w="4707" w:type="dxa"/>
            <w:gridSpan w:val="11"/>
            <w:shd w:val="clear" w:color="auto" w:fill="auto"/>
          </w:tcPr>
          <w:p w14:paraId="2892A87A" w14:textId="77777777" w:rsidR="009078C5" w:rsidRDefault="009078C5" w:rsidP="00474D0B">
            <w:pPr>
              <w:ind w:left="40"/>
              <w:jc w:val="both"/>
              <w:rPr>
                <w:szCs w:val="24"/>
              </w:rPr>
            </w:pPr>
            <w:r w:rsidRPr="007B2222">
              <w:rPr>
                <w:szCs w:val="24"/>
              </w:rPr>
              <w:t>a sum for overhead charges and profit, calculated as a percentage of these actual amounts by applying the relevant percentage rate (if any) stated in the appropriate Schedule.  If there is no such rate, the percentage rate stated in the Appendix to Tender shall be applied.</w:t>
            </w:r>
          </w:p>
          <w:p w14:paraId="1D5606F2" w14:textId="77777777" w:rsidR="009078C5" w:rsidRPr="007B2222" w:rsidRDefault="009078C5" w:rsidP="00474D0B">
            <w:pPr>
              <w:ind w:left="40"/>
              <w:jc w:val="both"/>
              <w:rPr>
                <w:szCs w:val="24"/>
              </w:rPr>
            </w:pPr>
          </w:p>
        </w:tc>
      </w:tr>
      <w:tr w:rsidR="009078C5" w:rsidRPr="007B2222" w14:paraId="723642EF" w14:textId="77777777" w:rsidTr="00474D0B">
        <w:tc>
          <w:tcPr>
            <w:tcW w:w="2820" w:type="dxa"/>
            <w:tcBorders>
              <w:bottom w:val="single" w:sz="8" w:space="0" w:color="auto"/>
            </w:tcBorders>
            <w:shd w:val="clear" w:color="auto" w:fill="auto"/>
          </w:tcPr>
          <w:p w14:paraId="47EC8374" w14:textId="77777777" w:rsidR="009078C5" w:rsidRPr="007B2222" w:rsidRDefault="009078C5" w:rsidP="00474D0B">
            <w:pPr>
              <w:tabs>
                <w:tab w:val="left" w:pos="3870"/>
              </w:tabs>
              <w:jc w:val="both"/>
              <w:rPr>
                <w:b/>
                <w:bCs/>
                <w:szCs w:val="24"/>
              </w:rPr>
            </w:pPr>
          </w:p>
        </w:tc>
        <w:tc>
          <w:tcPr>
            <w:tcW w:w="6589" w:type="dxa"/>
            <w:gridSpan w:val="16"/>
            <w:tcBorders>
              <w:bottom w:val="single" w:sz="8" w:space="0" w:color="auto"/>
            </w:tcBorders>
          </w:tcPr>
          <w:p w14:paraId="577BD719" w14:textId="77777777" w:rsidR="009078C5" w:rsidRDefault="009078C5" w:rsidP="00474D0B">
            <w:pPr>
              <w:ind w:left="40"/>
              <w:jc w:val="both"/>
              <w:rPr>
                <w:szCs w:val="24"/>
              </w:rPr>
            </w:pPr>
            <w:r w:rsidRPr="007B2222">
              <w:rPr>
                <w:szCs w:val="24"/>
              </w:rPr>
              <w:t>The Contractor shall, when required by the Engineer, produce quotations, invoices, vouchers and accounts or receipts in substantiation.</w:t>
            </w:r>
          </w:p>
          <w:p w14:paraId="44F7D1BE" w14:textId="77777777" w:rsidR="009078C5" w:rsidRPr="007B2222" w:rsidRDefault="009078C5" w:rsidP="00474D0B">
            <w:pPr>
              <w:ind w:left="40"/>
              <w:jc w:val="both"/>
              <w:rPr>
                <w:szCs w:val="24"/>
              </w:rPr>
            </w:pPr>
          </w:p>
        </w:tc>
      </w:tr>
      <w:tr w:rsidR="009078C5" w:rsidRPr="007B2222" w14:paraId="2FFD1754" w14:textId="77777777" w:rsidTr="00474D0B">
        <w:tc>
          <w:tcPr>
            <w:tcW w:w="2820" w:type="dxa"/>
            <w:tcBorders>
              <w:top w:val="single" w:sz="8" w:space="0" w:color="auto"/>
            </w:tcBorders>
            <w:shd w:val="clear" w:color="auto" w:fill="auto"/>
          </w:tcPr>
          <w:p w14:paraId="26B2ADA8" w14:textId="77777777" w:rsidR="009078C5" w:rsidRDefault="009078C5" w:rsidP="00474D0B">
            <w:pPr>
              <w:tabs>
                <w:tab w:val="left" w:pos="3870"/>
              </w:tabs>
              <w:jc w:val="both"/>
              <w:rPr>
                <w:b/>
                <w:bCs/>
                <w:szCs w:val="24"/>
              </w:rPr>
            </w:pPr>
            <w:r w:rsidRPr="007B2222">
              <w:rPr>
                <w:b/>
                <w:bCs/>
                <w:szCs w:val="24"/>
              </w:rPr>
              <w:t>13.6</w:t>
            </w:r>
          </w:p>
          <w:p w14:paraId="2FBCCFFD" w14:textId="77777777" w:rsidR="009078C5" w:rsidRPr="007B2222" w:rsidRDefault="009078C5" w:rsidP="00474D0B">
            <w:pPr>
              <w:tabs>
                <w:tab w:val="left" w:pos="3870"/>
              </w:tabs>
              <w:jc w:val="both"/>
              <w:rPr>
                <w:b/>
                <w:bCs/>
                <w:szCs w:val="24"/>
              </w:rPr>
            </w:pPr>
            <w:r>
              <w:rPr>
                <w:b/>
                <w:bCs/>
                <w:szCs w:val="24"/>
              </w:rPr>
              <w:t>Dayworks</w:t>
            </w:r>
          </w:p>
        </w:tc>
        <w:tc>
          <w:tcPr>
            <w:tcW w:w="6589" w:type="dxa"/>
            <w:gridSpan w:val="16"/>
            <w:tcBorders>
              <w:top w:val="single" w:sz="8" w:space="0" w:color="auto"/>
            </w:tcBorders>
          </w:tcPr>
          <w:p w14:paraId="7983DB19" w14:textId="77777777" w:rsidR="009078C5" w:rsidRDefault="009078C5" w:rsidP="00474D0B">
            <w:pPr>
              <w:ind w:left="40"/>
              <w:jc w:val="both"/>
              <w:rPr>
                <w:szCs w:val="24"/>
              </w:rPr>
            </w:pPr>
            <w:r w:rsidRPr="007B2222">
              <w:rPr>
                <w:szCs w:val="24"/>
              </w:rPr>
              <w:t>For work of a minor or incidental nature, the Employer may instruct that a Variation shall be executed on a daywork basis.  The work shall then be valued in accordance with the Daywork Schedule included in the Contract, and the following procedure shall apply.  If a Daywork Schedule is not included in the Contract, this Sub-Clause not apply.</w:t>
            </w:r>
          </w:p>
          <w:p w14:paraId="52794524" w14:textId="77777777" w:rsidR="009078C5" w:rsidRDefault="009078C5" w:rsidP="00474D0B">
            <w:pPr>
              <w:ind w:left="40"/>
              <w:jc w:val="both"/>
              <w:rPr>
                <w:szCs w:val="24"/>
              </w:rPr>
            </w:pPr>
          </w:p>
          <w:p w14:paraId="115E680C" w14:textId="77777777" w:rsidR="009078C5" w:rsidRDefault="009078C5" w:rsidP="00474D0B">
            <w:pPr>
              <w:ind w:left="40"/>
              <w:jc w:val="both"/>
              <w:rPr>
                <w:szCs w:val="24"/>
              </w:rPr>
            </w:pPr>
            <w:r w:rsidRPr="007B2222">
              <w:rPr>
                <w:szCs w:val="24"/>
              </w:rPr>
              <w:t>Before ordering Goods for the work, the Contractor shall submit quotations to the Engineer.  When applying for payment, the Contractor shall submit invoices, vouchers and accounts or receipts for any Goods.</w:t>
            </w:r>
          </w:p>
          <w:p w14:paraId="6DCA5266" w14:textId="77777777" w:rsidR="009078C5" w:rsidRDefault="009078C5" w:rsidP="00474D0B">
            <w:pPr>
              <w:ind w:left="40"/>
              <w:jc w:val="both"/>
              <w:rPr>
                <w:szCs w:val="24"/>
              </w:rPr>
            </w:pPr>
          </w:p>
          <w:p w14:paraId="05C7FC2F" w14:textId="77777777" w:rsidR="009078C5" w:rsidRDefault="009078C5" w:rsidP="00474D0B">
            <w:pPr>
              <w:ind w:left="40"/>
              <w:jc w:val="both"/>
              <w:rPr>
                <w:szCs w:val="24"/>
              </w:rPr>
            </w:pPr>
            <w:r w:rsidRPr="007B2222">
              <w:rPr>
                <w:szCs w:val="24"/>
              </w:rPr>
              <w:t>Except for any items for which the Daywork Schedule specifies that payment is not due, the Contractor shall deliver each day to the Engineer accurate statements in duplicate which shall include the following details of the resources used in executing the previous day’s work:</w:t>
            </w:r>
          </w:p>
          <w:p w14:paraId="6422448E" w14:textId="77777777" w:rsidR="009078C5" w:rsidRDefault="009078C5" w:rsidP="00474D0B">
            <w:pPr>
              <w:ind w:left="40"/>
              <w:jc w:val="both"/>
              <w:rPr>
                <w:szCs w:val="24"/>
              </w:rPr>
            </w:pPr>
          </w:p>
          <w:p w14:paraId="11ACDF3E" w14:textId="77777777" w:rsidR="009078C5" w:rsidRPr="007B2222" w:rsidRDefault="009078C5" w:rsidP="00474D0B">
            <w:pPr>
              <w:ind w:left="40"/>
              <w:jc w:val="both"/>
              <w:rPr>
                <w:szCs w:val="24"/>
              </w:rPr>
            </w:pPr>
          </w:p>
        </w:tc>
      </w:tr>
      <w:tr w:rsidR="009078C5" w:rsidRPr="007B2222" w14:paraId="0C5BC421" w14:textId="77777777" w:rsidTr="00474D0B">
        <w:tc>
          <w:tcPr>
            <w:tcW w:w="2820" w:type="dxa"/>
            <w:shd w:val="clear" w:color="auto" w:fill="auto"/>
          </w:tcPr>
          <w:p w14:paraId="1B74C823" w14:textId="77777777" w:rsidR="009078C5" w:rsidRPr="007B2222" w:rsidRDefault="009078C5" w:rsidP="00474D0B">
            <w:pPr>
              <w:tabs>
                <w:tab w:val="left" w:pos="3870"/>
              </w:tabs>
              <w:jc w:val="both"/>
              <w:rPr>
                <w:b/>
                <w:bCs/>
                <w:szCs w:val="24"/>
              </w:rPr>
            </w:pPr>
          </w:p>
        </w:tc>
        <w:tc>
          <w:tcPr>
            <w:tcW w:w="971" w:type="dxa"/>
          </w:tcPr>
          <w:p w14:paraId="6A2E994A" w14:textId="77777777" w:rsidR="009078C5" w:rsidRPr="007B2222" w:rsidRDefault="009078C5" w:rsidP="009078C5">
            <w:pPr>
              <w:numPr>
                <w:ilvl w:val="0"/>
                <w:numId w:val="214"/>
              </w:numPr>
              <w:tabs>
                <w:tab w:val="left" w:pos="792"/>
              </w:tabs>
              <w:jc w:val="both"/>
              <w:rPr>
                <w:szCs w:val="24"/>
              </w:rPr>
            </w:pPr>
          </w:p>
        </w:tc>
        <w:tc>
          <w:tcPr>
            <w:tcW w:w="5618" w:type="dxa"/>
            <w:gridSpan w:val="15"/>
            <w:shd w:val="clear" w:color="auto" w:fill="auto"/>
          </w:tcPr>
          <w:p w14:paraId="18BB9D07" w14:textId="77777777" w:rsidR="009078C5" w:rsidRDefault="009078C5" w:rsidP="00474D0B">
            <w:pPr>
              <w:ind w:left="40"/>
              <w:jc w:val="both"/>
              <w:rPr>
                <w:szCs w:val="24"/>
                <w:lang w:val="en-GB" w:eastAsia="ar-SA"/>
              </w:rPr>
            </w:pPr>
            <w:r w:rsidRPr="007B2222">
              <w:rPr>
                <w:szCs w:val="24"/>
                <w:lang w:val="en-GB" w:eastAsia="ar-SA"/>
              </w:rPr>
              <w:t>the names, occupations and time of Contractor’s Personnel,</w:t>
            </w:r>
          </w:p>
          <w:p w14:paraId="7083D3A8" w14:textId="77777777" w:rsidR="009078C5" w:rsidRPr="007B2222" w:rsidRDefault="009078C5" w:rsidP="00474D0B">
            <w:pPr>
              <w:ind w:left="40"/>
              <w:jc w:val="both"/>
              <w:rPr>
                <w:szCs w:val="24"/>
              </w:rPr>
            </w:pPr>
          </w:p>
        </w:tc>
      </w:tr>
      <w:tr w:rsidR="009078C5" w:rsidRPr="007B2222" w14:paraId="6D214FAA" w14:textId="77777777" w:rsidTr="00474D0B">
        <w:tc>
          <w:tcPr>
            <w:tcW w:w="2820" w:type="dxa"/>
            <w:shd w:val="clear" w:color="auto" w:fill="auto"/>
          </w:tcPr>
          <w:p w14:paraId="377FCF46" w14:textId="77777777" w:rsidR="009078C5" w:rsidRPr="007B2222" w:rsidRDefault="009078C5" w:rsidP="00474D0B">
            <w:pPr>
              <w:tabs>
                <w:tab w:val="left" w:pos="3870"/>
              </w:tabs>
              <w:jc w:val="both"/>
              <w:rPr>
                <w:b/>
                <w:bCs/>
                <w:szCs w:val="24"/>
              </w:rPr>
            </w:pPr>
          </w:p>
        </w:tc>
        <w:tc>
          <w:tcPr>
            <w:tcW w:w="971" w:type="dxa"/>
          </w:tcPr>
          <w:p w14:paraId="3D3F8D7E" w14:textId="77777777" w:rsidR="009078C5" w:rsidRPr="007B2222" w:rsidRDefault="009078C5" w:rsidP="009078C5">
            <w:pPr>
              <w:numPr>
                <w:ilvl w:val="0"/>
                <w:numId w:val="214"/>
              </w:numPr>
              <w:tabs>
                <w:tab w:val="left" w:pos="792"/>
              </w:tabs>
              <w:jc w:val="both"/>
              <w:rPr>
                <w:szCs w:val="24"/>
              </w:rPr>
            </w:pPr>
          </w:p>
        </w:tc>
        <w:tc>
          <w:tcPr>
            <w:tcW w:w="5618" w:type="dxa"/>
            <w:gridSpan w:val="15"/>
            <w:shd w:val="clear" w:color="auto" w:fill="auto"/>
          </w:tcPr>
          <w:p w14:paraId="4A23E52D" w14:textId="77777777" w:rsidR="009078C5" w:rsidRDefault="009078C5" w:rsidP="00474D0B">
            <w:pPr>
              <w:ind w:left="40"/>
              <w:jc w:val="both"/>
              <w:rPr>
                <w:szCs w:val="24"/>
                <w:lang w:val="en-GB" w:eastAsia="ar-SA"/>
              </w:rPr>
            </w:pPr>
            <w:r w:rsidRPr="007B2222">
              <w:rPr>
                <w:szCs w:val="24"/>
                <w:lang w:val="en-GB" w:eastAsia="ar-SA"/>
              </w:rPr>
              <w:t>the identification, type and time of Contractor’s Equipment and Temporary Works, and</w:t>
            </w:r>
          </w:p>
          <w:p w14:paraId="5E1BD759" w14:textId="77777777" w:rsidR="009078C5" w:rsidRPr="007B2222" w:rsidRDefault="009078C5" w:rsidP="00474D0B">
            <w:pPr>
              <w:ind w:left="40"/>
              <w:jc w:val="both"/>
              <w:rPr>
                <w:szCs w:val="24"/>
              </w:rPr>
            </w:pPr>
          </w:p>
        </w:tc>
      </w:tr>
      <w:tr w:rsidR="009078C5" w:rsidRPr="007B2222" w14:paraId="6521D78C" w14:textId="77777777" w:rsidTr="00474D0B">
        <w:tc>
          <w:tcPr>
            <w:tcW w:w="2820" w:type="dxa"/>
            <w:shd w:val="clear" w:color="auto" w:fill="auto"/>
          </w:tcPr>
          <w:p w14:paraId="31FA20E6" w14:textId="77777777" w:rsidR="009078C5" w:rsidRPr="007B2222" w:rsidRDefault="009078C5" w:rsidP="00474D0B">
            <w:pPr>
              <w:tabs>
                <w:tab w:val="left" w:pos="3870"/>
              </w:tabs>
              <w:jc w:val="both"/>
              <w:rPr>
                <w:b/>
                <w:bCs/>
                <w:szCs w:val="24"/>
              </w:rPr>
            </w:pPr>
          </w:p>
        </w:tc>
        <w:tc>
          <w:tcPr>
            <w:tcW w:w="971" w:type="dxa"/>
          </w:tcPr>
          <w:p w14:paraId="63CCE002" w14:textId="77777777" w:rsidR="009078C5" w:rsidRPr="007B2222" w:rsidRDefault="009078C5" w:rsidP="009078C5">
            <w:pPr>
              <w:numPr>
                <w:ilvl w:val="0"/>
                <w:numId w:val="214"/>
              </w:numPr>
              <w:tabs>
                <w:tab w:val="left" w:pos="792"/>
              </w:tabs>
              <w:jc w:val="both"/>
              <w:rPr>
                <w:szCs w:val="24"/>
              </w:rPr>
            </w:pPr>
          </w:p>
        </w:tc>
        <w:tc>
          <w:tcPr>
            <w:tcW w:w="5618" w:type="dxa"/>
            <w:gridSpan w:val="15"/>
            <w:shd w:val="clear" w:color="auto" w:fill="auto"/>
          </w:tcPr>
          <w:p w14:paraId="45BA9F5E" w14:textId="77777777" w:rsidR="009078C5" w:rsidRDefault="009078C5" w:rsidP="00474D0B">
            <w:pPr>
              <w:ind w:left="40"/>
              <w:jc w:val="both"/>
              <w:rPr>
                <w:szCs w:val="24"/>
                <w:lang w:val="en-GB" w:eastAsia="ar-SA"/>
              </w:rPr>
            </w:pPr>
            <w:r w:rsidRPr="007B2222">
              <w:rPr>
                <w:szCs w:val="24"/>
                <w:lang w:val="en-GB" w:eastAsia="ar-SA"/>
              </w:rPr>
              <w:t>the quantities and types of Plant and Materials used.</w:t>
            </w:r>
          </w:p>
          <w:p w14:paraId="2380AF8B" w14:textId="77777777" w:rsidR="009078C5" w:rsidRDefault="009078C5" w:rsidP="00474D0B">
            <w:pPr>
              <w:ind w:left="40"/>
              <w:jc w:val="both"/>
              <w:rPr>
                <w:szCs w:val="24"/>
                <w:lang w:val="en-GB" w:eastAsia="ar-SA"/>
              </w:rPr>
            </w:pPr>
          </w:p>
          <w:p w14:paraId="1ADB2B89" w14:textId="77777777" w:rsidR="009078C5" w:rsidRPr="007B2222" w:rsidRDefault="009078C5" w:rsidP="00474D0B">
            <w:pPr>
              <w:ind w:left="40"/>
              <w:jc w:val="both"/>
              <w:rPr>
                <w:szCs w:val="24"/>
              </w:rPr>
            </w:pPr>
          </w:p>
        </w:tc>
      </w:tr>
      <w:tr w:rsidR="009078C5" w:rsidRPr="007B2222" w14:paraId="30888BD9" w14:textId="77777777" w:rsidTr="00474D0B">
        <w:tc>
          <w:tcPr>
            <w:tcW w:w="2820" w:type="dxa"/>
            <w:tcBorders>
              <w:bottom w:val="single" w:sz="8" w:space="0" w:color="auto"/>
            </w:tcBorders>
            <w:shd w:val="clear" w:color="auto" w:fill="auto"/>
          </w:tcPr>
          <w:p w14:paraId="5E56F936" w14:textId="77777777" w:rsidR="009078C5" w:rsidRPr="007B2222" w:rsidRDefault="009078C5" w:rsidP="00474D0B">
            <w:pPr>
              <w:tabs>
                <w:tab w:val="left" w:pos="3870"/>
              </w:tabs>
              <w:jc w:val="both"/>
              <w:rPr>
                <w:b/>
                <w:bCs/>
                <w:szCs w:val="24"/>
              </w:rPr>
            </w:pPr>
          </w:p>
        </w:tc>
        <w:tc>
          <w:tcPr>
            <w:tcW w:w="6589" w:type="dxa"/>
            <w:gridSpan w:val="16"/>
            <w:tcBorders>
              <w:bottom w:val="single" w:sz="8" w:space="0" w:color="auto"/>
            </w:tcBorders>
          </w:tcPr>
          <w:p w14:paraId="49A38746" w14:textId="77777777" w:rsidR="009078C5" w:rsidRDefault="009078C5" w:rsidP="00474D0B">
            <w:pPr>
              <w:ind w:left="40"/>
              <w:jc w:val="both"/>
              <w:rPr>
                <w:i/>
                <w:iCs/>
                <w:szCs w:val="24"/>
              </w:rPr>
            </w:pPr>
            <w:r w:rsidRPr="007B2222">
              <w:rPr>
                <w:szCs w:val="24"/>
              </w:rPr>
              <w:t xml:space="preserve">One copy of each statement will, if correct, or when agreed, be signed by the Engineer and returned to the Contractor.  The Contractor shall then submit priced statements of these resources to the Engineer, prior to their inclusion in the next Statement under </w:t>
            </w:r>
            <w:r w:rsidRPr="00763248">
              <w:rPr>
                <w:b/>
                <w:szCs w:val="24"/>
              </w:rPr>
              <w:t>Sub-Clause 14.3</w:t>
            </w:r>
            <w:r w:rsidRPr="007B2222">
              <w:rPr>
                <w:szCs w:val="24"/>
              </w:rPr>
              <w:t xml:space="preserve"> </w:t>
            </w:r>
            <w:r w:rsidRPr="007B2222">
              <w:rPr>
                <w:i/>
                <w:iCs/>
                <w:szCs w:val="24"/>
              </w:rPr>
              <w:t>[Application for Interim Payment Certificate].</w:t>
            </w:r>
          </w:p>
          <w:p w14:paraId="21896F88" w14:textId="77777777" w:rsidR="009078C5" w:rsidRPr="007B2222" w:rsidRDefault="009078C5" w:rsidP="00474D0B">
            <w:pPr>
              <w:ind w:left="40"/>
              <w:jc w:val="both"/>
              <w:rPr>
                <w:szCs w:val="24"/>
              </w:rPr>
            </w:pPr>
          </w:p>
        </w:tc>
      </w:tr>
      <w:tr w:rsidR="009078C5" w:rsidRPr="007B2222" w14:paraId="36FF5889" w14:textId="77777777" w:rsidTr="00474D0B">
        <w:tc>
          <w:tcPr>
            <w:tcW w:w="2820" w:type="dxa"/>
            <w:tcBorders>
              <w:top w:val="single" w:sz="8" w:space="0" w:color="auto"/>
              <w:bottom w:val="single" w:sz="8" w:space="0" w:color="auto"/>
            </w:tcBorders>
            <w:shd w:val="clear" w:color="auto" w:fill="auto"/>
          </w:tcPr>
          <w:p w14:paraId="0169DCB3" w14:textId="77777777" w:rsidR="009078C5" w:rsidRDefault="009078C5" w:rsidP="00474D0B">
            <w:pPr>
              <w:tabs>
                <w:tab w:val="left" w:pos="3870"/>
              </w:tabs>
              <w:jc w:val="both"/>
              <w:rPr>
                <w:b/>
                <w:bCs/>
                <w:szCs w:val="24"/>
              </w:rPr>
            </w:pPr>
            <w:r w:rsidRPr="007B2222">
              <w:rPr>
                <w:b/>
                <w:bCs/>
                <w:szCs w:val="24"/>
              </w:rPr>
              <w:t>13.7</w:t>
            </w:r>
          </w:p>
          <w:p w14:paraId="554482D6" w14:textId="77777777" w:rsidR="009078C5" w:rsidRPr="007B2222" w:rsidRDefault="009078C5" w:rsidP="00474D0B">
            <w:pPr>
              <w:tabs>
                <w:tab w:val="left" w:pos="3870"/>
              </w:tabs>
              <w:rPr>
                <w:b/>
                <w:bCs/>
                <w:szCs w:val="24"/>
              </w:rPr>
            </w:pPr>
            <w:r w:rsidRPr="007B2222">
              <w:rPr>
                <w:b/>
                <w:bCs/>
                <w:szCs w:val="24"/>
              </w:rPr>
              <w:t>Adjustments for</w:t>
            </w:r>
            <w:r>
              <w:rPr>
                <w:b/>
                <w:bCs/>
                <w:szCs w:val="24"/>
              </w:rPr>
              <w:t xml:space="preserve"> </w:t>
            </w:r>
            <w:r w:rsidRPr="007B2222">
              <w:rPr>
                <w:b/>
                <w:bCs/>
                <w:szCs w:val="24"/>
              </w:rPr>
              <w:t>Changes in Legislation</w:t>
            </w:r>
          </w:p>
        </w:tc>
        <w:tc>
          <w:tcPr>
            <w:tcW w:w="6589" w:type="dxa"/>
            <w:gridSpan w:val="16"/>
            <w:tcBorders>
              <w:top w:val="single" w:sz="8" w:space="0" w:color="auto"/>
              <w:bottom w:val="single" w:sz="8" w:space="0" w:color="auto"/>
            </w:tcBorders>
          </w:tcPr>
          <w:p w14:paraId="405C3458" w14:textId="77777777" w:rsidR="009078C5" w:rsidRDefault="009078C5" w:rsidP="00474D0B">
            <w:pPr>
              <w:ind w:left="40"/>
              <w:jc w:val="both"/>
              <w:rPr>
                <w:szCs w:val="24"/>
              </w:rPr>
            </w:pPr>
            <w:r w:rsidRPr="007B2222">
              <w:rPr>
                <w:szCs w:val="24"/>
              </w:rPr>
              <w:t>The Contract Price shall be adjusted to take account of any increase or decrease in Cost resulting from a change in the Laws of the Country (including the introduction of new Laws and the repeal or modification of existing Laws) or in the judicial or official governmental interpretation of such Laws, made after the Base Date, which affect the Contractor in the performance of obligations under the Contract.</w:t>
            </w:r>
          </w:p>
          <w:p w14:paraId="2C50E8CA" w14:textId="77777777" w:rsidR="009078C5" w:rsidRPr="007B2222" w:rsidRDefault="009078C5" w:rsidP="00474D0B">
            <w:pPr>
              <w:ind w:left="40"/>
              <w:jc w:val="both"/>
              <w:rPr>
                <w:szCs w:val="24"/>
              </w:rPr>
            </w:pPr>
          </w:p>
        </w:tc>
      </w:tr>
      <w:tr w:rsidR="009078C5" w:rsidRPr="007B2222" w14:paraId="54224520" w14:textId="77777777" w:rsidTr="00474D0B">
        <w:tc>
          <w:tcPr>
            <w:tcW w:w="2820" w:type="dxa"/>
            <w:tcBorders>
              <w:top w:val="single" w:sz="8" w:space="0" w:color="auto"/>
            </w:tcBorders>
            <w:shd w:val="clear" w:color="auto" w:fill="auto"/>
          </w:tcPr>
          <w:p w14:paraId="7CF460B9" w14:textId="77777777" w:rsidR="009078C5" w:rsidRDefault="009078C5" w:rsidP="00474D0B">
            <w:pPr>
              <w:tabs>
                <w:tab w:val="left" w:pos="3870"/>
              </w:tabs>
              <w:jc w:val="both"/>
              <w:rPr>
                <w:b/>
                <w:bCs/>
                <w:szCs w:val="24"/>
              </w:rPr>
            </w:pPr>
            <w:r w:rsidRPr="007B2222">
              <w:rPr>
                <w:b/>
                <w:bCs/>
                <w:szCs w:val="24"/>
              </w:rPr>
              <w:t xml:space="preserve">13.8 </w:t>
            </w:r>
          </w:p>
          <w:p w14:paraId="462F9B0F" w14:textId="77777777" w:rsidR="009078C5" w:rsidRPr="007B2222" w:rsidRDefault="009078C5" w:rsidP="00474D0B">
            <w:pPr>
              <w:tabs>
                <w:tab w:val="left" w:pos="3870"/>
              </w:tabs>
              <w:rPr>
                <w:b/>
                <w:bCs/>
                <w:szCs w:val="24"/>
              </w:rPr>
            </w:pPr>
            <w:r w:rsidRPr="007B2222">
              <w:rPr>
                <w:b/>
                <w:bCs/>
                <w:szCs w:val="24"/>
              </w:rPr>
              <w:t>Adjustments for Changes in Cost</w:t>
            </w:r>
          </w:p>
        </w:tc>
        <w:tc>
          <w:tcPr>
            <w:tcW w:w="6589" w:type="dxa"/>
            <w:gridSpan w:val="16"/>
            <w:tcBorders>
              <w:top w:val="single" w:sz="8" w:space="0" w:color="auto"/>
            </w:tcBorders>
          </w:tcPr>
          <w:p w14:paraId="2B5C600C" w14:textId="77777777" w:rsidR="009078C5" w:rsidRDefault="009078C5" w:rsidP="00474D0B">
            <w:pPr>
              <w:ind w:left="40"/>
              <w:jc w:val="both"/>
              <w:rPr>
                <w:szCs w:val="24"/>
              </w:rPr>
            </w:pPr>
            <w:r w:rsidRPr="007B2222">
              <w:rPr>
                <w:szCs w:val="24"/>
              </w:rPr>
              <w:t>In this Sub-Clause, “table of adjustment data” means the completed table of adjustment data included in the Appendix to Tender.  If there is no such table of adjustment data, the Sub-Clause shall not apply.</w:t>
            </w:r>
          </w:p>
          <w:p w14:paraId="11DD7EC9" w14:textId="77777777" w:rsidR="009078C5" w:rsidRDefault="009078C5" w:rsidP="00474D0B">
            <w:pPr>
              <w:ind w:left="40"/>
              <w:jc w:val="both"/>
              <w:rPr>
                <w:szCs w:val="24"/>
              </w:rPr>
            </w:pPr>
          </w:p>
          <w:p w14:paraId="79559100" w14:textId="77777777" w:rsidR="009078C5" w:rsidRDefault="009078C5" w:rsidP="00474D0B">
            <w:pPr>
              <w:ind w:left="40"/>
              <w:jc w:val="both"/>
              <w:rPr>
                <w:szCs w:val="24"/>
              </w:rPr>
            </w:pPr>
            <w:r w:rsidRPr="007B2222">
              <w:rPr>
                <w:szCs w:val="24"/>
              </w:rPr>
              <w:t>If this Sub-Clause applies, the amounts payable to the Contractor shall be adjusted for rises or falls in the cost of labour, Goods and other inputs to the Works, by the addition or deduction of the amounts determined by the formulae prescribed in this Sub-Clause.  To the extent that full compensation for any rise or fall in Costs is not covered by the provisions of this or other Clauses, the Accepted Contract Amount shall be deemed to have included amounts to cover the contingency of other rises and falls in costs</w:t>
            </w:r>
            <w:r>
              <w:rPr>
                <w:szCs w:val="24"/>
              </w:rPr>
              <w:t>.</w:t>
            </w:r>
          </w:p>
          <w:p w14:paraId="62A89EBD" w14:textId="77777777" w:rsidR="009078C5" w:rsidRDefault="009078C5" w:rsidP="00474D0B">
            <w:pPr>
              <w:ind w:left="40"/>
              <w:jc w:val="both"/>
              <w:rPr>
                <w:szCs w:val="24"/>
              </w:rPr>
            </w:pPr>
          </w:p>
          <w:p w14:paraId="79DEAEAB" w14:textId="77777777" w:rsidR="009078C5" w:rsidRDefault="009078C5" w:rsidP="00474D0B">
            <w:pPr>
              <w:ind w:left="40"/>
              <w:jc w:val="both"/>
              <w:rPr>
                <w:szCs w:val="24"/>
              </w:rPr>
            </w:pPr>
            <w:r w:rsidRPr="007B2222">
              <w:rPr>
                <w:szCs w:val="24"/>
              </w:rPr>
              <w:t>The adjustment to be applied to the amount otherwise payable to the Contractor, as valued in accordance with the appropriate Schedule and certified in Payment Certificates, shall be determined from formulae for each of the currencies in which the Contract Price is payable.  No adjustment is to be applied to work valued on the basis of Cost or current prices.  The formulae shall be of the following general type:</w:t>
            </w:r>
          </w:p>
          <w:p w14:paraId="6EDFD98B" w14:textId="77777777" w:rsidR="009078C5" w:rsidRDefault="009078C5" w:rsidP="00474D0B">
            <w:pPr>
              <w:ind w:left="40"/>
              <w:jc w:val="both"/>
              <w:rPr>
                <w:szCs w:val="24"/>
              </w:rPr>
            </w:pPr>
          </w:p>
          <w:p w14:paraId="1CA99A6A" w14:textId="77777777" w:rsidR="009078C5" w:rsidRDefault="009078C5" w:rsidP="00474D0B">
            <w:pPr>
              <w:ind w:left="40"/>
              <w:jc w:val="both"/>
              <w:rPr>
                <w:szCs w:val="24"/>
              </w:rPr>
            </w:pPr>
            <w:r>
              <w:rPr>
                <w:szCs w:val="24"/>
              </w:rPr>
              <w:t xml:space="preserve">      </w:t>
            </w:r>
          </w:p>
          <w:p w14:paraId="3195A428" w14:textId="77777777" w:rsidR="009078C5" w:rsidRDefault="009078C5" w:rsidP="00474D0B">
            <w:pPr>
              <w:ind w:left="40"/>
              <w:jc w:val="both"/>
              <w:rPr>
                <w:szCs w:val="24"/>
              </w:rPr>
            </w:pPr>
            <w:r>
              <w:rPr>
                <w:szCs w:val="24"/>
              </w:rPr>
              <w:t xml:space="preserve">         </w:t>
            </w:r>
            <w:r w:rsidRPr="007B2222">
              <w:rPr>
                <w:szCs w:val="24"/>
              </w:rPr>
              <w:t xml:space="preserve">Pn =  a  +  </w:t>
            </w:r>
            <w:r w:rsidRPr="00732B89">
              <w:rPr>
                <w:szCs w:val="24"/>
              </w:rPr>
              <w:t xml:space="preserve">b </w:t>
            </w:r>
            <w:r w:rsidRPr="00732B89">
              <w:rPr>
                <w:b/>
                <w:bCs/>
                <w:szCs w:val="24"/>
                <w:u w:val="single"/>
              </w:rPr>
              <w:t>L</w:t>
            </w:r>
            <w:r w:rsidRPr="00732B89">
              <w:rPr>
                <w:szCs w:val="24"/>
                <w:u w:val="single"/>
              </w:rPr>
              <w:t>n</w:t>
            </w:r>
            <w:r w:rsidRPr="007B2222">
              <w:rPr>
                <w:szCs w:val="24"/>
              </w:rPr>
              <w:t xml:space="preserve">  +  c  </w:t>
            </w:r>
            <w:r w:rsidRPr="00732B89">
              <w:rPr>
                <w:b/>
                <w:bCs/>
                <w:szCs w:val="24"/>
                <w:u w:val="single"/>
              </w:rPr>
              <w:t>E</w:t>
            </w:r>
            <w:r w:rsidRPr="00732B89">
              <w:rPr>
                <w:szCs w:val="24"/>
                <w:u w:val="single"/>
              </w:rPr>
              <w:t>n</w:t>
            </w:r>
            <w:r w:rsidRPr="007B2222">
              <w:rPr>
                <w:szCs w:val="24"/>
              </w:rPr>
              <w:t xml:space="preserve">  +  d  </w:t>
            </w:r>
            <w:r w:rsidRPr="00732B89">
              <w:rPr>
                <w:b/>
                <w:bCs/>
                <w:szCs w:val="24"/>
                <w:u w:val="single"/>
              </w:rPr>
              <w:t>M</w:t>
            </w:r>
            <w:r w:rsidRPr="00732B89">
              <w:rPr>
                <w:szCs w:val="24"/>
                <w:u w:val="single"/>
              </w:rPr>
              <w:t>n</w:t>
            </w:r>
            <w:r w:rsidRPr="007B2222">
              <w:rPr>
                <w:szCs w:val="24"/>
              </w:rPr>
              <w:t xml:space="preserve">  + ………</w:t>
            </w:r>
          </w:p>
          <w:p w14:paraId="54C76F97" w14:textId="77777777" w:rsidR="009078C5" w:rsidRDefault="009078C5" w:rsidP="00474D0B">
            <w:pPr>
              <w:ind w:left="40"/>
              <w:jc w:val="both"/>
              <w:rPr>
                <w:szCs w:val="24"/>
              </w:rPr>
            </w:pPr>
            <w:r>
              <w:rPr>
                <w:b/>
                <w:bCs/>
                <w:szCs w:val="24"/>
              </w:rPr>
              <w:t xml:space="preserve">                              </w:t>
            </w:r>
            <w:r w:rsidRPr="007B2222">
              <w:rPr>
                <w:b/>
                <w:bCs/>
                <w:szCs w:val="24"/>
              </w:rPr>
              <w:t>L</w:t>
            </w:r>
            <w:r w:rsidRPr="007B2222">
              <w:rPr>
                <w:szCs w:val="24"/>
              </w:rPr>
              <w:t xml:space="preserve">o          </w:t>
            </w:r>
            <w:r w:rsidRPr="007B2222">
              <w:rPr>
                <w:b/>
                <w:bCs/>
                <w:szCs w:val="24"/>
              </w:rPr>
              <w:t>E</w:t>
            </w:r>
            <w:r w:rsidRPr="007B2222">
              <w:rPr>
                <w:szCs w:val="24"/>
              </w:rPr>
              <w:t xml:space="preserve">o          </w:t>
            </w:r>
            <w:r w:rsidRPr="007B2222">
              <w:rPr>
                <w:b/>
                <w:bCs/>
                <w:szCs w:val="24"/>
              </w:rPr>
              <w:t>M</w:t>
            </w:r>
            <w:r w:rsidRPr="007B2222">
              <w:rPr>
                <w:szCs w:val="24"/>
              </w:rPr>
              <w:t>o</w:t>
            </w:r>
          </w:p>
          <w:p w14:paraId="0210E4A0" w14:textId="77777777" w:rsidR="009078C5" w:rsidRDefault="009078C5" w:rsidP="00474D0B">
            <w:pPr>
              <w:ind w:left="40"/>
              <w:jc w:val="both"/>
              <w:rPr>
                <w:szCs w:val="24"/>
              </w:rPr>
            </w:pPr>
          </w:p>
          <w:p w14:paraId="5D1F8FC3" w14:textId="77777777" w:rsidR="009078C5" w:rsidRDefault="009078C5" w:rsidP="00474D0B">
            <w:pPr>
              <w:ind w:left="40"/>
              <w:jc w:val="both"/>
              <w:rPr>
                <w:szCs w:val="24"/>
              </w:rPr>
            </w:pPr>
          </w:p>
          <w:p w14:paraId="1EDB0A2E" w14:textId="77777777" w:rsidR="009078C5" w:rsidRPr="007B2222" w:rsidRDefault="009078C5" w:rsidP="00474D0B">
            <w:pPr>
              <w:ind w:left="40"/>
              <w:jc w:val="both"/>
              <w:rPr>
                <w:szCs w:val="24"/>
              </w:rPr>
            </w:pPr>
            <w:r>
              <w:rPr>
                <w:szCs w:val="24"/>
              </w:rPr>
              <w:t xml:space="preserve">Where: </w:t>
            </w:r>
          </w:p>
        </w:tc>
      </w:tr>
      <w:tr w:rsidR="009078C5" w:rsidRPr="007B2222" w14:paraId="36FAD185" w14:textId="77777777" w:rsidTr="00474D0B">
        <w:tc>
          <w:tcPr>
            <w:tcW w:w="2820" w:type="dxa"/>
            <w:shd w:val="clear" w:color="auto" w:fill="auto"/>
          </w:tcPr>
          <w:p w14:paraId="41C2C23A" w14:textId="77777777" w:rsidR="009078C5" w:rsidRPr="007B2222" w:rsidRDefault="009078C5" w:rsidP="00474D0B">
            <w:pPr>
              <w:tabs>
                <w:tab w:val="left" w:pos="3870"/>
              </w:tabs>
              <w:jc w:val="both"/>
              <w:rPr>
                <w:b/>
                <w:bCs/>
                <w:szCs w:val="24"/>
              </w:rPr>
            </w:pPr>
          </w:p>
        </w:tc>
        <w:tc>
          <w:tcPr>
            <w:tcW w:w="971" w:type="dxa"/>
          </w:tcPr>
          <w:p w14:paraId="67A21099" w14:textId="77777777" w:rsidR="009078C5" w:rsidRPr="007B2222" w:rsidRDefault="009078C5" w:rsidP="00474D0B">
            <w:pPr>
              <w:ind w:left="40"/>
              <w:jc w:val="both"/>
              <w:rPr>
                <w:szCs w:val="24"/>
              </w:rPr>
            </w:pPr>
          </w:p>
        </w:tc>
        <w:tc>
          <w:tcPr>
            <w:tcW w:w="5618" w:type="dxa"/>
            <w:gridSpan w:val="15"/>
          </w:tcPr>
          <w:p w14:paraId="4F639C24" w14:textId="77777777" w:rsidR="009078C5" w:rsidRDefault="009078C5" w:rsidP="00474D0B">
            <w:pPr>
              <w:jc w:val="both"/>
              <w:rPr>
                <w:szCs w:val="24"/>
              </w:rPr>
            </w:pPr>
            <w:r w:rsidRPr="007B2222">
              <w:rPr>
                <w:szCs w:val="24"/>
              </w:rPr>
              <w:t>“</w:t>
            </w:r>
            <w:r w:rsidRPr="007B2222">
              <w:rPr>
                <w:b/>
                <w:bCs/>
                <w:szCs w:val="24"/>
              </w:rPr>
              <w:t>Pn</w:t>
            </w:r>
            <w:r w:rsidRPr="007B2222">
              <w:rPr>
                <w:szCs w:val="24"/>
              </w:rPr>
              <w:t xml:space="preserve">” is the adjustment multiplier to be applied to the estimated contract value in the relevant currency of the </w:t>
            </w:r>
            <w:r w:rsidRPr="007B2222">
              <w:rPr>
                <w:szCs w:val="24"/>
              </w:rPr>
              <w:lastRenderedPageBreak/>
              <w:t>work carried out in period “</w:t>
            </w:r>
            <w:r w:rsidRPr="007B2222">
              <w:rPr>
                <w:b/>
                <w:bCs/>
                <w:szCs w:val="24"/>
              </w:rPr>
              <w:t>n</w:t>
            </w:r>
            <w:r w:rsidRPr="007B2222">
              <w:rPr>
                <w:szCs w:val="24"/>
              </w:rPr>
              <w:t xml:space="preserve">”, this period being a month unless otherwise stated in the Appendix to Tender, </w:t>
            </w:r>
          </w:p>
          <w:p w14:paraId="3B69F3C2" w14:textId="77777777" w:rsidR="009078C5" w:rsidRDefault="009078C5" w:rsidP="00474D0B">
            <w:pPr>
              <w:jc w:val="both"/>
              <w:rPr>
                <w:szCs w:val="24"/>
              </w:rPr>
            </w:pPr>
          </w:p>
          <w:p w14:paraId="6AB93BC8" w14:textId="77777777" w:rsidR="009078C5" w:rsidRDefault="009078C5" w:rsidP="00474D0B">
            <w:pPr>
              <w:jc w:val="both"/>
              <w:rPr>
                <w:szCs w:val="24"/>
              </w:rPr>
            </w:pPr>
            <w:r w:rsidRPr="007B2222">
              <w:rPr>
                <w:szCs w:val="24"/>
              </w:rPr>
              <w:t>“</w:t>
            </w:r>
            <w:r w:rsidRPr="007B2222">
              <w:rPr>
                <w:b/>
                <w:bCs/>
                <w:szCs w:val="24"/>
              </w:rPr>
              <w:t>a</w:t>
            </w:r>
            <w:r w:rsidRPr="007B2222">
              <w:rPr>
                <w:szCs w:val="24"/>
              </w:rPr>
              <w:t>” is a fixed coefficient, stated in the relevant table of adjustment data, representing the non-adjustable portion in contractual payments,</w:t>
            </w:r>
          </w:p>
          <w:p w14:paraId="5F374D7B" w14:textId="77777777" w:rsidR="009078C5" w:rsidRDefault="009078C5" w:rsidP="00474D0B">
            <w:pPr>
              <w:jc w:val="both"/>
              <w:rPr>
                <w:szCs w:val="24"/>
              </w:rPr>
            </w:pPr>
          </w:p>
          <w:p w14:paraId="67A4621D" w14:textId="77777777" w:rsidR="009078C5" w:rsidRDefault="009078C5" w:rsidP="00474D0B">
            <w:pPr>
              <w:jc w:val="both"/>
              <w:rPr>
                <w:szCs w:val="24"/>
              </w:rPr>
            </w:pPr>
            <w:r w:rsidRPr="007B2222">
              <w:rPr>
                <w:szCs w:val="24"/>
              </w:rPr>
              <w:t>“</w:t>
            </w:r>
            <w:r w:rsidRPr="007B2222">
              <w:rPr>
                <w:b/>
                <w:bCs/>
                <w:szCs w:val="24"/>
              </w:rPr>
              <w:t>b</w:t>
            </w:r>
            <w:r w:rsidRPr="007B2222">
              <w:rPr>
                <w:szCs w:val="24"/>
              </w:rPr>
              <w:t>”, “</w:t>
            </w:r>
            <w:r w:rsidRPr="007B2222">
              <w:rPr>
                <w:b/>
                <w:bCs/>
                <w:szCs w:val="24"/>
              </w:rPr>
              <w:t>c</w:t>
            </w:r>
            <w:r w:rsidRPr="007B2222">
              <w:rPr>
                <w:szCs w:val="24"/>
              </w:rPr>
              <w:t>”, “</w:t>
            </w:r>
            <w:r w:rsidRPr="007B2222">
              <w:rPr>
                <w:b/>
                <w:bCs/>
                <w:szCs w:val="24"/>
              </w:rPr>
              <w:t>d</w:t>
            </w:r>
            <w:r w:rsidRPr="007B2222">
              <w:rPr>
                <w:szCs w:val="24"/>
              </w:rPr>
              <w:t>”, ….are coefficients representing the estimated proportion of each cost element related to the execution of the Works, as stated in the relevant table of adjustment data; such tabulated cost elements may be indicative of resources such as labour, equipment and materials,</w:t>
            </w:r>
          </w:p>
          <w:p w14:paraId="2854EB19" w14:textId="77777777" w:rsidR="009078C5" w:rsidRDefault="009078C5" w:rsidP="00474D0B">
            <w:pPr>
              <w:jc w:val="both"/>
              <w:rPr>
                <w:szCs w:val="24"/>
              </w:rPr>
            </w:pPr>
          </w:p>
          <w:p w14:paraId="5CCBDB86" w14:textId="77777777" w:rsidR="009078C5" w:rsidRDefault="009078C5" w:rsidP="00474D0B">
            <w:pPr>
              <w:jc w:val="both"/>
              <w:rPr>
                <w:szCs w:val="24"/>
              </w:rPr>
            </w:pPr>
            <w:r w:rsidRPr="007B2222">
              <w:rPr>
                <w:szCs w:val="24"/>
              </w:rPr>
              <w:t>“</w:t>
            </w:r>
            <w:r w:rsidRPr="007B2222">
              <w:rPr>
                <w:b/>
                <w:bCs/>
                <w:szCs w:val="24"/>
              </w:rPr>
              <w:t>L</w:t>
            </w:r>
            <w:r w:rsidRPr="007B2222">
              <w:rPr>
                <w:szCs w:val="24"/>
              </w:rPr>
              <w:t>n”, “</w:t>
            </w:r>
            <w:r w:rsidRPr="007B2222">
              <w:rPr>
                <w:b/>
                <w:bCs/>
                <w:szCs w:val="24"/>
              </w:rPr>
              <w:t>En</w:t>
            </w:r>
            <w:r w:rsidRPr="007B2222">
              <w:rPr>
                <w:szCs w:val="24"/>
              </w:rPr>
              <w:t>”, “</w:t>
            </w:r>
            <w:r w:rsidRPr="007B2222">
              <w:rPr>
                <w:b/>
                <w:bCs/>
                <w:szCs w:val="24"/>
              </w:rPr>
              <w:t>Mn</w:t>
            </w:r>
            <w:r w:rsidRPr="007B2222">
              <w:rPr>
                <w:szCs w:val="24"/>
              </w:rPr>
              <w:t>”, … are the base cost indices or reference prices, for period “n”, expressed in the relevant currency of payment, each of which is applicable to the relevant tabulated cost element on the date 49 days prior to the last day of the period (to which the particular Payment Certificate relates), and</w:t>
            </w:r>
          </w:p>
          <w:p w14:paraId="13B17B6C" w14:textId="77777777" w:rsidR="009078C5" w:rsidRDefault="009078C5" w:rsidP="00474D0B">
            <w:pPr>
              <w:jc w:val="both"/>
              <w:rPr>
                <w:szCs w:val="24"/>
              </w:rPr>
            </w:pPr>
          </w:p>
          <w:p w14:paraId="1AD8AC9D" w14:textId="77777777" w:rsidR="009078C5" w:rsidRDefault="009078C5" w:rsidP="00474D0B">
            <w:pPr>
              <w:jc w:val="both"/>
              <w:rPr>
                <w:szCs w:val="24"/>
              </w:rPr>
            </w:pPr>
            <w:r w:rsidRPr="007B2222">
              <w:rPr>
                <w:szCs w:val="24"/>
              </w:rPr>
              <w:t>“</w:t>
            </w:r>
            <w:r w:rsidRPr="007B2222">
              <w:rPr>
                <w:b/>
                <w:bCs/>
                <w:szCs w:val="24"/>
              </w:rPr>
              <w:t>L</w:t>
            </w:r>
            <w:r w:rsidRPr="007B2222">
              <w:rPr>
                <w:szCs w:val="24"/>
              </w:rPr>
              <w:t>o”, “</w:t>
            </w:r>
            <w:r w:rsidRPr="007B2222">
              <w:rPr>
                <w:b/>
                <w:bCs/>
                <w:szCs w:val="24"/>
              </w:rPr>
              <w:t>E</w:t>
            </w:r>
            <w:r w:rsidRPr="007B2222">
              <w:rPr>
                <w:szCs w:val="24"/>
              </w:rPr>
              <w:t>o”, “</w:t>
            </w:r>
            <w:r w:rsidRPr="007B2222">
              <w:rPr>
                <w:b/>
                <w:bCs/>
                <w:szCs w:val="24"/>
              </w:rPr>
              <w:t>M</w:t>
            </w:r>
            <w:r w:rsidRPr="007B2222">
              <w:rPr>
                <w:szCs w:val="24"/>
              </w:rPr>
              <w:t>o”, … are the base cost indices or reference prices, expressed in the relevant currency of payment, each of which is applicable to the relevant tabulated cost element on the Base Date.</w:t>
            </w:r>
          </w:p>
          <w:p w14:paraId="0562B65D" w14:textId="77777777" w:rsidR="009078C5" w:rsidRPr="007B2222" w:rsidRDefault="009078C5" w:rsidP="00474D0B">
            <w:pPr>
              <w:jc w:val="both"/>
              <w:rPr>
                <w:szCs w:val="24"/>
              </w:rPr>
            </w:pPr>
          </w:p>
        </w:tc>
      </w:tr>
      <w:tr w:rsidR="009078C5" w:rsidRPr="007B2222" w14:paraId="626142DE" w14:textId="77777777" w:rsidTr="00474D0B">
        <w:tc>
          <w:tcPr>
            <w:tcW w:w="2820" w:type="dxa"/>
            <w:tcBorders>
              <w:bottom w:val="single" w:sz="8" w:space="0" w:color="auto"/>
            </w:tcBorders>
            <w:shd w:val="clear" w:color="auto" w:fill="auto"/>
          </w:tcPr>
          <w:p w14:paraId="4F44BCF3" w14:textId="77777777" w:rsidR="009078C5" w:rsidRPr="007B2222" w:rsidRDefault="009078C5" w:rsidP="00474D0B">
            <w:pPr>
              <w:tabs>
                <w:tab w:val="left" w:pos="3870"/>
              </w:tabs>
              <w:jc w:val="both"/>
              <w:rPr>
                <w:b/>
                <w:bCs/>
                <w:szCs w:val="24"/>
              </w:rPr>
            </w:pPr>
          </w:p>
        </w:tc>
        <w:tc>
          <w:tcPr>
            <w:tcW w:w="6589" w:type="dxa"/>
            <w:gridSpan w:val="16"/>
            <w:tcBorders>
              <w:bottom w:val="single" w:sz="8" w:space="0" w:color="auto"/>
            </w:tcBorders>
          </w:tcPr>
          <w:p w14:paraId="1B1183C1" w14:textId="77777777" w:rsidR="009078C5" w:rsidRDefault="009078C5" w:rsidP="00474D0B">
            <w:pPr>
              <w:ind w:left="40"/>
              <w:jc w:val="both"/>
              <w:rPr>
                <w:szCs w:val="24"/>
              </w:rPr>
            </w:pPr>
            <w:r w:rsidRPr="007B2222">
              <w:rPr>
                <w:szCs w:val="24"/>
              </w:rPr>
              <w:t>The cost indices or reference prices stated in the table of adjustment data shall be used.  If their source is in doubt, it shall be determined by the Engineer.  For this purpose, reference shall be made to the values of the indices at stated dates (quoted in the fourth and fifth columns respectively of the table) for the purposes of clarification of the source; although these dates (and thus these values) may not correspond to the base cost indices.</w:t>
            </w:r>
          </w:p>
          <w:p w14:paraId="09F855EA" w14:textId="77777777" w:rsidR="009078C5" w:rsidRDefault="009078C5" w:rsidP="00474D0B">
            <w:pPr>
              <w:ind w:left="40"/>
              <w:jc w:val="both"/>
              <w:rPr>
                <w:szCs w:val="24"/>
              </w:rPr>
            </w:pPr>
          </w:p>
          <w:p w14:paraId="17049A79" w14:textId="77777777" w:rsidR="009078C5" w:rsidRDefault="009078C5" w:rsidP="00474D0B">
            <w:pPr>
              <w:ind w:left="40"/>
              <w:jc w:val="both"/>
              <w:rPr>
                <w:szCs w:val="24"/>
              </w:rPr>
            </w:pPr>
            <w:r w:rsidRPr="007B2222">
              <w:rPr>
                <w:szCs w:val="24"/>
              </w:rPr>
              <w:t>In cases where the “currency of index” (stated in the table) is not the relevant currency of payment, each index shall be converted into the relevant currency of payment at the selling rate, established by the central bank of the Country, of this relevant currency on the above date for which the index is required to be applicable.</w:t>
            </w:r>
          </w:p>
          <w:p w14:paraId="26A6CABB" w14:textId="77777777" w:rsidR="009078C5" w:rsidRDefault="009078C5" w:rsidP="00474D0B">
            <w:pPr>
              <w:ind w:left="40"/>
              <w:jc w:val="both"/>
              <w:rPr>
                <w:szCs w:val="24"/>
              </w:rPr>
            </w:pPr>
          </w:p>
          <w:p w14:paraId="67BC394E" w14:textId="77777777" w:rsidR="009078C5" w:rsidRDefault="009078C5" w:rsidP="00474D0B">
            <w:pPr>
              <w:ind w:left="40"/>
              <w:jc w:val="both"/>
              <w:rPr>
                <w:szCs w:val="24"/>
              </w:rPr>
            </w:pPr>
            <w:r w:rsidRPr="007B2222">
              <w:rPr>
                <w:szCs w:val="24"/>
              </w:rPr>
              <w:t>Until such time as each current cost index is available, the Engineer shall determine a provisional index for the issue of Interim Payment Certificates.  When a current cost index is available, the adjustment shall be recalculated accordingly.</w:t>
            </w:r>
          </w:p>
          <w:p w14:paraId="3AEF4937" w14:textId="77777777" w:rsidR="009078C5" w:rsidRDefault="009078C5" w:rsidP="00474D0B">
            <w:pPr>
              <w:ind w:left="40"/>
              <w:jc w:val="both"/>
              <w:rPr>
                <w:szCs w:val="24"/>
              </w:rPr>
            </w:pPr>
          </w:p>
          <w:p w14:paraId="08D8A1B2" w14:textId="77777777" w:rsidR="009078C5" w:rsidRDefault="009078C5" w:rsidP="00474D0B">
            <w:pPr>
              <w:ind w:left="40"/>
              <w:jc w:val="both"/>
              <w:rPr>
                <w:szCs w:val="24"/>
              </w:rPr>
            </w:pPr>
            <w:r w:rsidRPr="007B2222">
              <w:rPr>
                <w:szCs w:val="24"/>
              </w:rPr>
              <w:t xml:space="preserve">If the Contractor fails to complete the Works within the Time for Completion, adjustment of prices thereafter shall be made using either (i) each index or price applicable on the date 49 days prior to the expiry of the Time for Completion of the Works, or (ii) the </w:t>
            </w:r>
            <w:r w:rsidRPr="007B2222">
              <w:rPr>
                <w:szCs w:val="24"/>
              </w:rPr>
              <w:lastRenderedPageBreak/>
              <w:t>current index or price: whichever is more favourable to the Employer.</w:t>
            </w:r>
          </w:p>
          <w:p w14:paraId="79BFCD8D" w14:textId="77777777" w:rsidR="009078C5" w:rsidRDefault="009078C5" w:rsidP="00474D0B">
            <w:pPr>
              <w:ind w:left="40"/>
              <w:jc w:val="both"/>
              <w:rPr>
                <w:szCs w:val="24"/>
              </w:rPr>
            </w:pPr>
          </w:p>
          <w:p w14:paraId="4E3D9AA6" w14:textId="77777777" w:rsidR="009078C5" w:rsidRDefault="009078C5" w:rsidP="00474D0B">
            <w:pPr>
              <w:ind w:left="40"/>
              <w:jc w:val="both"/>
              <w:rPr>
                <w:szCs w:val="24"/>
              </w:rPr>
            </w:pPr>
            <w:r w:rsidRPr="007B2222">
              <w:rPr>
                <w:szCs w:val="24"/>
              </w:rPr>
              <w:t>The weightings (coefficients) for each of the factors of cost stated in the table(s) of adjustment data shall only be adjusted if they have been rendered unreasonable, unbalanced or inapplicable, as a result of Variations.</w:t>
            </w:r>
          </w:p>
          <w:p w14:paraId="2C62B908" w14:textId="77777777" w:rsidR="009078C5" w:rsidRPr="007B2222" w:rsidRDefault="009078C5" w:rsidP="00474D0B">
            <w:pPr>
              <w:ind w:left="40"/>
              <w:jc w:val="both"/>
              <w:rPr>
                <w:szCs w:val="24"/>
              </w:rPr>
            </w:pPr>
          </w:p>
        </w:tc>
      </w:tr>
      <w:tr w:rsidR="009078C5" w:rsidRPr="007B2222" w14:paraId="4A7E026D" w14:textId="77777777" w:rsidTr="00474D0B">
        <w:tc>
          <w:tcPr>
            <w:tcW w:w="2820" w:type="dxa"/>
            <w:tcBorders>
              <w:top w:val="single" w:sz="8" w:space="0" w:color="auto"/>
              <w:bottom w:val="single" w:sz="8" w:space="0" w:color="auto"/>
            </w:tcBorders>
            <w:shd w:val="clear" w:color="auto" w:fill="auto"/>
          </w:tcPr>
          <w:p w14:paraId="484F2C1E" w14:textId="77777777" w:rsidR="009078C5" w:rsidRDefault="009078C5" w:rsidP="00474D0B">
            <w:pPr>
              <w:tabs>
                <w:tab w:val="left" w:pos="3870"/>
              </w:tabs>
              <w:jc w:val="both"/>
              <w:rPr>
                <w:b/>
                <w:bCs/>
                <w:szCs w:val="24"/>
              </w:rPr>
            </w:pPr>
            <w:r w:rsidRPr="007B2222">
              <w:rPr>
                <w:b/>
                <w:bCs/>
                <w:szCs w:val="24"/>
              </w:rPr>
              <w:lastRenderedPageBreak/>
              <w:t>14.</w:t>
            </w:r>
            <w:r>
              <w:rPr>
                <w:b/>
                <w:bCs/>
                <w:szCs w:val="24"/>
              </w:rPr>
              <w:t xml:space="preserve"> </w:t>
            </w:r>
          </w:p>
          <w:p w14:paraId="205C6333" w14:textId="77777777" w:rsidR="009078C5" w:rsidRDefault="009078C5" w:rsidP="00474D0B">
            <w:pPr>
              <w:tabs>
                <w:tab w:val="left" w:pos="3870"/>
              </w:tabs>
              <w:rPr>
                <w:b/>
                <w:bCs/>
                <w:szCs w:val="24"/>
              </w:rPr>
            </w:pPr>
            <w:r w:rsidRPr="007B2222">
              <w:rPr>
                <w:b/>
                <w:bCs/>
                <w:szCs w:val="24"/>
              </w:rPr>
              <w:t>Contract Price and Payment</w:t>
            </w:r>
          </w:p>
          <w:p w14:paraId="13566F60" w14:textId="77777777" w:rsidR="009078C5" w:rsidRPr="007B2222" w:rsidRDefault="009078C5" w:rsidP="00474D0B">
            <w:pPr>
              <w:tabs>
                <w:tab w:val="left" w:pos="3870"/>
              </w:tabs>
              <w:rPr>
                <w:b/>
                <w:bCs/>
                <w:szCs w:val="24"/>
              </w:rPr>
            </w:pPr>
          </w:p>
        </w:tc>
        <w:tc>
          <w:tcPr>
            <w:tcW w:w="6589" w:type="dxa"/>
            <w:gridSpan w:val="16"/>
            <w:tcBorders>
              <w:top w:val="single" w:sz="8" w:space="0" w:color="auto"/>
              <w:bottom w:val="single" w:sz="8" w:space="0" w:color="auto"/>
            </w:tcBorders>
          </w:tcPr>
          <w:p w14:paraId="75FB732A" w14:textId="77777777" w:rsidR="009078C5" w:rsidRPr="007B2222" w:rsidRDefault="009078C5" w:rsidP="00474D0B">
            <w:pPr>
              <w:ind w:left="40"/>
              <w:jc w:val="both"/>
              <w:rPr>
                <w:szCs w:val="24"/>
              </w:rPr>
            </w:pPr>
          </w:p>
        </w:tc>
      </w:tr>
      <w:tr w:rsidR="009078C5" w:rsidRPr="007B2222" w14:paraId="3D472246" w14:textId="77777777" w:rsidTr="00474D0B">
        <w:tc>
          <w:tcPr>
            <w:tcW w:w="2820" w:type="dxa"/>
            <w:tcBorders>
              <w:top w:val="single" w:sz="8" w:space="0" w:color="auto"/>
            </w:tcBorders>
            <w:shd w:val="clear" w:color="auto" w:fill="auto"/>
          </w:tcPr>
          <w:p w14:paraId="5F2FE64A" w14:textId="77777777" w:rsidR="009078C5" w:rsidRDefault="009078C5" w:rsidP="00474D0B">
            <w:pPr>
              <w:tabs>
                <w:tab w:val="left" w:pos="3870"/>
              </w:tabs>
              <w:jc w:val="both"/>
              <w:rPr>
                <w:b/>
                <w:bCs/>
                <w:szCs w:val="24"/>
              </w:rPr>
            </w:pPr>
            <w:r w:rsidRPr="007B2222">
              <w:rPr>
                <w:b/>
                <w:bCs/>
                <w:szCs w:val="24"/>
              </w:rPr>
              <w:t>14.1</w:t>
            </w:r>
          </w:p>
          <w:p w14:paraId="4BA284CA" w14:textId="77777777" w:rsidR="009078C5" w:rsidRPr="007B2222" w:rsidRDefault="009078C5" w:rsidP="00474D0B">
            <w:pPr>
              <w:tabs>
                <w:tab w:val="left" w:pos="3870"/>
              </w:tabs>
              <w:jc w:val="both"/>
              <w:rPr>
                <w:b/>
                <w:bCs/>
                <w:szCs w:val="24"/>
              </w:rPr>
            </w:pPr>
            <w:r w:rsidRPr="007B2222">
              <w:rPr>
                <w:b/>
                <w:bCs/>
                <w:szCs w:val="24"/>
              </w:rPr>
              <w:t>The Contract Price</w:t>
            </w:r>
          </w:p>
        </w:tc>
        <w:tc>
          <w:tcPr>
            <w:tcW w:w="6589" w:type="dxa"/>
            <w:gridSpan w:val="16"/>
            <w:tcBorders>
              <w:top w:val="single" w:sz="8" w:space="0" w:color="auto"/>
            </w:tcBorders>
          </w:tcPr>
          <w:p w14:paraId="34CD2668" w14:textId="77777777" w:rsidR="009078C5" w:rsidRPr="007B2222" w:rsidRDefault="009078C5" w:rsidP="00474D0B">
            <w:pPr>
              <w:ind w:left="40"/>
              <w:jc w:val="both"/>
              <w:rPr>
                <w:szCs w:val="24"/>
              </w:rPr>
            </w:pPr>
            <w:r w:rsidRPr="007B2222">
              <w:rPr>
                <w:szCs w:val="24"/>
              </w:rPr>
              <w:t>Unless otherwise stated in the Particular Conditions:</w:t>
            </w:r>
          </w:p>
        </w:tc>
      </w:tr>
      <w:tr w:rsidR="009078C5" w:rsidRPr="007B2222" w14:paraId="70D5605A" w14:textId="77777777" w:rsidTr="00474D0B">
        <w:tc>
          <w:tcPr>
            <w:tcW w:w="2820" w:type="dxa"/>
            <w:shd w:val="clear" w:color="auto" w:fill="auto"/>
          </w:tcPr>
          <w:p w14:paraId="6CFA9DA3" w14:textId="77777777" w:rsidR="009078C5" w:rsidRPr="007B2222" w:rsidRDefault="009078C5" w:rsidP="00474D0B">
            <w:pPr>
              <w:tabs>
                <w:tab w:val="left" w:pos="3870"/>
              </w:tabs>
              <w:jc w:val="both"/>
              <w:rPr>
                <w:b/>
                <w:bCs/>
                <w:szCs w:val="24"/>
              </w:rPr>
            </w:pPr>
          </w:p>
        </w:tc>
        <w:tc>
          <w:tcPr>
            <w:tcW w:w="971" w:type="dxa"/>
          </w:tcPr>
          <w:p w14:paraId="657E579F" w14:textId="77777777" w:rsidR="009078C5" w:rsidRPr="007B2222" w:rsidRDefault="009078C5" w:rsidP="009078C5">
            <w:pPr>
              <w:numPr>
                <w:ilvl w:val="0"/>
                <w:numId w:val="215"/>
              </w:numPr>
              <w:tabs>
                <w:tab w:val="left" w:pos="792"/>
              </w:tabs>
              <w:jc w:val="both"/>
              <w:rPr>
                <w:szCs w:val="24"/>
              </w:rPr>
            </w:pPr>
          </w:p>
        </w:tc>
        <w:tc>
          <w:tcPr>
            <w:tcW w:w="5618" w:type="dxa"/>
            <w:gridSpan w:val="15"/>
            <w:shd w:val="clear" w:color="auto" w:fill="auto"/>
          </w:tcPr>
          <w:p w14:paraId="3AF44DB2" w14:textId="77777777" w:rsidR="009078C5" w:rsidRDefault="009078C5" w:rsidP="00474D0B">
            <w:pPr>
              <w:ind w:left="40"/>
              <w:jc w:val="both"/>
              <w:rPr>
                <w:szCs w:val="24"/>
                <w:lang w:val="en-GB" w:eastAsia="ar-SA"/>
              </w:rPr>
            </w:pPr>
            <w:r w:rsidRPr="007B2222">
              <w:rPr>
                <w:szCs w:val="24"/>
                <w:lang w:val="en-GB" w:eastAsia="ar-SA"/>
              </w:rPr>
              <w:t xml:space="preserve">the Contract Price shall be agreed or determined under </w:t>
            </w:r>
            <w:r w:rsidRPr="00763248">
              <w:rPr>
                <w:b/>
                <w:szCs w:val="24"/>
                <w:lang w:val="en-GB" w:eastAsia="ar-SA"/>
              </w:rPr>
              <w:t>Sub-Clause 12.3</w:t>
            </w:r>
            <w:r w:rsidRPr="007B2222">
              <w:rPr>
                <w:szCs w:val="24"/>
                <w:lang w:val="en-GB" w:eastAsia="ar-SA"/>
              </w:rPr>
              <w:t xml:space="preserve"> </w:t>
            </w:r>
            <w:r w:rsidRPr="007B2222">
              <w:rPr>
                <w:i/>
                <w:iCs/>
                <w:szCs w:val="24"/>
                <w:lang w:val="en-GB" w:eastAsia="ar-SA"/>
              </w:rPr>
              <w:t>[Evaluation]</w:t>
            </w:r>
            <w:r w:rsidRPr="007B2222">
              <w:rPr>
                <w:szCs w:val="24"/>
                <w:lang w:val="en-GB" w:eastAsia="ar-SA"/>
              </w:rPr>
              <w:t xml:space="preserve"> and be subject to adjustments in accordance with the Contract,</w:t>
            </w:r>
          </w:p>
          <w:p w14:paraId="495584D3" w14:textId="77777777" w:rsidR="009078C5" w:rsidRPr="007B2222" w:rsidRDefault="009078C5" w:rsidP="00474D0B">
            <w:pPr>
              <w:ind w:left="40"/>
              <w:jc w:val="both"/>
              <w:rPr>
                <w:szCs w:val="24"/>
              </w:rPr>
            </w:pPr>
          </w:p>
        </w:tc>
      </w:tr>
      <w:tr w:rsidR="009078C5" w:rsidRPr="007B2222" w14:paraId="798B96CE" w14:textId="77777777" w:rsidTr="00474D0B">
        <w:tc>
          <w:tcPr>
            <w:tcW w:w="2820" w:type="dxa"/>
            <w:shd w:val="clear" w:color="auto" w:fill="auto"/>
          </w:tcPr>
          <w:p w14:paraId="44DE4465" w14:textId="77777777" w:rsidR="009078C5" w:rsidRPr="007B2222" w:rsidRDefault="009078C5" w:rsidP="00474D0B">
            <w:pPr>
              <w:tabs>
                <w:tab w:val="left" w:pos="3870"/>
              </w:tabs>
              <w:jc w:val="both"/>
              <w:rPr>
                <w:b/>
                <w:bCs/>
                <w:szCs w:val="24"/>
              </w:rPr>
            </w:pPr>
          </w:p>
        </w:tc>
        <w:tc>
          <w:tcPr>
            <w:tcW w:w="971" w:type="dxa"/>
          </w:tcPr>
          <w:p w14:paraId="1DF2BF85" w14:textId="77777777" w:rsidR="009078C5" w:rsidRPr="007B2222" w:rsidRDefault="009078C5" w:rsidP="009078C5">
            <w:pPr>
              <w:numPr>
                <w:ilvl w:val="0"/>
                <w:numId w:val="215"/>
              </w:numPr>
              <w:tabs>
                <w:tab w:val="left" w:pos="792"/>
              </w:tabs>
              <w:jc w:val="both"/>
              <w:rPr>
                <w:szCs w:val="24"/>
              </w:rPr>
            </w:pPr>
          </w:p>
        </w:tc>
        <w:tc>
          <w:tcPr>
            <w:tcW w:w="5618" w:type="dxa"/>
            <w:gridSpan w:val="15"/>
            <w:shd w:val="clear" w:color="auto" w:fill="auto"/>
          </w:tcPr>
          <w:p w14:paraId="04AA0938" w14:textId="77777777" w:rsidR="009078C5" w:rsidRDefault="009078C5" w:rsidP="00474D0B">
            <w:pPr>
              <w:ind w:left="40"/>
              <w:jc w:val="both"/>
              <w:rPr>
                <w:szCs w:val="24"/>
                <w:lang w:val="en-GB" w:eastAsia="ar-SA"/>
              </w:rPr>
            </w:pPr>
            <w:r w:rsidRPr="007B2222">
              <w:rPr>
                <w:szCs w:val="24"/>
                <w:lang w:val="en-GB" w:eastAsia="ar-SA"/>
              </w:rPr>
              <w:t xml:space="preserve">the Contractor shall pay all taxes, duties and fees required to be paid by him under the Contract, and the Contract Price shall not be adjusted for any of these costs except as stated in </w:t>
            </w:r>
            <w:r w:rsidRPr="00763248">
              <w:rPr>
                <w:b/>
                <w:szCs w:val="24"/>
                <w:lang w:val="en-GB" w:eastAsia="ar-SA"/>
              </w:rPr>
              <w:t>Sub-Clause 13.7</w:t>
            </w:r>
            <w:r w:rsidRPr="007B2222">
              <w:rPr>
                <w:szCs w:val="24"/>
                <w:lang w:val="en-GB" w:eastAsia="ar-SA"/>
              </w:rPr>
              <w:t xml:space="preserve"> </w:t>
            </w:r>
            <w:r w:rsidRPr="007B2222">
              <w:rPr>
                <w:i/>
                <w:iCs/>
                <w:szCs w:val="24"/>
                <w:lang w:val="en-GB" w:eastAsia="ar-SA"/>
              </w:rPr>
              <w:t>[Adjustments for Changes in Legislation]</w:t>
            </w:r>
            <w:r w:rsidRPr="007B2222">
              <w:rPr>
                <w:szCs w:val="24"/>
                <w:lang w:val="en-GB" w:eastAsia="ar-SA"/>
              </w:rPr>
              <w:t>,</w:t>
            </w:r>
          </w:p>
          <w:p w14:paraId="0A3049CB" w14:textId="77777777" w:rsidR="009078C5" w:rsidRPr="007B2222" w:rsidRDefault="009078C5" w:rsidP="00474D0B">
            <w:pPr>
              <w:ind w:left="40"/>
              <w:jc w:val="both"/>
              <w:rPr>
                <w:szCs w:val="24"/>
              </w:rPr>
            </w:pPr>
          </w:p>
        </w:tc>
      </w:tr>
      <w:tr w:rsidR="009078C5" w:rsidRPr="007B2222" w14:paraId="5A0CCB9D" w14:textId="77777777" w:rsidTr="00474D0B">
        <w:tc>
          <w:tcPr>
            <w:tcW w:w="2820" w:type="dxa"/>
            <w:shd w:val="clear" w:color="auto" w:fill="auto"/>
          </w:tcPr>
          <w:p w14:paraId="7B256786" w14:textId="77777777" w:rsidR="009078C5" w:rsidRPr="007B2222" w:rsidRDefault="009078C5" w:rsidP="00474D0B">
            <w:pPr>
              <w:tabs>
                <w:tab w:val="left" w:pos="3870"/>
              </w:tabs>
              <w:jc w:val="both"/>
              <w:rPr>
                <w:b/>
                <w:bCs/>
                <w:szCs w:val="24"/>
              </w:rPr>
            </w:pPr>
          </w:p>
        </w:tc>
        <w:tc>
          <w:tcPr>
            <w:tcW w:w="971" w:type="dxa"/>
          </w:tcPr>
          <w:p w14:paraId="65018846" w14:textId="77777777" w:rsidR="009078C5" w:rsidRPr="007B2222" w:rsidRDefault="009078C5" w:rsidP="009078C5">
            <w:pPr>
              <w:numPr>
                <w:ilvl w:val="0"/>
                <w:numId w:val="215"/>
              </w:numPr>
              <w:tabs>
                <w:tab w:val="left" w:pos="792"/>
              </w:tabs>
              <w:jc w:val="both"/>
              <w:rPr>
                <w:szCs w:val="24"/>
              </w:rPr>
            </w:pPr>
          </w:p>
        </w:tc>
        <w:tc>
          <w:tcPr>
            <w:tcW w:w="5618" w:type="dxa"/>
            <w:gridSpan w:val="15"/>
            <w:shd w:val="clear" w:color="auto" w:fill="auto"/>
          </w:tcPr>
          <w:p w14:paraId="06D5C45E" w14:textId="77777777" w:rsidR="009078C5" w:rsidRDefault="009078C5" w:rsidP="00474D0B">
            <w:pPr>
              <w:ind w:left="40"/>
              <w:jc w:val="both"/>
              <w:rPr>
                <w:szCs w:val="24"/>
                <w:lang w:val="en-GB" w:eastAsia="ar-SA"/>
              </w:rPr>
            </w:pPr>
            <w:r w:rsidRPr="007B2222">
              <w:rPr>
                <w:szCs w:val="24"/>
                <w:lang w:val="en-GB" w:eastAsia="ar-SA"/>
              </w:rPr>
              <w:t>any quantizes which may be set out in the Bill of Quantities or other Schedule are estimated quantities and are not to be taken as the actual and correct quantities:</w:t>
            </w:r>
          </w:p>
          <w:p w14:paraId="51DB02F1" w14:textId="77777777" w:rsidR="009078C5" w:rsidRPr="007B2222" w:rsidRDefault="009078C5" w:rsidP="00474D0B">
            <w:pPr>
              <w:ind w:left="40"/>
              <w:jc w:val="both"/>
              <w:rPr>
                <w:szCs w:val="24"/>
              </w:rPr>
            </w:pPr>
          </w:p>
        </w:tc>
      </w:tr>
      <w:tr w:rsidR="009078C5" w:rsidRPr="007B2222" w14:paraId="431404B9" w14:textId="77777777" w:rsidTr="00474D0B">
        <w:tc>
          <w:tcPr>
            <w:tcW w:w="2820" w:type="dxa"/>
            <w:shd w:val="clear" w:color="auto" w:fill="auto"/>
          </w:tcPr>
          <w:p w14:paraId="37EC2DBD" w14:textId="77777777" w:rsidR="009078C5" w:rsidRPr="007B2222" w:rsidRDefault="009078C5" w:rsidP="00474D0B">
            <w:pPr>
              <w:tabs>
                <w:tab w:val="left" w:pos="3870"/>
              </w:tabs>
              <w:jc w:val="both"/>
              <w:rPr>
                <w:b/>
                <w:bCs/>
                <w:szCs w:val="24"/>
              </w:rPr>
            </w:pPr>
          </w:p>
        </w:tc>
        <w:tc>
          <w:tcPr>
            <w:tcW w:w="971" w:type="dxa"/>
          </w:tcPr>
          <w:p w14:paraId="7AA36E1E" w14:textId="77777777" w:rsidR="009078C5" w:rsidRPr="007B2222" w:rsidRDefault="009078C5" w:rsidP="00474D0B">
            <w:pPr>
              <w:tabs>
                <w:tab w:val="left" w:pos="792"/>
              </w:tabs>
              <w:ind w:left="72"/>
              <w:jc w:val="both"/>
              <w:rPr>
                <w:szCs w:val="24"/>
              </w:rPr>
            </w:pPr>
          </w:p>
        </w:tc>
        <w:tc>
          <w:tcPr>
            <w:tcW w:w="953" w:type="dxa"/>
            <w:gridSpan w:val="7"/>
            <w:shd w:val="clear" w:color="auto" w:fill="auto"/>
          </w:tcPr>
          <w:p w14:paraId="6AC47985" w14:textId="77777777" w:rsidR="009078C5" w:rsidRPr="007B2222" w:rsidRDefault="009078C5" w:rsidP="009078C5">
            <w:pPr>
              <w:numPr>
                <w:ilvl w:val="0"/>
                <w:numId w:val="216"/>
              </w:numPr>
              <w:jc w:val="both"/>
              <w:rPr>
                <w:szCs w:val="24"/>
              </w:rPr>
            </w:pPr>
          </w:p>
        </w:tc>
        <w:tc>
          <w:tcPr>
            <w:tcW w:w="4665" w:type="dxa"/>
            <w:gridSpan w:val="8"/>
            <w:shd w:val="clear" w:color="auto" w:fill="auto"/>
          </w:tcPr>
          <w:p w14:paraId="0E76D0A4" w14:textId="77777777" w:rsidR="009078C5" w:rsidRDefault="009078C5" w:rsidP="00474D0B">
            <w:pPr>
              <w:ind w:left="40"/>
              <w:jc w:val="both"/>
              <w:rPr>
                <w:szCs w:val="24"/>
                <w:lang w:val="en-GB" w:eastAsia="ar-SA"/>
              </w:rPr>
            </w:pPr>
            <w:r w:rsidRPr="007B2222">
              <w:rPr>
                <w:szCs w:val="24"/>
                <w:lang w:val="en-GB" w:eastAsia="ar-SA"/>
              </w:rPr>
              <w:t>of the Works which the Contractor is required to execute, or</w:t>
            </w:r>
          </w:p>
          <w:p w14:paraId="7F2ED7A6" w14:textId="77777777" w:rsidR="009078C5" w:rsidRPr="007B2222" w:rsidRDefault="009078C5" w:rsidP="00474D0B">
            <w:pPr>
              <w:ind w:left="40"/>
              <w:jc w:val="both"/>
              <w:rPr>
                <w:szCs w:val="24"/>
              </w:rPr>
            </w:pPr>
          </w:p>
        </w:tc>
      </w:tr>
      <w:tr w:rsidR="009078C5" w:rsidRPr="007B2222" w14:paraId="604E1B0C" w14:textId="77777777" w:rsidTr="00474D0B">
        <w:tc>
          <w:tcPr>
            <w:tcW w:w="2820" w:type="dxa"/>
            <w:shd w:val="clear" w:color="auto" w:fill="auto"/>
          </w:tcPr>
          <w:p w14:paraId="72060C23" w14:textId="77777777" w:rsidR="009078C5" w:rsidRPr="007B2222" w:rsidRDefault="009078C5" w:rsidP="00474D0B">
            <w:pPr>
              <w:tabs>
                <w:tab w:val="left" w:pos="3870"/>
              </w:tabs>
              <w:jc w:val="both"/>
              <w:rPr>
                <w:b/>
                <w:bCs/>
                <w:szCs w:val="24"/>
              </w:rPr>
            </w:pPr>
          </w:p>
        </w:tc>
        <w:tc>
          <w:tcPr>
            <w:tcW w:w="971" w:type="dxa"/>
          </w:tcPr>
          <w:p w14:paraId="6D0CA03C" w14:textId="77777777" w:rsidR="009078C5" w:rsidRPr="007B2222" w:rsidRDefault="009078C5" w:rsidP="00474D0B">
            <w:pPr>
              <w:tabs>
                <w:tab w:val="left" w:pos="792"/>
              </w:tabs>
              <w:ind w:left="72"/>
              <w:jc w:val="both"/>
              <w:rPr>
                <w:szCs w:val="24"/>
              </w:rPr>
            </w:pPr>
          </w:p>
        </w:tc>
        <w:tc>
          <w:tcPr>
            <w:tcW w:w="953" w:type="dxa"/>
            <w:gridSpan w:val="7"/>
            <w:shd w:val="clear" w:color="auto" w:fill="auto"/>
          </w:tcPr>
          <w:p w14:paraId="186C1203" w14:textId="77777777" w:rsidR="009078C5" w:rsidRPr="007B2222" w:rsidRDefault="009078C5" w:rsidP="009078C5">
            <w:pPr>
              <w:numPr>
                <w:ilvl w:val="0"/>
                <w:numId w:val="216"/>
              </w:numPr>
              <w:jc w:val="both"/>
              <w:rPr>
                <w:szCs w:val="24"/>
              </w:rPr>
            </w:pPr>
          </w:p>
        </w:tc>
        <w:tc>
          <w:tcPr>
            <w:tcW w:w="4665" w:type="dxa"/>
            <w:gridSpan w:val="8"/>
            <w:shd w:val="clear" w:color="auto" w:fill="auto"/>
          </w:tcPr>
          <w:p w14:paraId="04FBCC71" w14:textId="77777777" w:rsidR="009078C5" w:rsidRDefault="009078C5" w:rsidP="00474D0B">
            <w:pPr>
              <w:ind w:left="40"/>
              <w:jc w:val="both"/>
              <w:rPr>
                <w:szCs w:val="24"/>
                <w:lang w:val="en-GB" w:eastAsia="ar-SA"/>
              </w:rPr>
            </w:pPr>
            <w:r w:rsidRPr="007B2222">
              <w:rPr>
                <w:szCs w:val="24"/>
                <w:lang w:val="en-GB" w:eastAsia="ar-SA"/>
              </w:rPr>
              <w:t xml:space="preserve">for the purposes of </w:t>
            </w:r>
            <w:r w:rsidRPr="00763248">
              <w:rPr>
                <w:b/>
                <w:szCs w:val="24"/>
                <w:lang w:val="en-GB" w:eastAsia="ar-SA"/>
              </w:rPr>
              <w:t>Clause 12</w:t>
            </w:r>
            <w:r w:rsidRPr="007B2222">
              <w:rPr>
                <w:szCs w:val="24"/>
                <w:lang w:val="en-GB" w:eastAsia="ar-SA"/>
              </w:rPr>
              <w:t xml:space="preserve"> </w:t>
            </w:r>
            <w:r w:rsidRPr="007B2222">
              <w:rPr>
                <w:i/>
                <w:iCs/>
                <w:szCs w:val="24"/>
                <w:lang w:val="en-GB" w:eastAsia="ar-SA"/>
              </w:rPr>
              <w:t>[Measurement and Evaluation]</w:t>
            </w:r>
            <w:r w:rsidRPr="007B2222">
              <w:rPr>
                <w:szCs w:val="24"/>
                <w:lang w:val="en-GB" w:eastAsia="ar-SA"/>
              </w:rPr>
              <w:t>, and</w:t>
            </w:r>
          </w:p>
          <w:p w14:paraId="4ADECC3D" w14:textId="77777777" w:rsidR="009078C5" w:rsidRPr="007B2222" w:rsidRDefault="009078C5" w:rsidP="00474D0B">
            <w:pPr>
              <w:ind w:left="40"/>
              <w:jc w:val="both"/>
              <w:rPr>
                <w:szCs w:val="24"/>
              </w:rPr>
            </w:pPr>
          </w:p>
        </w:tc>
      </w:tr>
      <w:tr w:rsidR="009078C5" w:rsidRPr="007B2222" w14:paraId="0259AFB3" w14:textId="77777777" w:rsidTr="00474D0B">
        <w:tc>
          <w:tcPr>
            <w:tcW w:w="2820" w:type="dxa"/>
            <w:tcBorders>
              <w:bottom w:val="single" w:sz="8" w:space="0" w:color="auto"/>
            </w:tcBorders>
            <w:shd w:val="clear" w:color="auto" w:fill="auto"/>
          </w:tcPr>
          <w:p w14:paraId="2F7081DD"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0A32C159" w14:textId="77777777" w:rsidR="009078C5" w:rsidRPr="007B2222" w:rsidRDefault="009078C5" w:rsidP="009078C5">
            <w:pPr>
              <w:numPr>
                <w:ilvl w:val="0"/>
                <w:numId w:val="215"/>
              </w:numPr>
              <w:tabs>
                <w:tab w:val="left" w:pos="792"/>
              </w:tabs>
              <w:jc w:val="both"/>
              <w:rPr>
                <w:szCs w:val="24"/>
              </w:rPr>
            </w:pPr>
          </w:p>
        </w:tc>
        <w:tc>
          <w:tcPr>
            <w:tcW w:w="5618" w:type="dxa"/>
            <w:gridSpan w:val="15"/>
            <w:tcBorders>
              <w:bottom w:val="single" w:sz="8" w:space="0" w:color="auto"/>
            </w:tcBorders>
            <w:shd w:val="clear" w:color="auto" w:fill="auto"/>
          </w:tcPr>
          <w:p w14:paraId="58302070" w14:textId="77777777" w:rsidR="009078C5" w:rsidRDefault="009078C5" w:rsidP="00474D0B">
            <w:pPr>
              <w:ind w:left="40"/>
              <w:jc w:val="both"/>
              <w:rPr>
                <w:szCs w:val="24"/>
              </w:rPr>
            </w:pPr>
            <w:r w:rsidRPr="007B2222">
              <w:rPr>
                <w:szCs w:val="24"/>
              </w:rPr>
              <w:t>the Contractor shall submit to the Engineer, within 28 days after the Commencement Date, a proposed breakdown of each lump sum price in the Schedules.  The Engineer may take account of the breakdown when preparing Payment Certificates, but shall not be bound by it.</w:t>
            </w:r>
          </w:p>
          <w:p w14:paraId="49594FDD" w14:textId="77777777" w:rsidR="009078C5" w:rsidRPr="007B2222" w:rsidRDefault="009078C5" w:rsidP="00474D0B">
            <w:pPr>
              <w:ind w:left="40"/>
              <w:jc w:val="both"/>
              <w:rPr>
                <w:szCs w:val="24"/>
              </w:rPr>
            </w:pPr>
          </w:p>
        </w:tc>
      </w:tr>
      <w:tr w:rsidR="009078C5" w:rsidRPr="007B2222" w14:paraId="440FF90B" w14:textId="77777777" w:rsidTr="00474D0B">
        <w:tc>
          <w:tcPr>
            <w:tcW w:w="2820" w:type="dxa"/>
            <w:tcBorders>
              <w:top w:val="single" w:sz="8" w:space="0" w:color="auto"/>
            </w:tcBorders>
            <w:shd w:val="clear" w:color="auto" w:fill="auto"/>
          </w:tcPr>
          <w:p w14:paraId="45B61468" w14:textId="77777777" w:rsidR="009078C5" w:rsidRDefault="009078C5" w:rsidP="00474D0B">
            <w:pPr>
              <w:tabs>
                <w:tab w:val="left" w:pos="3870"/>
              </w:tabs>
              <w:jc w:val="both"/>
              <w:rPr>
                <w:b/>
                <w:bCs/>
                <w:szCs w:val="24"/>
              </w:rPr>
            </w:pPr>
            <w:r w:rsidRPr="007B2222">
              <w:rPr>
                <w:b/>
                <w:bCs/>
                <w:szCs w:val="24"/>
              </w:rPr>
              <w:t>14.2</w:t>
            </w:r>
          </w:p>
          <w:p w14:paraId="7539C454" w14:textId="77777777" w:rsidR="009078C5" w:rsidRPr="00D002D6" w:rsidRDefault="009078C5" w:rsidP="00474D0B">
            <w:pPr>
              <w:tabs>
                <w:tab w:val="left" w:pos="3870"/>
              </w:tabs>
              <w:jc w:val="both"/>
              <w:rPr>
                <w:b/>
                <w:szCs w:val="24"/>
              </w:rPr>
            </w:pPr>
            <w:r w:rsidRPr="007B2222">
              <w:rPr>
                <w:b/>
                <w:bCs/>
                <w:szCs w:val="24"/>
              </w:rPr>
              <w:t>Advance Payment</w:t>
            </w:r>
          </w:p>
        </w:tc>
        <w:tc>
          <w:tcPr>
            <w:tcW w:w="6589" w:type="dxa"/>
            <w:gridSpan w:val="16"/>
            <w:tcBorders>
              <w:top w:val="single" w:sz="8" w:space="0" w:color="auto"/>
            </w:tcBorders>
          </w:tcPr>
          <w:p w14:paraId="442DC699" w14:textId="77777777" w:rsidR="009078C5" w:rsidRPr="007B2222" w:rsidRDefault="009078C5" w:rsidP="00474D0B">
            <w:pPr>
              <w:ind w:left="40"/>
              <w:jc w:val="both"/>
              <w:rPr>
                <w:szCs w:val="24"/>
              </w:rPr>
            </w:pPr>
            <w:r w:rsidRPr="007B2222">
              <w:rPr>
                <w:szCs w:val="24"/>
              </w:rPr>
              <w:t>The Employer shall make an advance payment, as an interest-free loan for mobilization, when the Contractor submits a guarantee in accordance with this Sub-Clause.  The total advance payment, the number and timing of installments (if more than one), and the applicable currencies and proportions, shall be as stated in the Appendix to Tender.</w:t>
            </w:r>
          </w:p>
          <w:p w14:paraId="2B28ADA1" w14:textId="77777777" w:rsidR="009078C5" w:rsidRPr="007B2222" w:rsidRDefault="009078C5" w:rsidP="00474D0B">
            <w:pPr>
              <w:ind w:left="40"/>
              <w:jc w:val="both"/>
              <w:rPr>
                <w:szCs w:val="24"/>
              </w:rPr>
            </w:pPr>
          </w:p>
          <w:p w14:paraId="5299CF5B" w14:textId="77777777" w:rsidR="009078C5" w:rsidRPr="007B2222" w:rsidRDefault="009078C5" w:rsidP="00474D0B">
            <w:pPr>
              <w:ind w:left="40"/>
              <w:jc w:val="both"/>
              <w:rPr>
                <w:szCs w:val="24"/>
              </w:rPr>
            </w:pPr>
            <w:r w:rsidRPr="007B2222">
              <w:rPr>
                <w:szCs w:val="24"/>
              </w:rPr>
              <w:lastRenderedPageBreak/>
              <w:t>Unless and until the Employer receives this guarantee, or if the total advance payment is not stated in the Appendix to Tender, the Sub-Clause shall not apply.</w:t>
            </w:r>
          </w:p>
          <w:p w14:paraId="71B4B60A" w14:textId="77777777" w:rsidR="009078C5" w:rsidRPr="007B2222" w:rsidRDefault="009078C5" w:rsidP="00474D0B">
            <w:pPr>
              <w:ind w:left="40"/>
              <w:jc w:val="both"/>
              <w:rPr>
                <w:szCs w:val="24"/>
              </w:rPr>
            </w:pPr>
          </w:p>
          <w:p w14:paraId="3CB8919F" w14:textId="77777777" w:rsidR="009078C5" w:rsidRPr="007B2222" w:rsidRDefault="009078C5" w:rsidP="00474D0B">
            <w:pPr>
              <w:ind w:left="40"/>
              <w:jc w:val="both"/>
              <w:rPr>
                <w:szCs w:val="24"/>
              </w:rPr>
            </w:pPr>
            <w:r w:rsidRPr="007B2222">
              <w:rPr>
                <w:szCs w:val="24"/>
              </w:rPr>
              <w:t xml:space="preserve">The Engineer shall issue an Interim Payment Certificate for the first instalment after receiving a Statement (under </w:t>
            </w:r>
            <w:r w:rsidRPr="00763248">
              <w:rPr>
                <w:b/>
                <w:szCs w:val="24"/>
              </w:rPr>
              <w:t>Sub-Clause 14.3</w:t>
            </w:r>
            <w:r w:rsidRPr="007B2222">
              <w:rPr>
                <w:szCs w:val="24"/>
              </w:rPr>
              <w:t xml:space="preserve"> </w:t>
            </w:r>
            <w:r w:rsidRPr="00763248">
              <w:rPr>
                <w:szCs w:val="24"/>
              </w:rPr>
              <w:t>[Application for Interim Payment Certificate]</w:t>
            </w:r>
            <w:r w:rsidRPr="007B2222">
              <w:rPr>
                <w:szCs w:val="24"/>
              </w:rPr>
              <w:t xml:space="preserve"> and after the Employer receives (i) the Performance Security in accordance with </w:t>
            </w:r>
            <w:r w:rsidRPr="00763248">
              <w:rPr>
                <w:b/>
                <w:szCs w:val="24"/>
              </w:rPr>
              <w:t>Sub-Clause 4.2</w:t>
            </w:r>
            <w:r w:rsidRPr="007B2222">
              <w:rPr>
                <w:szCs w:val="24"/>
              </w:rPr>
              <w:t xml:space="preserve"> </w:t>
            </w:r>
            <w:r w:rsidRPr="00763248">
              <w:rPr>
                <w:szCs w:val="24"/>
              </w:rPr>
              <w:t>[Performance Security]</w:t>
            </w:r>
            <w:r w:rsidRPr="007B2222">
              <w:rPr>
                <w:szCs w:val="24"/>
              </w:rPr>
              <w:t xml:space="preserve"> and (ii) a guarantee in amounts and currencies equal to the advance payment.  This guarantee shall be issued by an entity and from with a country (or other jurisdiction) approved by the Employer, and shall be in the form annexed to the Particular Conditions or in another form approved by the Employer.</w:t>
            </w:r>
          </w:p>
          <w:p w14:paraId="0FB7617F" w14:textId="77777777" w:rsidR="009078C5" w:rsidRPr="007B2222" w:rsidRDefault="009078C5" w:rsidP="00474D0B">
            <w:pPr>
              <w:ind w:left="40"/>
              <w:jc w:val="both"/>
              <w:rPr>
                <w:szCs w:val="24"/>
              </w:rPr>
            </w:pPr>
            <w:r w:rsidRPr="007B2222">
              <w:rPr>
                <w:szCs w:val="24"/>
              </w:rPr>
              <w:tab/>
            </w:r>
          </w:p>
          <w:p w14:paraId="09240BB9" w14:textId="77777777" w:rsidR="009078C5" w:rsidRPr="007B2222" w:rsidRDefault="009078C5" w:rsidP="00474D0B">
            <w:pPr>
              <w:ind w:left="40"/>
              <w:jc w:val="both"/>
              <w:rPr>
                <w:szCs w:val="24"/>
              </w:rPr>
            </w:pPr>
            <w:r w:rsidRPr="007B2222">
              <w:rPr>
                <w:szCs w:val="24"/>
              </w:rPr>
              <w:t xml:space="preserve">The Contractor shall ensure that the guarantee is valid and enforceable until the advance payment has been repaid, but its amount may be progressively reduced by the amount repaid by the Contractor as indicated in the Payment Certificates.  If the terms of the guarantee specify its expiry date, and the advance payment has not been repaid by the date </w:t>
            </w:r>
            <w:r w:rsidRPr="00763248">
              <w:rPr>
                <w:b/>
                <w:szCs w:val="24"/>
              </w:rPr>
              <w:t>28 days</w:t>
            </w:r>
            <w:r w:rsidRPr="007B2222">
              <w:rPr>
                <w:szCs w:val="24"/>
              </w:rPr>
              <w:t xml:space="preserve"> prior to the expiry date, the Contractor shall extend the validity of the guarantee until the advance payment has been repaid.</w:t>
            </w:r>
          </w:p>
          <w:p w14:paraId="46E26FBB" w14:textId="77777777" w:rsidR="009078C5" w:rsidRPr="007B2222" w:rsidRDefault="009078C5" w:rsidP="00474D0B">
            <w:pPr>
              <w:ind w:left="40"/>
              <w:jc w:val="both"/>
              <w:rPr>
                <w:szCs w:val="24"/>
              </w:rPr>
            </w:pPr>
          </w:p>
          <w:p w14:paraId="77E52342" w14:textId="77777777" w:rsidR="009078C5" w:rsidRPr="007B2222" w:rsidRDefault="009078C5" w:rsidP="00474D0B">
            <w:pPr>
              <w:ind w:left="40"/>
              <w:jc w:val="both"/>
              <w:rPr>
                <w:szCs w:val="24"/>
              </w:rPr>
            </w:pPr>
            <w:r w:rsidRPr="007B2222">
              <w:rPr>
                <w:szCs w:val="24"/>
              </w:rPr>
              <w:t>The advance payment shall be repaid through percentage deductions in Payment Certificates.  Unless other percentages are stated in the</w:t>
            </w:r>
            <w:r>
              <w:rPr>
                <w:szCs w:val="24"/>
              </w:rPr>
              <w:t xml:space="preserve"> </w:t>
            </w:r>
            <w:r w:rsidRPr="007B2222">
              <w:rPr>
                <w:szCs w:val="24"/>
              </w:rPr>
              <w:t>Appendix to Tender.</w:t>
            </w:r>
          </w:p>
          <w:p w14:paraId="2C86A260" w14:textId="77777777" w:rsidR="009078C5" w:rsidRPr="007B2222" w:rsidRDefault="009078C5" w:rsidP="00474D0B">
            <w:pPr>
              <w:ind w:left="40"/>
              <w:jc w:val="both"/>
              <w:rPr>
                <w:szCs w:val="24"/>
              </w:rPr>
            </w:pPr>
          </w:p>
        </w:tc>
      </w:tr>
      <w:tr w:rsidR="009078C5" w:rsidRPr="007B2222" w14:paraId="1A21E18D" w14:textId="77777777" w:rsidTr="00474D0B">
        <w:tc>
          <w:tcPr>
            <w:tcW w:w="2820" w:type="dxa"/>
            <w:shd w:val="clear" w:color="auto" w:fill="auto"/>
          </w:tcPr>
          <w:p w14:paraId="33D1EF5E" w14:textId="77777777" w:rsidR="009078C5" w:rsidRPr="00D002D6" w:rsidRDefault="009078C5" w:rsidP="00474D0B">
            <w:pPr>
              <w:tabs>
                <w:tab w:val="left" w:pos="3870"/>
              </w:tabs>
              <w:jc w:val="both"/>
              <w:rPr>
                <w:b/>
                <w:szCs w:val="24"/>
              </w:rPr>
            </w:pPr>
          </w:p>
        </w:tc>
        <w:tc>
          <w:tcPr>
            <w:tcW w:w="971" w:type="dxa"/>
          </w:tcPr>
          <w:p w14:paraId="17D8B0DC" w14:textId="77777777" w:rsidR="009078C5" w:rsidRPr="007B2222" w:rsidRDefault="009078C5" w:rsidP="009078C5">
            <w:pPr>
              <w:numPr>
                <w:ilvl w:val="0"/>
                <w:numId w:val="217"/>
              </w:numPr>
              <w:tabs>
                <w:tab w:val="left" w:pos="792"/>
              </w:tabs>
              <w:jc w:val="both"/>
              <w:rPr>
                <w:szCs w:val="24"/>
              </w:rPr>
            </w:pPr>
          </w:p>
        </w:tc>
        <w:tc>
          <w:tcPr>
            <w:tcW w:w="5618" w:type="dxa"/>
            <w:gridSpan w:val="15"/>
            <w:shd w:val="clear" w:color="auto" w:fill="auto"/>
          </w:tcPr>
          <w:p w14:paraId="6F0594E0" w14:textId="77777777" w:rsidR="009078C5" w:rsidRDefault="009078C5" w:rsidP="00474D0B">
            <w:pPr>
              <w:ind w:left="40"/>
              <w:jc w:val="both"/>
              <w:rPr>
                <w:szCs w:val="24"/>
              </w:rPr>
            </w:pPr>
            <w:r w:rsidRPr="007B2222">
              <w:rPr>
                <w:szCs w:val="24"/>
              </w:rPr>
              <w:t>deductions shall commence in the Payment Certificate in which the total of all certified interim payments (excluding the advance payment and deductions and repayments of retention) exceeds ten per cent (10%) of the Accepted Contract Amount less Provisional Sums, and</w:t>
            </w:r>
          </w:p>
          <w:p w14:paraId="442D54FA" w14:textId="77777777" w:rsidR="009078C5" w:rsidRPr="007B2222" w:rsidRDefault="009078C5" w:rsidP="00474D0B">
            <w:pPr>
              <w:ind w:left="40"/>
              <w:jc w:val="both"/>
              <w:rPr>
                <w:szCs w:val="24"/>
              </w:rPr>
            </w:pPr>
          </w:p>
        </w:tc>
      </w:tr>
      <w:tr w:rsidR="009078C5" w:rsidRPr="007B2222" w14:paraId="7F6CE55E" w14:textId="77777777" w:rsidTr="00474D0B">
        <w:tc>
          <w:tcPr>
            <w:tcW w:w="2820" w:type="dxa"/>
            <w:shd w:val="clear" w:color="auto" w:fill="auto"/>
          </w:tcPr>
          <w:p w14:paraId="20D692D3" w14:textId="77777777" w:rsidR="009078C5" w:rsidRPr="00D002D6" w:rsidRDefault="009078C5" w:rsidP="00474D0B">
            <w:pPr>
              <w:tabs>
                <w:tab w:val="left" w:pos="3870"/>
              </w:tabs>
              <w:jc w:val="both"/>
              <w:rPr>
                <w:b/>
                <w:szCs w:val="24"/>
              </w:rPr>
            </w:pPr>
          </w:p>
        </w:tc>
        <w:tc>
          <w:tcPr>
            <w:tcW w:w="971" w:type="dxa"/>
          </w:tcPr>
          <w:p w14:paraId="62CB6FC2" w14:textId="77777777" w:rsidR="009078C5" w:rsidRPr="007B2222" w:rsidRDefault="009078C5" w:rsidP="009078C5">
            <w:pPr>
              <w:numPr>
                <w:ilvl w:val="0"/>
                <w:numId w:val="217"/>
              </w:numPr>
              <w:tabs>
                <w:tab w:val="left" w:pos="792"/>
              </w:tabs>
              <w:jc w:val="both"/>
              <w:rPr>
                <w:szCs w:val="24"/>
              </w:rPr>
            </w:pPr>
          </w:p>
        </w:tc>
        <w:tc>
          <w:tcPr>
            <w:tcW w:w="5618" w:type="dxa"/>
            <w:gridSpan w:val="15"/>
            <w:shd w:val="clear" w:color="auto" w:fill="auto"/>
          </w:tcPr>
          <w:p w14:paraId="318B4DC7" w14:textId="77777777" w:rsidR="009078C5" w:rsidRDefault="009078C5" w:rsidP="00474D0B">
            <w:pPr>
              <w:ind w:left="40"/>
              <w:jc w:val="both"/>
              <w:rPr>
                <w:szCs w:val="24"/>
              </w:rPr>
            </w:pPr>
            <w:r w:rsidRPr="007B2222">
              <w:rPr>
                <w:szCs w:val="24"/>
              </w:rPr>
              <w:t>deductions shall be made at the amortization rate of one quarter (25%) of the amount of each Payment Certificate (excluding the advance payment and deductions and repayment s of retention) in the currencies and proportions of the advance payment, until time as the advance payment has been repaid.</w:t>
            </w:r>
          </w:p>
          <w:p w14:paraId="48339F23" w14:textId="77777777" w:rsidR="009078C5" w:rsidRPr="007B2222" w:rsidRDefault="009078C5" w:rsidP="00474D0B">
            <w:pPr>
              <w:ind w:left="40"/>
              <w:jc w:val="both"/>
              <w:rPr>
                <w:szCs w:val="24"/>
              </w:rPr>
            </w:pPr>
          </w:p>
        </w:tc>
      </w:tr>
      <w:tr w:rsidR="009078C5" w:rsidRPr="007B2222" w14:paraId="4FDE4EDB" w14:textId="77777777" w:rsidTr="00474D0B">
        <w:tc>
          <w:tcPr>
            <w:tcW w:w="2820" w:type="dxa"/>
            <w:tcBorders>
              <w:bottom w:val="single" w:sz="8" w:space="0" w:color="auto"/>
            </w:tcBorders>
            <w:shd w:val="clear" w:color="auto" w:fill="auto"/>
          </w:tcPr>
          <w:p w14:paraId="0FA83752"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435EF51E" w14:textId="77777777" w:rsidR="009078C5" w:rsidRPr="007B2222" w:rsidRDefault="009078C5" w:rsidP="00474D0B">
            <w:pPr>
              <w:jc w:val="both"/>
              <w:rPr>
                <w:szCs w:val="24"/>
              </w:rPr>
            </w:pPr>
            <w:r w:rsidRPr="007B2222">
              <w:rPr>
                <w:szCs w:val="24"/>
              </w:rPr>
              <w:t xml:space="preserve">If the advance payment has not been repaid prior to the issue of the Taking-Over Certificate for the Works or prior to termination under </w:t>
            </w:r>
            <w:r w:rsidRPr="00763248">
              <w:rPr>
                <w:b/>
                <w:szCs w:val="24"/>
              </w:rPr>
              <w:t xml:space="preserve">Clause 15 </w:t>
            </w:r>
            <w:r w:rsidRPr="007B2222">
              <w:rPr>
                <w:i/>
                <w:iCs/>
                <w:szCs w:val="24"/>
              </w:rPr>
              <w:t>[Termination by Employer]</w:t>
            </w:r>
            <w:r w:rsidRPr="007B2222">
              <w:rPr>
                <w:szCs w:val="24"/>
              </w:rPr>
              <w:t xml:space="preserve">, </w:t>
            </w:r>
            <w:r w:rsidRPr="00763248">
              <w:rPr>
                <w:b/>
                <w:szCs w:val="24"/>
              </w:rPr>
              <w:t xml:space="preserve">Clause 16 </w:t>
            </w:r>
            <w:r w:rsidRPr="007B2222">
              <w:rPr>
                <w:i/>
                <w:iCs/>
                <w:szCs w:val="24"/>
              </w:rPr>
              <w:t xml:space="preserve">[Suspension and Termination by Contractor] </w:t>
            </w:r>
            <w:r w:rsidRPr="007B2222">
              <w:rPr>
                <w:szCs w:val="24"/>
              </w:rPr>
              <w:t xml:space="preserve">or </w:t>
            </w:r>
            <w:r w:rsidRPr="00763248">
              <w:rPr>
                <w:b/>
                <w:szCs w:val="24"/>
              </w:rPr>
              <w:t>Clause 19</w:t>
            </w:r>
            <w:r w:rsidRPr="007B2222">
              <w:rPr>
                <w:szCs w:val="24"/>
              </w:rPr>
              <w:t xml:space="preserve"> </w:t>
            </w:r>
            <w:r w:rsidRPr="007B2222">
              <w:rPr>
                <w:i/>
                <w:iCs/>
                <w:szCs w:val="24"/>
              </w:rPr>
              <w:t>[Force Majeure]</w:t>
            </w:r>
            <w:r w:rsidRPr="007B2222">
              <w:rPr>
                <w:szCs w:val="24"/>
              </w:rPr>
              <w:t xml:space="preserve"> (as the case may be), the whole of the balance then outstanding shall immediately become due and payable by the Contractor to the Employer.</w:t>
            </w:r>
          </w:p>
          <w:p w14:paraId="2CEE5FCF" w14:textId="77777777" w:rsidR="009078C5" w:rsidRPr="007B2222" w:rsidRDefault="009078C5" w:rsidP="00474D0B">
            <w:pPr>
              <w:ind w:left="40"/>
              <w:jc w:val="both"/>
              <w:rPr>
                <w:szCs w:val="24"/>
              </w:rPr>
            </w:pPr>
          </w:p>
        </w:tc>
      </w:tr>
      <w:tr w:rsidR="009078C5" w:rsidRPr="007B2222" w14:paraId="3A331078" w14:textId="77777777" w:rsidTr="00474D0B">
        <w:tc>
          <w:tcPr>
            <w:tcW w:w="2820" w:type="dxa"/>
            <w:tcBorders>
              <w:top w:val="single" w:sz="8" w:space="0" w:color="auto"/>
            </w:tcBorders>
            <w:shd w:val="clear" w:color="auto" w:fill="auto"/>
          </w:tcPr>
          <w:p w14:paraId="1E840C6A" w14:textId="77777777" w:rsidR="009078C5" w:rsidRDefault="009078C5" w:rsidP="00474D0B">
            <w:pPr>
              <w:tabs>
                <w:tab w:val="left" w:pos="3870"/>
              </w:tabs>
              <w:jc w:val="both"/>
              <w:rPr>
                <w:b/>
                <w:bCs/>
                <w:szCs w:val="24"/>
              </w:rPr>
            </w:pPr>
            <w:r w:rsidRPr="007B2222">
              <w:rPr>
                <w:b/>
                <w:bCs/>
                <w:szCs w:val="24"/>
              </w:rPr>
              <w:lastRenderedPageBreak/>
              <w:t>14.3</w:t>
            </w:r>
          </w:p>
          <w:p w14:paraId="4ADD04B7" w14:textId="77777777" w:rsidR="009078C5" w:rsidRPr="00D002D6" w:rsidRDefault="009078C5" w:rsidP="00474D0B">
            <w:pPr>
              <w:tabs>
                <w:tab w:val="left" w:pos="3870"/>
              </w:tabs>
              <w:jc w:val="both"/>
              <w:rPr>
                <w:b/>
                <w:szCs w:val="24"/>
              </w:rPr>
            </w:pPr>
            <w:r w:rsidRPr="007B2222">
              <w:rPr>
                <w:b/>
                <w:bCs/>
                <w:szCs w:val="24"/>
              </w:rPr>
              <w:t>Application for Interim Payment Certificates</w:t>
            </w:r>
          </w:p>
        </w:tc>
        <w:tc>
          <w:tcPr>
            <w:tcW w:w="6589" w:type="dxa"/>
            <w:gridSpan w:val="16"/>
            <w:tcBorders>
              <w:top w:val="single" w:sz="8" w:space="0" w:color="auto"/>
            </w:tcBorders>
          </w:tcPr>
          <w:p w14:paraId="1C0AC1E4" w14:textId="77777777" w:rsidR="009078C5" w:rsidRPr="007B2222" w:rsidRDefault="009078C5" w:rsidP="00474D0B">
            <w:pPr>
              <w:ind w:left="2880" w:hanging="2880"/>
              <w:jc w:val="both"/>
              <w:rPr>
                <w:szCs w:val="24"/>
              </w:rPr>
            </w:pPr>
            <w:r w:rsidRPr="007B2222">
              <w:rPr>
                <w:szCs w:val="24"/>
              </w:rPr>
              <w:t xml:space="preserve">The Contractor shall submit a Statement in six copies to the </w:t>
            </w:r>
          </w:p>
          <w:p w14:paraId="63BD0066" w14:textId="77777777" w:rsidR="009078C5" w:rsidRDefault="009078C5" w:rsidP="00474D0B">
            <w:pPr>
              <w:ind w:left="40"/>
              <w:jc w:val="both"/>
              <w:rPr>
                <w:szCs w:val="24"/>
              </w:rPr>
            </w:pPr>
            <w:r w:rsidRPr="007B2222">
              <w:rPr>
                <w:szCs w:val="24"/>
              </w:rPr>
              <w:t xml:space="preserve">Engineer after the end of each month, in a form approved by the Engineer, showing in detail the amounts to when the Contract considers himself to be entitled, together with supporting documents which shall include the report on the progress during this month in accordance with </w:t>
            </w:r>
            <w:r w:rsidRPr="00763248">
              <w:rPr>
                <w:b/>
                <w:szCs w:val="24"/>
              </w:rPr>
              <w:t>Sub-Clause 4.21</w:t>
            </w:r>
            <w:r w:rsidRPr="007B2222">
              <w:rPr>
                <w:szCs w:val="24"/>
              </w:rPr>
              <w:t xml:space="preserve"> </w:t>
            </w:r>
            <w:r w:rsidRPr="007B2222">
              <w:rPr>
                <w:i/>
                <w:iCs/>
                <w:szCs w:val="24"/>
              </w:rPr>
              <w:t>[Progress Report]</w:t>
            </w:r>
            <w:r w:rsidRPr="007B2222">
              <w:rPr>
                <w:szCs w:val="24"/>
              </w:rPr>
              <w:t>.</w:t>
            </w:r>
          </w:p>
          <w:p w14:paraId="64C52836" w14:textId="77777777" w:rsidR="009078C5" w:rsidRDefault="009078C5" w:rsidP="00474D0B">
            <w:pPr>
              <w:ind w:left="40"/>
              <w:jc w:val="both"/>
              <w:rPr>
                <w:szCs w:val="24"/>
              </w:rPr>
            </w:pPr>
          </w:p>
          <w:p w14:paraId="7AA493AE" w14:textId="77777777" w:rsidR="009078C5" w:rsidRPr="007B2222" w:rsidRDefault="009078C5" w:rsidP="00474D0B">
            <w:pPr>
              <w:rPr>
                <w:szCs w:val="24"/>
              </w:rPr>
            </w:pPr>
            <w:r w:rsidRPr="007B2222">
              <w:rPr>
                <w:szCs w:val="24"/>
              </w:rPr>
              <w:t>The Statement shall include the following items, as applicable, which shall be expressed in the various currencies in which the Contract Price is payable, in the sequence listed:</w:t>
            </w:r>
          </w:p>
          <w:p w14:paraId="16C261EA" w14:textId="77777777" w:rsidR="009078C5" w:rsidRPr="007B2222" w:rsidRDefault="009078C5" w:rsidP="00474D0B">
            <w:pPr>
              <w:ind w:left="40"/>
              <w:jc w:val="both"/>
              <w:rPr>
                <w:szCs w:val="24"/>
              </w:rPr>
            </w:pPr>
          </w:p>
        </w:tc>
      </w:tr>
      <w:tr w:rsidR="009078C5" w:rsidRPr="007B2222" w14:paraId="41D7AA2A" w14:textId="77777777" w:rsidTr="00474D0B">
        <w:tc>
          <w:tcPr>
            <w:tcW w:w="2820" w:type="dxa"/>
            <w:shd w:val="clear" w:color="auto" w:fill="auto"/>
          </w:tcPr>
          <w:p w14:paraId="540BA9DA" w14:textId="77777777" w:rsidR="009078C5" w:rsidRPr="00D002D6" w:rsidRDefault="009078C5" w:rsidP="00474D0B">
            <w:pPr>
              <w:tabs>
                <w:tab w:val="left" w:pos="3870"/>
              </w:tabs>
              <w:jc w:val="both"/>
              <w:rPr>
                <w:b/>
                <w:szCs w:val="24"/>
              </w:rPr>
            </w:pPr>
          </w:p>
        </w:tc>
        <w:tc>
          <w:tcPr>
            <w:tcW w:w="971" w:type="dxa"/>
          </w:tcPr>
          <w:p w14:paraId="5E7FFD5D" w14:textId="77777777" w:rsidR="009078C5" w:rsidRPr="007B2222" w:rsidRDefault="009078C5" w:rsidP="009078C5">
            <w:pPr>
              <w:numPr>
                <w:ilvl w:val="0"/>
                <w:numId w:val="218"/>
              </w:numPr>
              <w:tabs>
                <w:tab w:val="left" w:pos="792"/>
              </w:tabs>
              <w:jc w:val="both"/>
              <w:rPr>
                <w:szCs w:val="24"/>
              </w:rPr>
            </w:pPr>
          </w:p>
        </w:tc>
        <w:tc>
          <w:tcPr>
            <w:tcW w:w="5618" w:type="dxa"/>
            <w:gridSpan w:val="15"/>
            <w:shd w:val="clear" w:color="auto" w:fill="auto"/>
          </w:tcPr>
          <w:p w14:paraId="6F27CB93" w14:textId="77777777" w:rsidR="009078C5" w:rsidRDefault="009078C5" w:rsidP="00474D0B">
            <w:pPr>
              <w:ind w:left="40"/>
              <w:jc w:val="both"/>
              <w:rPr>
                <w:szCs w:val="24"/>
                <w:lang w:val="en-GB" w:eastAsia="ar-SA"/>
              </w:rPr>
            </w:pPr>
            <w:r w:rsidRPr="007B2222">
              <w:rPr>
                <w:szCs w:val="24"/>
                <w:lang w:val="en-GB" w:eastAsia="ar-SA"/>
              </w:rPr>
              <w:t>the estimated contract value of the Works executed and the Contractor’s Documents produced up to the end of the month (including Variations but excluding items described in sub-paragraphs (b) to (g) below);</w:t>
            </w:r>
          </w:p>
          <w:p w14:paraId="64B9AABB" w14:textId="77777777" w:rsidR="009078C5" w:rsidRPr="007B2222" w:rsidRDefault="009078C5" w:rsidP="00474D0B">
            <w:pPr>
              <w:ind w:left="40"/>
              <w:jc w:val="both"/>
              <w:rPr>
                <w:szCs w:val="24"/>
              </w:rPr>
            </w:pPr>
          </w:p>
        </w:tc>
      </w:tr>
      <w:tr w:rsidR="009078C5" w:rsidRPr="007B2222" w14:paraId="141B66D5" w14:textId="77777777" w:rsidTr="00474D0B">
        <w:tc>
          <w:tcPr>
            <w:tcW w:w="2820" w:type="dxa"/>
            <w:shd w:val="clear" w:color="auto" w:fill="auto"/>
          </w:tcPr>
          <w:p w14:paraId="09A7EC1F" w14:textId="77777777" w:rsidR="009078C5" w:rsidRPr="00D002D6" w:rsidRDefault="009078C5" w:rsidP="00474D0B">
            <w:pPr>
              <w:tabs>
                <w:tab w:val="left" w:pos="3870"/>
              </w:tabs>
              <w:jc w:val="both"/>
              <w:rPr>
                <w:b/>
                <w:szCs w:val="24"/>
              </w:rPr>
            </w:pPr>
          </w:p>
        </w:tc>
        <w:tc>
          <w:tcPr>
            <w:tcW w:w="971" w:type="dxa"/>
          </w:tcPr>
          <w:p w14:paraId="0A1A1318" w14:textId="77777777" w:rsidR="009078C5" w:rsidRPr="007B2222" w:rsidRDefault="009078C5" w:rsidP="009078C5">
            <w:pPr>
              <w:numPr>
                <w:ilvl w:val="0"/>
                <w:numId w:val="218"/>
              </w:numPr>
              <w:tabs>
                <w:tab w:val="left" w:pos="792"/>
              </w:tabs>
              <w:jc w:val="both"/>
              <w:rPr>
                <w:szCs w:val="24"/>
              </w:rPr>
            </w:pPr>
          </w:p>
        </w:tc>
        <w:tc>
          <w:tcPr>
            <w:tcW w:w="5618" w:type="dxa"/>
            <w:gridSpan w:val="15"/>
            <w:shd w:val="clear" w:color="auto" w:fill="auto"/>
          </w:tcPr>
          <w:p w14:paraId="255B2B2E" w14:textId="77777777" w:rsidR="009078C5" w:rsidRDefault="009078C5" w:rsidP="00474D0B">
            <w:pPr>
              <w:ind w:left="40"/>
              <w:jc w:val="both"/>
              <w:rPr>
                <w:szCs w:val="24"/>
                <w:lang w:val="en-GB" w:eastAsia="ar-SA"/>
              </w:rPr>
            </w:pPr>
            <w:r w:rsidRPr="007B2222">
              <w:rPr>
                <w:szCs w:val="24"/>
                <w:lang w:val="en-GB" w:eastAsia="ar-SA"/>
              </w:rPr>
              <w:t xml:space="preserve">any amounts to be added and deducted for changes in legislation and changes in cost, in accordance with </w:t>
            </w:r>
            <w:r w:rsidRPr="00763248">
              <w:rPr>
                <w:b/>
                <w:szCs w:val="24"/>
                <w:lang w:val="en-GB" w:eastAsia="ar-SA"/>
              </w:rPr>
              <w:t>Sub-Clause 13.7</w:t>
            </w:r>
            <w:r w:rsidRPr="007B2222">
              <w:rPr>
                <w:szCs w:val="24"/>
                <w:lang w:val="en-GB" w:eastAsia="ar-SA"/>
              </w:rPr>
              <w:t xml:space="preserve"> </w:t>
            </w:r>
            <w:r w:rsidRPr="007B2222">
              <w:rPr>
                <w:i/>
                <w:iCs/>
                <w:szCs w:val="24"/>
                <w:lang w:val="en-GB" w:eastAsia="ar-SA"/>
              </w:rPr>
              <w:t>[Adjustments for Changes in Legislation]</w:t>
            </w:r>
            <w:r w:rsidRPr="007B2222">
              <w:rPr>
                <w:szCs w:val="24"/>
                <w:lang w:val="en-GB" w:eastAsia="ar-SA"/>
              </w:rPr>
              <w:t xml:space="preserve"> and </w:t>
            </w:r>
            <w:r w:rsidRPr="00763248">
              <w:rPr>
                <w:b/>
                <w:szCs w:val="24"/>
                <w:lang w:val="en-GB" w:eastAsia="ar-SA"/>
              </w:rPr>
              <w:t>Sub-Clause 13.8</w:t>
            </w:r>
            <w:r w:rsidRPr="007B2222">
              <w:rPr>
                <w:szCs w:val="24"/>
                <w:lang w:val="en-GB" w:eastAsia="ar-SA"/>
              </w:rPr>
              <w:t xml:space="preserve"> </w:t>
            </w:r>
            <w:r w:rsidRPr="007B2222">
              <w:rPr>
                <w:i/>
                <w:iCs/>
                <w:szCs w:val="24"/>
                <w:lang w:val="en-GB" w:eastAsia="ar-SA"/>
              </w:rPr>
              <w:t>[Adjustments for Changes in Cost]</w:t>
            </w:r>
            <w:r w:rsidRPr="007B2222">
              <w:rPr>
                <w:szCs w:val="24"/>
                <w:lang w:val="en-GB" w:eastAsia="ar-SA"/>
              </w:rPr>
              <w:t>;</w:t>
            </w:r>
          </w:p>
          <w:p w14:paraId="359444AD" w14:textId="77777777" w:rsidR="009078C5" w:rsidRPr="007B2222" w:rsidRDefault="009078C5" w:rsidP="00474D0B">
            <w:pPr>
              <w:ind w:left="40"/>
              <w:jc w:val="both"/>
              <w:rPr>
                <w:szCs w:val="24"/>
              </w:rPr>
            </w:pPr>
          </w:p>
        </w:tc>
      </w:tr>
      <w:tr w:rsidR="009078C5" w:rsidRPr="007B2222" w14:paraId="4AAA87BC" w14:textId="77777777" w:rsidTr="00474D0B">
        <w:tc>
          <w:tcPr>
            <w:tcW w:w="2820" w:type="dxa"/>
            <w:shd w:val="clear" w:color="auto" w:fill="auto"/>
          </w:tcPr>
          <w:p w14:paraId="7A44C5E1" w14:textId="77777777" w:rsidR="009078C5" w:rsidRPr="00D002D6" w:rsidRDefault="009078C5" w:rsidP="00474D0B">
            <w:pPr>
              <w:tabs>
                <w:tab w:val="left" w:pos="3870"/>
              </w:tabs>
              <w:jc w:val="both"/>
              <w:rPr>
                <w:b/>
                <w:szCs w:val="24"/>
              </w:rPr>
            </w:pPr>
          </w:p>
        </w:tc>
        <w:tc>
          <w:tcPr>
            <w:tcW w:w="971" w:type="dxa"/>
          </w:tcPr>
          <w:p w14:paraId="3B683409" w14:textId="77777777" w:rsidR="009078C5" w:rsidRPr="007B2222" w:rsidRDefault="009078C5" w:rsidP="009078C5">
            <w:pPr>
              <w:numPr>
                <w:ilvl w:val="0"/>
                <w:numId w:val="218"/>
              </w:numPr>
              <w:tabs>
                <w:tab w:val="left" w:pos="792"/>
              </w:tabs>
              <w:jc w:val="both"/>
              <w:rPr>
                <w:szCs w:val="24"/>
              </w:rPr>
            </w:pPr>
          </w:p>
        </w:tc>
        <w:tc>
          <w:tcPr>
            <w:tcW w:w="5618" w:type="dxa"/>
            <w:gridSpan w:val="15"/>
            <w:shd w:val="clear" w:color="auto" w:fill="auto"/>
          </w:tcPr>
          <w:p w14:paraId="27A11B4E" w14:textId="77777777" w:rsidR="009078C5" w:rsidRDefault="009078C5" w:rsidP="00474D0B">
            <w:pPr>
              <w:ind w:left="40"/>
              <w:jc w:val="both"/>
              <w:rPr>
                <w:szCs w:val="24"/>
                <w:lang w:val="en-GB" w:eastAsia="ar-SA"/>
              </w:rPr>
            </w:pPr>
            <w:r w:rsidRPr="007B2222">
              <w:rPr>
                <w:szCs w:val="24"/>
                <w:lang w:val="en-GB" w:eastAsia="ar-SA"/>
              </w:rPr>
              <w:t>any amount to be deducted for retention, calculated by applying the percentage of retention stated in the Appendix to Tender to the total of the above amounts, until the amount so retained by the Employer reaches the limit of Retention Money (if any) stated in the Appendix to Tender;</w:t>
            </w:r>
          </w:p>
          <w:p w14:paraId="6AA15799" w14:textId="77777777" w:rsidR="009078C5" w:rsidRPr="007B2222" w:rsidRDefault="009078C5" w:rsidP="00474D0B">
            <w:pPr>
              <w:ind w:left="40"/>
              <w:jc w:val="both"/>
              <w:rPr>
                <w:szCs w:val="24"/>
              </w:rPr>
            </w:pPr>
          </w:p>
        </w:tc>
      </w:tr>
      <w:tr w:rsidR="009078C5" w:rsidRPr="007B2222" w14:paraId="45B68A66" w14:textId="77777777" w:rsidTr="00474D0B">
        <w:tc>
          <w:tcPr>
            <w:tcW w:w="2820" w:type="dxa"/>
            <w:shd w:val="clear" w:color="auto" w:fill="auto"/>
          </w:tcPr>
          <w:p w14:paraId="0B261A81" w14:textId="77777777" w:rsidR="009078C5" w:rsidRPr="00D002D6" w:rsidRDefault="009078C5" w:rsidP="00474D0B">
            <w:pPr>
              <w:tabs>
                <w:tab w:val="left" w:pos="3870"/>
              </w:tabs>
              <w:jc w:val="both"/>
              <w:rPr>
                <w:b/>
                <w:szCs w:val="24"/>
              </w:rPr>
            </w:pPr>
          </w:p>
        </w:tc>
        <w:tc>
          <w:tcPr>
            <w:tcW w:w="971" w:type="dxa"/>
          </w:tcPr>
          <w:p w14:paraId="4FD38D38" w14:textId="77777777" w:rsidR="009078C5" w:rsidRPr="007B2222" w:rsidRDefault="009078C5" w:rsidP="009078C5">
            <w:pPr>
              <w:numPr>
                <w:ilvl w:val="0"/>
                <w:numId w:val="218"/>
              </w:numPr>
              <w:tabs>
                <w:tab w:val="left" w:pos="792"/>
              </w:tabs>
              <w:jc w:val="both"/>
              <w:rPr>
                <w:szCs w:val="24"/>
              </w:rPr>
            </w:pPr>
          </w:p>
        </w:tc>
        <w:tc>
          <w:tcPr>
            <w:tcW w:w="5618" w:type="dxa"/>
            <w:gridSpan w:val="15"/>
            <w:shd w:val="clear" w:color="auto" w:fill="auto"/>
          </w:tcPr>
          <w:p w14:paraId="01DD8CB1" w14:textId="77777777" w:rsidR="009078C5" w:rsidRDefault="009078C5" w:rsidP="00474D0B">
            <w:pPr>
              <w:ind w:left="40"/>
              <w:jc w:val="both"/>
              <w:rPr>
                <w:szCs w:val="24"/>
                <w:lang w:val="en-GB" w:eastAsia="ar-SA"/>
              </w:rPr>
            </w:pPr>
            <w:r w:rsidRPr="007B2222">
              <w:rPr>
                <w:szCs w:val="24"/>
                <w:lang w:val="en-GB" w:eastAsia="ar-SA"/>
              </w:rPr>
              <w:t xml:space="preserve">any amounts to be added and deducted for the advance payment and repayments in accordance with </w:t>
            </w:r>
            <w:r w:rsidRPr="00763248">
              <w:rPr>
                <w:b/>
                <w:szCs w:val="24"/>
                <w:lang w:val="en-GB" w:eastAsia="ar-SA"/>
              </w:rPr>
              <w:t>Sub-Clause 14.2</w:t>
            </w:r>
            <w:r w:rsidRPr="007B2222">
              <w:rPr>
                <w:szCs w:val="24"/>
                <w:lang w:val="en-GB" w:eastAsia="ar-SA"/>
              </w:rPr>
              <w:t xml:space="preserve"> </w:t>
            </w:r>
            <w:r w:rsidRPr="007B2222">
              <w:rPr>
                <w:i/>
                <w:iCs/>
                <w:szCs w:val="24"/>
                <w:lang w:val="en-GB" w:eastAsia="ar-SA"/>
              </w:rPr>
              <w:t>[Advance Payment]</w:t>
            </w:r>
            <w:r w:rsidRPr="007B2222">
              <w:rPr>
                <w:szCs w:val="24"/>
                <w:lang w:val="en-GB" w:eastAsia="ar-SA"/>
              </w:rPr>
              <w:t>;</w:t>
            </w:r>
          </w:p>
          <w:p w14:paraId="2B6B12A2" w14:textId="77777777" w:rsidR="009078C5" w:rsidRPr="007B2222" w:rsidRDefault="009078C5" w:rsidP="00474D0B">
            <w:pPr>
              <w:ind w:left="40"/>
              <w:jc w:val="both"/>
              <w:rPr>
                <w:szCs w:val="24"/>
              </w:rPr>
            </w:pPr>
          </w:p>
        </w:tc>
      </w:tr>
      <w:tr w:rsidR="009078C5" w:rsidRPr="007B2222" w14:paraId="10D7987A" w14:textId="77777777" w:rsidTr="00474D0B">
        <w:tc>
          <w:tcPr>
            <w:tcW w:w="2820" w:type="dxa"/>
            <w:shd w:val="clear" w:color="auto" w:fill="auto"/>
          </w:tcPr>
          <w:p w14:paraId="06E848B8" w14:textId="77777777" w:rsidR="009078C5" w:rsidRPr="00D002D6" w:rsidRDefault="009078C5" w:rsidP="00474D0B">
            <w:pPr>
              <w:tabs>
                <w:tab w:val="left" w:pos="3870"/>
              </w:tabs>
              <w:jc w:val="both"/>
              <w:rPr>
                <w:b/>
                <w:szCs w:val="24"/>
              </w:rPr>
            </w:pPr>
          </w:p>
        </w:tc>
        <w:tc>
          <w:tcPr>
            <w:tcW w:w="971" w:type="dxa"/>
          </w:tcPr>
          <w:p w14:paraId="183A7045" w14:textId="77777777" w:rsidR="009078C5" w:rsidRPr="007B2222" w:rsidRDefault="009078C5" w:rsidP="009078C5">
            <w:pPr>
              <w:numPr>
                <w:ilvl w:val="0"/>
                <w:numId w:val="218"/>
              </w:numPr>
              <w:tabs>
                <w:tab w:val="left" w:pos="792"/>
              </w:tabs>
              <w:jc w:val="both"/>
              <w:rPr>
                <w:szCs w:val="24"/>
              </w:rPr>
            </w:pPr>
          </w:p>
        </w:tc>
        <w:tc>
          <w:tcPr>
            <w:tcW w:w="5618" w:type="dxa"/>
            <w:gridSpan w:val="15"/>
            <w:shd w:val="clear" w:color="auto" w:fill="auto"/>
          </w:tcPr>
          <w:p w14:paraId="14F1CE1A" w14:textId="77777777" w:rsidR="009078C5" w:rsidRDefault="009078C5" w:rsidP="00474D0B">
            <w:pPr>
              <w:ind w:left="40"/>
              <w:jc w:val="both"/>
              <w:rPr>
                <w:szCs w:val="24"/>
                <w:lang w:val="en-GB" w:eastAsia="ar-SA"/>
              </w:rPr>
            </w:pPr>
            <w:r w:rsidRPr="007B2222">
              <w:rPr>
                <w:szCs w:val="24"/>
                <w:lang w:val="en-GB" w:eastAsia="ar-SA"/>
              </w:rPr>
              <w:t xml:space="preserve">any amounts to be added and deducted for Plant and Materials in accordance with </w:t>
            </w:r>
            <w:r w:rsidRPr="00763248">
              <w:rPr>
                <w:b/>
                <w:szCs w:val="24"/>
                <w:lang w:val="en-GB" w:eastAsia="ar-SA"/>
              </w:rPr>
              <w:t>Sub-Clause 14.5</w:t>
            </w:r>
            <w:r w:rsidRPr="007B2222">
              <w:rPr>
                <w:szCs w:val="24"/>
                <w:lang w:val="en-GB" w:eastAsia="ar-SA"/>
              </w:rPr>
              <w:t xml:space="preserve"> </w:t>
            </w:r>
            <w:r w:rsidRPr="007B2222">
              <w:rPr>
                <w:i/>
                <w:iCs/>
                <w:szCs w:val="24"/>
                <w:lang w:val="en-GB" w:eastAsia="ar-SA"/>
              </w:rPr>
              <w:t>[Plant and Materials intended for the Works]</w:t>
            </w:r>
            <w:r w:rsidRPr="007B2222">
              <w:rPr>
                <w:szCs w:val="24"/>
                <w:lang w:val="en-GB" w:eastAsia="ar-SA"/>
              </w:rPr>
              <w:t>;</w:t>
            </w:r>
          </w:p>
          <w:p w14:paraId="1B7C766B" w14:textId="77777777" w:rsidR="009078C5" w:rsidRPr="007B2222" w:rsidRDefault="009078C5" w:rsidP="00474D0B">
            <w:pPr>
              <w:ind w:left="40"/>
              <w:jc w:val="both"/>
              <w:rPr>
                <w:szCs w:val="24"/>
              </w:rPr>
            </w:pPr>
          </w:p>
        </w:tc>
      </w:tr>
      <w:tr w:rsidR="009078C5" w:rsidRPr="007B2222" w14:paraId="39D0ACBD" w14:textId="77777777" w:rsidTr="00474D0B">
        <w:tc>
          <w:tcPr>
            <w:tcW w:w="2820" w:type="dxa"/>
            <w:shd w:val="clear" w:color="auto" w:fill="auto"/>
          </w:tcPr>
          <w:p w14:paraId="3A013D3D" w14:textId="77777777" w:rsidR="009078C5" w:rsidRPr="00D002D6" w:rsidRDefault="009078C5" w:rsidP="00474D0B">
            <w:pPr>
              <w:tabs>
                <w:tab w:val="left" w:pos="3870"/>
              </w:tabs>
              <w:jc w:val="both"/>
              <w:rPr>
                <w:b/>
                <w:szCs w:val="24"/>
              </w:rPr>
            </w:pPr>
          </w:p>
        </w:tc>
        <w:tc>
          <w:tcPr>
            <w:tcW w:w="971" w:type="dxa"/>
          </w:tcPr>
          <w:p w14:paraId="5C971A7C" w14:textId="77777777" w:rsidR="009078C5" w:rsidRPr="007B2222" w:rsidRDefault="009078C5" w:rsidP="009078C5">
            <w:pPr>
              <w:numPr>
                <w:ilvl w:val="0"/>
                <w:numId w:val="218"/>
              </w:numPr>
              <w:tabs>
                <w:tab w:val="left" w:pos="792"/>
              </w:tabs>
              <w:jc w:val="both"/>
              <w:rPr>
                <w:szCs w:val="24"/>
              </w:rPr>
            </w:pPr>
          </w:p>
        </w:tc>
        <w:tc>
          <w:tcPr>
            <w:tcW w:w="5618" w:type="dxa"/>
            <w:gridSpan w:val="15"/>
            <w:shd w:val="clear" w:color="auto" w:fill="auto"/>
          </w:tcPr>
          <w:p w14:paraId="2BDFF245" w14:textId="77777777" w:rsidR="009078C5" w:rsidRDefault="009078C5" w:rsidP="00474D0B">
            <w:pPr>
              <w:ind w:left="40"/>
              <w:jc w:val="both"/>
              <w:rPr>
                <w:szCs w:val="24"/>
                <w:lang w:val="en-GB" w:eastAsia="ar-SA"/>
              </w:rPr>
            </w:pPr>
            <w:r w:rsidRPr="007B2222">
              <w:rPr>
                <w:szCs w:val="24"/>
                <w:lang w:val="en-GB" w:eastAsia="ar-SA"/>
              </w:rPr>
              <w:t xml:space="preserve">any other additions or deductions which may have become due under the Contract or otherwise, including those under </w:t>
            </w:r>
            <w:r w:rsidRPr="00763248">
              <w:rPr>
                <w:b/>
                <w:szCs w:val="24"/>
                <w:lang w:val="en-GB" w:eastAsia="ar-SA"/>
              </w:rPr>
              <w:t xml:space="preserve">Clause 20 </w:t>
            </w:r>
            <w:r w:rsidRPr="007B2222">
              <w:rPr>
                <w:i/>
                <w:iCs/>
                <w:szCs w:val="24"/>
                <w:lang w:val="en-GB" w:eastAsia="ar-SA"/>
              </w:rPr>
              <w:t>[Claims, Disputes and Arbitration];</w:t>
            </w:r>
            <w:r w:rsidRPr="007B2222">
              <w:rPr>
                <w:szCs w:val="24"/>
                <w:lang w:val="en-GB" w:eastAsia="ar-SA"/>
              </w:rPr>
              <w:t xml:space="preserve"> and</w:t>
            </w:r>
          </w:p>
          <w:p w14:paraId="495E1822" w14:textId="77777777" w:rsidR="009078C5" w:rsidRPr="007B2222" w:rsidRDefault="009078C5" w:rsidP="00474D0B">
            <w:pPr>
              <w:ind w:left="40"/>
              <w:jc w:val="both"/>
              <w:rPr>
                <w:szCs w:val="24"/>
              </w:rPr>
            </w:pPr>
          </w:p>
        </w:tc>
      </w:tr>
      <w:tr w:rsidR="009078C5" w:rsidRPr="007B2222" w14:paraId="5C686343" w14:textId="77777777" w:rsidTr="00474D0B">
        <w:tc>
          <w:tcPr>
            <w:tcW w:w="2820" w:type="dxa"/>
            <w:tcBorders>
              <w:bottom w:val="single" w:sz="8" w:space="0" w:color="auto"/>
            </w:tcBorders>
            <w:shd w:val="clear" w:color="auto" w:fill="auto"/>
          </w:tcPr>
          <w:p w14:paraId="157FA714"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5D396AA1" w14:textId="77777777" w:rsidR="009078C5" w:rsidRPr="007B2222" w:rsidRDefault="009078C5" w:rsidP="009078C5">
            <w:pPr>
              <w:numPr>
                <w:ilvl w:val="0"/>
                <w:numId w:val="218"/>
              </w:numPr>
              <w:tabs>
                <w:tab w:val="left" w:pos="792"/>
              </w:tabs>
              <w:jc w:val="both"/>
              <w:rPr>
                <w:szCs w:val="24"/>
              </w:rPr>
            </w:pPr>
          </w:p>
        </w:tc>
        <w:tc>
          <w:tcPr>
            <w:tcW w:w="5618" w:type="dxa"/>
            <w:gridSpan w:val="15"/>
            <w:tcBorders>
              <w:bottom w:val="single" w:sz="8" w:space="0" w:color="auto"/>
            </w:tcBorders>
            <w:shd w:val="clear" w:color="auto" w:fill="auto"/>
          </w:tcPr>
          <w:p w14:paraId="7EBC7D73" w14:textId="77777777" w:rsidR="009078C5" w:rsidRDefault="009078C5" w:rsidP="00474D0B">
            <w:pPr>
              <w:ind w:left="40"/>
              <w:jc w:val="both"/>
              <w:rPr>
                <w:szCs w:val="24"/>
                <w:lang w:val="en-GB" w:eastAsia="ar-SA"/>
              </w:rPr>
            </w:pPr>
            <w:r w:rsidRPr="007B2222">
              <w:rPr>
                <w:szCs w:val="24"/>
                <w:lang w:val="en-GB" w:eastAsia="ar-SA"/>
              </w:rPr>
              <w:t>the deduction of amounts certified in all previous Payment Certificate.</w:t>
            </w:r>
          </w:p>
          <w:p w14:paraId="20259240" w14:textId="77777777" w:rsidR="009078C5" w:rsidRPr="007B2222" w:rsidRDefault="009078C5" w:rsidP="00474D0B">
            <w:pPr>
              <w:ind w:left="40"/>
              <w:jc w:val="both"/>
              <w:rPr>
                <w:szCs w:val="24"/>
              </w:rPr>
            </w:pPr>
          </w:p>
        </w:tc>
      </w:tr>
      <w:tr w:rsidR="009078C5" w:rsidRPr="007B2222" w14:paraId="75BB8622" w14:textId="77777777" w:rsidTr="00474D0B">
        <w:tc>
          <w:tcPr>
            <w:tcW w:w="2820" w:type="dxa"/>
            <w:tcBorders>
              <w:top w:val="single" w:sz="8" w:space="0" w:color="auto"/>
            </w:tcBorders>
            <w:shd w:val="clear" w:color="auto" w:fill="auto"/>
          </w:tcPr>
          <w:p w14:paraId="2BB4DC28" w14:textId="77777777" w:rsidR="009078C5" w:rsidRDefault="009078C5" w:rsidP="00474D0B">
            <w:pPr>
              <w:tabs>
                <w:tab w:val="left" w:pos="3870"/>
              </w:tabs>
              <w:jc w:val="both"/>
              <w:rPr>
                <w:b/>
                <w:szCs w:val="24"/>
              </w:rPr>
            </w:pPr>
            <w:r w:rsidRPr="007B2222">
              <w:rPr>
                <w:b/>
                <w:szCs w:val="24"/>
              </w:rPr>
              <w:t>14.4</w:t>
            </w:r>
          </w:p>
          <w:p w14:paraId="546EA3B3" w14:textId="77777777" w:rsidR="009078C5" w:rsidRPr="00D002D6" w:rsidRDefault="009078C5" w:rsidP="00474D0B">
            <w:pPr>
              <w:tabs>
                <w:tab w:val="left" w:pos="3870"/>
              </w:tabs>
              <w:jc w:val="both"/>
              <w:rPr>
                <w:b/>
                <w:szCs w:val="24"/>
              </w:rPr>
            </w:pPr>
            <w:r w:rsidRPr="007B2222">
              <w:rPr>
                <w:b/>
                <w:bCs/>
                <w:szCs w:val="24"/>
              </w:rPr>
              <w:t>Schedule of Payments</w:t>
            </w:r>
          </w:p>
        </w:tc>
        <w:tc>
          <w:tcPr>
            <w:tcW w:w="6589" w:type="dxa"/>
            <w:gridSpan w:val="16"/>
            <w:tcBorders>
              <w:top w:val="single" w:sz="8" w:space="0" w:color="auto"/>
            </w:tcBorders>
          </w:tcPr>
          <w:p w14:paraId="338AFA92" w14:textId="77777777" w:rsidR="009078C5" w:rsidRPr="007B2222" w:rsidRDefault="009078C5" w:rsidP="00474D0B">
            <w:pPr>
              <w:ind w:left="40"/>
              <w:jc w:val="both"/>
              <w:rPr>
                <w:szCs w:val="24"/>
              </w:rPr>
            </w:pPr>
            <w:r w:rsidRPr="007B2222">
              <w:rPr>
                <w:szCs w:val="24"/>
              </w:rPr>
              <w:t>If the Contract includes a schedule of payments specifying the installments in which the Contract Price will be paid, then unless otherwise stated in this schedule:</w:t>
            </w:r>
          </w:p>
        </w:tc>
      </w:tr>
      <w:tr w:rsidR="009078C5" w:rsidRPr="007B2222" w14:paraId="04352255" w14:textId="77777777" w:rsidTr="00474D0B">
        <w:tc>
          <w:tcPr>
            <w:tcW w:w="2820" w:type="dxa"/>
            <w:shd w:val="clear" w:color="auto" w:fill="auto"/>
          </w:tcPr>
          <w:p w14:paraId="3615B10D" w14:textId="77777777" w:rsidR="009078C5" w:rsidRPr="00D002D6" w:rsidRDefault="009078C5" w:rsidP="00474D0B">
            <w:pPr>
              <w:tabs>
                <w:tab w:val="left" w:pos="3870"/>
              </w:tabs>
              <w:jc w:val="both"/>
              <w:rPr>
                <w:b/>
                <w:szCs w:val="24"/>
              </w:rPr>
            </w:pPr>
          </w:p>
        </w:tc>
        <w:tc>
          <w:tcPr>
            <w:tcW w:w="971" w:type="dxa"/>
          </w:tcPr>
          <w:p w14:paraId="79360C5F" w14:textId="77777777" w:rsidR="009078C5" w:rsidRPr="007B2222" w:rsidRDefault="009078C5" w:rsidP="009078C5">
            <w:pPr>
              <w:numPr>
                <w:ilvl w:val="0"/>
                <w:numId w:val="219"/>
              </w:numPr>
              <w:tabs>
                <w:tab w:val="left" w:pos="792"/>
              </w:tabs>
              <w:jc w:val="both"/>
              <w:rPr>
                <w:szCs w:val="24"/>
              </w:rPr>
            </w:pPr>
          </w:p>
        </w:tc>
        <w:tc>
          <w:tcPr>
            <w:tcW w:w="5618" w:type="dxa"/>
            <w:gridSpan w:val="15"/>
            <w:shd w:val="clear" w:color="auto" w:fill="auto"/>
          </w:tcPr>
          <w:p w14:paraId="298591BF" w14:textId="77777777" w:rsidR="009078C5" w:rsidRPr="007B2222" w:rsidRDefault="009078C5" w:rsidP="00474D0B">
            <w:pPr>
              <w:ind w:left="40"/>
              <w:jc w:val="both"/>
              <w:rPr>
                <w:szCs w:val="24"/>
              </w:rPr>
            </w:pPr>
            <w:r w:rsidRPr="007B2222">
              <w:rPr>
                <w:szCs w:val="24"/>
                <w:lang w:val="en-GB" w:eastAsia="ar-SA"/>
              </w:rPr>
              <w:t xml:space="preserve">the instalments quoted in this schedule of payment shall be the estimated contract values for the purposes of sub-paragraph (a) of Sub-Clause 14.3 </w:t>
            </w:r>
            <w:r w:rsidRPr="007B2222">
              <w:rPr>
                <w:i/>
                <w:iCs/>
                <w:szCs w:val="24"/>
                <w:lang w:val="en-GB" w:eastAsia="ar-SA"/>
              </w:rPr>
              <w:t>[Application for Interim Payment Certificates]</w:t>
            </w:r>
            <w:r w:rsidRPr="007B2222">
              <w:rPr>
                <w:szCs w:val="24"/>
                <w:lang w:val="en-GB" w:eastAsia="ar-SA"/>
              </w:rPr>
              <w:t>,</w:t>
            </w:r>
          </w:p>
        </w:tc>
      </w:tr>
      <w:tr w:rsidR="009078C5" w:rsidRPr="007B2222" w14:paraId="4B4959A4" w14:textId="77777777" w:rsidTr="00474D0B">
        <w:tc>
          <w:tcPr>
            <w:tcW w:w="2820" w:type="dxa"/>
            <w:shd w:val="clear" w:color="auto" w:fill="auto"/>
          </w:tcPr>
          <w:p w14:paraId="0572D779" w14:textId="77777777" w:rsidR="009078C5" w:rsidRPr="00D002D6" w:rsidRDefault="009078C5" w:rsidP="00474D0B">
            <w:pPr>
              <w:tabs>
                <w:tab w:val="left" w:pos="3870"/>
              </w:tabs>
              <w:jc w:val="both"/>
              <w:rPr>
                <w:b/>
                <w:szCs w:val="24"/>
              </w:rPr>
            </w:pPr>
          </w:p>
        </w:tc>
        <w:tc>
          <w:tcPr>
            <w:tcW w:w="971" w:type="dxa"/>
          </w:tcPr>
          <w:p w14:paraId="21C0E01A" w14:textId="77777777" w:rsidR="009078C5" w:rsidRPr="007B2222" w:rsidRDefault="009078C5" w:rsidP="009078C5">
            <w:pPr>
              <w:numPr>
                <w:ilvl w:val="0"/>
                <w:numId w:val="219"/>
              </w:numPr>
              <w:tabs>
                <w:tab w:val="left" w:pos="792"/>
              </w:tabs>
              <w:jc w:val="both"/>
              <w:rPr>
                <w:szCs w:val="24"/>
              </w:rPr>
            </w:pPr>
          </w:p>
        </w:tc>
        <w:tc>
          <w:tcPr>
            <w:tcW w:w="5618" w:type="dxa"/>
            <w:gridSpan w:val="15"/>
            <w:shd w:val="clear" w:color="auto" w:fill="auto"/>
          </w:tcPr>
          <w:p w14:paraId="7F620030" w14:textId="77777777" w:rsidR="009078C5" w:rsidRDefault="009078C5" w:rsidP="00474D0B">
            <w:pPr>
              <w:ind w:left="40"/>
              <w:jc w:val="both"/>
              <w:rPr>
                <w:szCs w:val="24"/>
              </w:rPr>
            </w:pPr>
            <w:r w:rsidRPr="007B2222">
              <w:rPr>
                <w:szCs w:val="24"/>
              </w:rPr>
              <w:t>Sub-Clause 14.5 [Plant and Materials intended for the Works] shall not apply; and</w:t>
            </w:r>
          </w:p>
          <w:p w14:paraId="6DAE1ADC" w14:textId="77777777" w:rsidR="009078C5" w:rsidRPr="007B2222" w:rsidRDefault="009078C5" w:rsidP="00474D0B">
            <w:pPr>
              <w:ind w:left="40"/>
              <w:jc w:val="both"/>
              <w:rPr>
                <w:szCs w:val="24"/>
              </w:rPr>
            </w:pPr>
          </w:p>
        </w:tc>
      </w:tr>
      <w:tr w:rsidR="009078C5" w:rsidRPr="007B2222" w14:paraId="0AC20C96" w14:textId="77777777" w:rsidTr="00474D0B">
        <w:tc>
          <w:tcPr>
            <w:tcW w:w="2820" w:type="dxa"/>
            <w:shd w:val="clear" w:color="auto" w:fill="auto"/>
          </w:tcPr>
          <w:p w14:paraId="5800BBD3" w14:textId="77777777" w:rsidR="009078C5" w:rsidRPr="00D002D6" w:rsidRDefault="009078C5" w:rsidP="00474D0B">
            <w:pPr>
              <w:tabs>
                <w:tab w:val="left" w:pos="3870"/>
              </w:tabs>
              <w:jc w:val="both"/>
              <w:rPr>
                <w:b/>
                <w:szCs w:val="24"/>
              </w:rPr>
            </w:pPr>
          </w:p>
        </w:tc>
        <w:tc>
          <w:tcPr>
            <w:tcW w:w="971" w:type="dxa"/>
          </w:tcPr>
          <w:p w14:paraId="2F325FED" w14:textId="77777777" w:rsidR="009078C5" w:rsidRPr="007B2222" w:rsidRDefault="009078C5" w:rsidP="009078C5">
            <w:pPr>
              <w:numPr>
                <w:ilvl w:val="0"/>
                <w:numId w:val="219"/>
              </w:numPr>
              <w:tabs>
                <w:tab w:val="left" w:pos="792"/>
              </w:tabs>
              <w:jc w:val="both"/>
              <w:rPr>
                <w:szCs w:val="24"/>
              </w:rPr>
            </w:pPr>
          </w:p>
        </w:tc>
        <w:tc>
          <w:tcPr>
            <w:tcW w:w="5618" w:type="dxa"/>
            <w:gridSpan w:val="15"/>
            <w:shd w:val="clear" w:color="auto" w:fill="auto"/>
          </w:tcPr>
          <w:p w14:paraId="3A96CB82" w14:textId="77777777" w:rsidR="009078C5" w:rsidRDefault="009078C5" w:rsidP="00474D0B">
            <w:pPr>
              <w:ind w:left="40"/>
              <w:jc w:val="both"/>
              <w:rPr>
                <w:szCs w:val="24"/>
              </w:rPr>
            </w:pPr>
            <w:r w:rsidRPr="007B2222">
              <w:rPr>
                <w:szCs w:val="24"/>
              </w:rPr>
              <w:t xml:space="preserve">if these installments are not defined by reference to the actual progress achieved in executing the Works, and if actual progress is found to be less than that on which this schedule of payments was based, then the Engineer may proceed in accordance with Sub-Clause 3.5 </w:t>
            </w:r>
            <w:r w:rsidRPr="007B2222">
              <w:rPr>
                <w:i/>
                <w:iCs/>
                <w:szCs w:val="24"/>
              </w:rPr>
              <w:t>[Determinations]</w:t>
            </w:r>
            <w:r w:rsidRPr="007B2222">
              <w:rPr>
                <w:szCs w:val="24"/>
              </w:rPr>
              <w:t xml:space="preserve"> to agree or determine revised installments, which shall take account of the extent to which progress is less than that on which the installments were previously based.</w:t>
            </w:r>
          </w:p>
          <w:p w14:paraId="460A0DD9" w14:textId="77777777" w:rsidR="009078C5" w:rsidRPr="007B2222" w:rsidRDefault="009078C5" w:rsidP="00474D0B">
            <w:pPr>
              <w:ind w:left="40"/>
              <w:jc w:val="both"/>
              <w:rPr>
                <w:szCs w:val="24"/>
              </w:rPr>
            </w:pPr>
          </w:p>
        </w:tc>
      </w:tr>
      <w:tr w:rsidR="009078C5" w:rsidRPr="007B2222" w14:paraId="16D35383" w14:textId="77777777" w:rsidTr="00474D0B">
        <w:tc>
          <w:tcPr>
            <w:tcW w:w="2820" w:type="dxa"/>
            <w:tcBorders>
              <w:bottom w:val="single" w:sz="8" w:space="0" w:color="auto"/>
            </w:tcBorders>
            <w:shd w:val="clear" w:color="auto" w:fill="auto"/>
          </w:tcPr>
          <w:p w14:paraId="5169864C"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5851E71A" w14:textId="77777777" w:rsidR="009078C5" w:rsidRDefault="009078C5" w:rsidP="00474D0B">
            <w:pPr>
              <w:jc w:val="both"/>
              <w:rPr>
                <w:szCs w:val="24"/>
              </w:rPr>
            </w:pPr>
            <w:r w:rsidRPr="007B2222">
              <w:rPr>
                <w:szCs w:val="24"/>
              </w:rPr>
              <w:t>If the  Contract  does  not  include  a  schedule  of  payments,  the Contractor shall submit non-binding estimates of the payments which he expects to become due during each quarterly period.  The first estimate shall be submitted within 42 days after the Commencement Date.  Revised estimates shall be submitted at quarterly intervals, until the Taking-Over Certificate has been issued for the Works.</w:t>
            </w:r>
          </w:p>
          <w:p w14:paraId="591BB3F3" w14:textId="77777777" w:rsidR="009078C5" w:rsidRPr="007B2222" w:rsidRDefault="009078C5" w:rsidP="00474D0B">
            <w:pPr>
              <w:jc w:val="both"/>
              <w:rPr>
                <w:szCs w:val="24"/>
              </w:rPr>
            </w:pPr>
          </w:p>
        </w:tc>
      </w:tr>
      <w:tr w:rsidR="009078C5" w:rsidRPr="007B2222" w14:paraId="54EDC66F" w14:textId="77777777" w:rsidTr="00474D0B">
        <w:tc>
          <w:tcPr>
            <w:tcW w:w="2820" w:type="dxa"/>
            <w:tcBorders>
              <w:top w:val="single" w:sz="8" w:space="0" w:color="auto"/>
            </w:tcBorders>
            <w:shd w:val="clear" w:color="auto" w:fill="auto"/>
          </w:tcPr>
          <w:p w14:paraId="44378116" w14:textId="77777777" w:rsidR="009078C5" w:rsidRDefault="009078C5" w:rsidP="00474D0B">
            <w:pPr>
              <w:tabs>
                <w:tab w:val="left" w:pos="3870"/>
              </w:tabs>
              <w:jc w:val="both"/>
              <w:rPr>
                <w:b/>
                <w:bCs/>
                <w:szCs w:val="24"/>
              </w:rPr>
            </w:pPr>
            <w:r w:rsidRPr="007B2222">
              <w:rPr>
                <w:b/>
                <w:bCs/>
                <w:szCs w:val="24"/>
              </w:rPr>
              <w:t xml:space="preserve">14.5 </w:t>
            </w:r>
          </w:p>
          <w:p w14:paraId="2060012F" w14:textId="77777777" w:rsidR="009078C5" w:rsidRPr="00D002D6" w:rsidRDefault="009078C5" w:rsidP="00474D0B">
            <w:pPr>
              <w:tabs>
                <w:tab w:val="left" w:pos="3870"/>
              </w:tabs>
              <w:jc w:val="both"/>
              <w:rPr>
                <w:b/>
                <w:szCs w:val="24"/>
              </w:rPr>
            </w:pPr>
            <w:r w:rsidRPr="007B2222">
              <w:rPr>
                <w:b/>
                <w:bCs/>
                <w:szCs w:val="24"/>
              </w:rPr>
              <w:t>Plant and Materials intended for the Works</w:t>
            </w:r>
          </w:p>
        </w:tc>
        <w:tc>
          <w:tcPr>
            <w:tcW w:w="6589" w:type="dxa"/>
            <w:gridSpan w:val="16"/>
            <w:tcBorders>
              <w:top w:val="single" w:sz="8" w:space="0" w:color="auto"/>
            </w:tcBorders>
          </w:tcPr>
          <w:p w14:paraId="1E1A39E6" w14:textId="77777777" w:rsidR="009078C5" w:rsidRDefault="009078C5" w:rsidP="00474D0B">
            <w:pPr>
              <w:ind w:left="40"/>
              <w:jc w:val="both"/>
              <w:rPr>
                <w:szCs w:val="24"/>
              </w:rPr>
            </w:pPr>
            <w:r w:rsidRPr="007B2222">
              <w:rPr>
                <w:szCs w:val="24"/>
              </w:rPr>
              <w:t xml:space="preserve">If this Sub-Clause applies, Interim Payment Certificates shall include, under sub-paragraph (e) of </w:t>
            </w:r>
            <w:r w:rsidRPr="00763248">
              <w:rPr>
                <w:b/>
                <w:szCs w:val="24"/>
              </w:rPr>
              <w:t>Sub-Clause 14.3</w:t>
            </w:r>
            <w:r w:rsidRPr="007B2222">
              <w:rPr>
                <w:szCs w:val="24"/>
              </w:rPr>
              <w:t xml:space="preserve">, (i) an amount for Plant and Materials which have been sent to the Site for incorporation in the Permanent Works, and (ii) a reduction when the contract value of such Plant and Materials is included as part of the Permanent Works under sub-paragraph (a) of </w:t>
            </w:r>
            <w:r w:rsidRPr="00763248">
              <w:rPr>
                <w:b/>
                <w:szCs w:val="24"/>
              </w:rPr>
              <w:t xml:space="preserve">Sub-Clause 14.3 </w:t>
            </w:r>
            <w:r w:rsidRPr="007B2222">
              <w:rPr>
                <w:szCs w:val="24"/>
              </w:rPr>
              <w:t>[</w:t>
            </w:r>
            <w:r w:rsidRPr="007B2222">
              <w:rPr>
                <w:i/>
                <w:iCs/>
                <w:szCs w:val="24"/>
              </w:rPr>
              <w:t>Application for Interim Payment Certificates]</w:t>
            </w:r>
            <w:r w:rsidRPr="007B2222">
              <w:rPr>
                <w:szCs w:val="24"/>
              </w:rPr>
              <w:t>.</w:t>
            </w:r>
          </w:p>
          <w:p w14:paraId="6F2BED84" w14:textId="77777777" w:rsidR="009078C5" w:rsidRDefault="009078C5" w:rsidP="00474D0B">
            <w:pPr>
              <w:ind w:left="40"/>
              <w:jc w:val="both"/>
              <w:rPr>
                <w:szCs w:val="24"/>
              </w:rPr>
            </w:pPr>
          </w:p>
          <w:p w14:paraId="0343CD4E" w14:textId="77777777" w:rsidR="009078C5" w:rsidRDefault="009078C5" w:rsidP="00474D0B">
            <w:pPr>
              <w:ind w:left="40"/>
              <w:jc w:val="both"/>
              <w:rPr>
                <w:szCs w:val="24"/>
              </w:rPr>
            </w:pPr>
            <w:r w:rsidRPr="007B2222">
              <w:rPr>
                <w:szCs w:val="24"/>
              </w:rPr>
              <w:t>If the lists referred to in sub-paragraphs (b) (i) or (c) (i) below are not included in the Appendix to Tender, this Sub-Clause shall not apply.</w:t>
            </w:r>
          </w:p>
          <w:p w14:paraId="5B27CF9F" w14:textId="77777777" w:rsidR="009078C5" w:rsidRDefault="009078C5" w:rsidP="00474D0B">
            <w:pPr>
              <w:ind w:left="40"/>
              <w:jc w:val="both"/>
              <w:rPr>
                <w:szCs w:val="24"/>
              </w:rPr>
            </w:pPr>
          </w:p>
          <w:p w14:paraId="21550000" w14:textId="77777777" w:rsidR="009078C5" w:rsidRPr="007B2222" w:rsidRDefault="009078C5" w:rsidP="00474D0B">
            <w:pPr>
              <w:ind w:left="40"/>
              <w:jc w:val="both"/>
              <w:rPr>
                <w:szCs w:val="24"/>
              </w:rPr>
            </w:pPr>
            <w:r w:rsidRPr="007B2222">
              <w:rPr>
                <w:szCs w:val="24"/>
              </w:rPr>
              <w:t>The Engineer shall determine and certify each addition if the following conditions are satisfied:</w:t>
            </w:r>
          </w:p>
        </w:tc>
      </w:tr>
      <w:tr w:rsidR="009078C5" w:rsidRPr="007B2222" w14:paraId="42CEC3A8" w14:textId="77777777" w:rsidTr="00474D0B">
        <w:tc>
          <w:tcPr>
            <w:tcW w:w="2820" w:type="dxa"/>
            <w:shd w:val="clear" w:color="auto" w:fill="auto"/>
          </w:tcPr>
          <w:p w14:paraId="40E26046" w14:textId="77777777" w:rsidR="009078C5" w:rsidRPr="00D002D6" w:rsidRDefault="009078C5" w:rsidP="00474D0B">
            <w:pPr>
              <w:tabs>
                <w:tab w:val="left" w:pos="3870"/>
              </w:tabs>
              <w:jc w:val="both"/>
              <w:rPr>
                <w:b/>
                <w:szCs w:val="24"/>
              </w:rPr>
            </w:pPr>
          </w:p>
        </w:tc>
        <w:tc>
          <w:tcPr>
            <w:tcW w:w="971" w:type="dxa"/>
          </w:tcPr>
          <w:p w14:paraId="47943000" w14:textId="77777777" w:rsidR="009078C5" w:rsidRPr="007B2222" w:rsidRDefault="009078C5" w:rsidP="009078C5">
            <w:pPr>
              <w:numPr>
                <w:ilvl w:val="0"/>
                <w:numId w:val="220"/>
              </w:numPr>
              <w:tabs>
                <w:tab w:val="left" w:pos="792"/>
              </w:tabs>
              <w:jc w:val="both"/>
              <w:rPr>
                <w:szCs w:val="24"/>
              </w:rPr>
            </w:pPr>
          </w:p>
        </w:tc>
        <w:tc>
          <w:tcPr>
            <w:tcW w:w="5618" w:type="dxa"/>
            <w:gridSpan w:val="15"/>
            <w:shd w:val="clear" w:color="auto" w:fill="auto"/>
          </w:tcPr>
          <w:p w14:paraId="1B025049" w14:textId="77777777" w:rsidR="009078C5" w:rsidRPr="007B2222" w:rsidRDefault="009078C5" w:rsidP="00474D0B">
            <w:pPr>
              <w:ind w:left="40"/>
              <w:jc w:val="both"/>
              <w:rPr>
                <w:szCs w:val="24"/>
              </w:rPr>
            </w:pPr>
            <w:r w:rsidRPr="007B2222">
              <w:rPr>
                <w:szCs w:val="24"/>
                <w:lang w:val="en-GB" w:eastAsia="ar-SA"/>
              </w:rPr>
              <w:t>the Contractor has:</w:t>
            </w:r>
          </w:p>
        </w:tc>
      </w:tr>
      <w:tr w:rsidR="009078C5" w:rsidRPr="007B2222" w14:paraId="57ADAC6E" w14:textId="77777777" w:rsidTr="00474D0B">
        <w:tc>
          <w:tcPr>
            <w:tcW w:w="2820" w:type="dxa"/>
            <w:shd w:val="clear" w:color="auto" w:fill="auto"/>
          </w:tcPr>
          <w:p w14:paraId="1134D448" w14:textId="77777777" w:rsidR="009078C5" w:rsidRPr="00D002D6" w:rsidRDefault="009078C5" w:rsidP="00474D0B">
            <w:pPr>
              <w:tabs>
                <w:tab w:val="left" w:pos="3870"/>
              </w:tabs>
              <w:jc w:val="both"/>
              <w:rPr>
                <w:b/>
                <w:szCs w:val="24"/>
              </w:rPr>
            </w:pPr>
          </w:p>
        </w:tc>
        <w:tc>
          <w:tcPr>
            <w:tcW w:w="971" w:type="dxa"/>
          </w:tcPr>
          <w:p w14:paraId="32C0963D" w14:textId="77777777" w:rsidR="009078C5" w:rsidRPr="007B2222" w:rsidRDefault="009078C5" w:rsidP="00474D0B">
            <w:pPr>
              <w:tabs>
                <w:tab w:val="left" w:pos="792"/>
              </w:tabs>
              <w:ind w:left="72"/>
              <w:jc w:val="both"/>
              <w:rPr>
                <w:szCs w:val="24"/>
              </w:rPr>
            </w:pPr>
          </w:p>
        </w:tc>
        <w:tc>
          <w:tcPr>
            <w:tcW w:w="999" w:type="dxa"/>
            <w:gridSpan w:val="9"/>
            <w:shd w:val="clear" w:color="auto" w:fill="auto"/>
          </w:tcPr>
          <w:p w14:paraId="215071F6" w14:textId="77777777" w:rsidR="009078C5" w:rsidRPr="007B2222" w:rsidRDefault="009078C5" w:rsidP="009078C5">
            <w:pPr>
              <w:numPr>
                <w:ilvl w:val="0"/>
                <w:numId w:val="221"/>
              </w:numPr>
              <w:jc w:val="both"/>
              <w:rPr>
                <w:szCs w:val="24"/>
              </w:rPr>
            </w:pPr>
          </w:p>
        </w:tc>
        <w:tc>
          <w:tcPr>
            <w:tcW w:w="4619" w:type="dxa"/>
            <w:gridSpan w:val="6"/>
            <w:shd w:val="clear" w:color="auto" w:fill="auto"/>
          </w:tcPr>
          <w:p w14:paraId="2630AF01" w14:textId="77777777" w:rsidR="009078C5" w:rsidRDefault="009078C5" w:rsidP="00474D0B">
            <w:pPr>
              <w:ind w:left="40"/>
              <w:jc w:val="both"/>
              <w:rPr>
                <w:szCs w:val="24"/>
              </w:rPr>
            </w:pPr>
            <w:r w:rsidRPr="007B2222">
              <w:rPr>
                <w:szCs w:val="24"/>
              </w:rPr>
              <w:t>kept satisfactory records (including the orders, receipts, Costs and use of Plant and Materials) which</w:t>
            </w:r>
            <w:r>
              <w:rPr>
                <w:szCs w:val="24"/>
              </w:rPr>
              <w:t xml:space="preserve"> are available for inspection, </w:t>
            </w:r>
            <w:r w:rsidRPr="007B2222">
              <w:rPr>
                <w:szCs w:val="24"/>
              </w:rPr>
              <w:t>and</w:t>
            </w:r>
          </w:p>
          <w:p w14:paraId="34B67B87" w14:textId="77777777" w:rsidR="009078C5" w:rsidRPr="007B2222" w:rsidRDefault="009078C5" w:rsidP="00474D0B">
            <w:pPr>
              <w:ind w:left="40"/>
              <w:jc w:val="both"/>
              <w:rPr>
                <w:szCs w:val="24"/>
              </w:rPr>
            </w:pPr>
          </w:p>
        </w:tc>
      </w:tr>
      <w:tr w:rsidR="009078C5" w:rsidRPr="007B2222" w14:paraId="07799004" w14:textId="77777777" w:rsidTr="00474D0B">
        <w:tc>
          <w:tcPr>
            <w:tcW w:w="2820" w:type="dxa"/>
            <w:shd w:val="clear" w:color="auto" w:fill="auto"/>
          </w:tcPr>
          <w:p w14:paraId="3CBCCF41" w14:textId="77777777" w:rsidR="009078C5" w:rsidRPr="00D002D6" w:rsidRDefault="009078C5" w:rsidP="00474D0B">
            <w:pPr>
              <w:tabs>
                <w:tab w:val="left" w:pos="3870"/>
              </w:tabs>
              <w:jc w:val="both"/>
              <w:rPr>
                <w:b/>
                <w:szCs w:val="24"/>
              </w:rPr>
            </w:pPr>
          </w:p>
        </w:tc>
        <w:tc>
          <w:tcPr>
            <w:tcW w:w="971" w:type="dxa"/>
          </w:tcPr>
          <w:p w14:paraId="3267BB8B" w14:textId="77777777" w:rsidR="009078C5" w:rsidRPr="007B2222" w:rsidRDefault="009078C5" w:rsidP="00474D0B">
            <w:pPr>
              <w:tabs>
                <w:tab w:val="left" w:pos="792"/>
              </w:tabs>
              <w:ind w:left="72"/>
              <w:jc w:val="both"/>
              <w:rPr>
                <w:szCs w:val="24"/>
              </w:rPr>
            </w:pPr>
          </w:p>
        </w:tc>
        <w:tc>
          <w:tcPr>
            <w:tcW w:w="999" w:type="dxa"/>
            <w:gridSpan w:val="9"/>
            <w:shd w:val="clear" w:color="auto" w:fill="auto"/>
          </w:tcPr>
          <w:p w14:paraId="50928F8C" w14:textId="77777777" w:rsidR="009078C5" w:rsidRPr="007B2222" w:rsidRDefault="009078C5" w:rsidP="009078C5">
            <w:pPr>
              <w:numPr>
                <w:ilvl w:val="0"/>
                <w:numId w:val="221"/>
              </w:numPr>
              <w:jc w:val="both"/>
              <w:rPr>
                <w:szCs w:val="24"/>
              </w:rPr>
            </w:pPr>
          </w:p>
        </w:tc>
        <w:tc>
          <w:tcPr>
            <w:tcW w:w="4619" w:type="dxa"/>
            <w:gridSpan w:val="6"/>
            <w:shd w:val="clear" w:color="auto" w:fill="auto"/>
          </w:tcPr>
          <w:p w14:paraId="2199D5B6" w14:textId="77777777" w:rsidR="009078C5" w:rsidRDefault="009078C5" w:rsidP="00474D0B">
            <w:pPr>
              <w:ind w:left="40"/>
              <w:jc w:val="both"/>
              <w:rPr>
                <w:szCs w:val="24"/>
              </w:rPr>
            </w:pPr>
            <w:r w:rsidRPr="007B2222">
              <w:rPr>
                <w:szCs w:val="24"/>
              </w:rPr>
              <w:t>submitted a statement of the Cost of acquiring and delivering the Plant and Materials to the Site, supported by satisfactory evidence.</w:t>
            </w:r>
          </w:p>
          <w:p w14:paraId="25A87784" w14:textId="77777777" w:rsidR="009078C5" w:rsidRDefault="009078C5" w:rsidP="00474D0B">
            <w:pPr>
              <w:ind w:left="40"/>
              <w:jc w:val="both"/>
              <w:rPr>
                <w:szCs w:val="24"/>
              </w:rPr>
            </w:pPr>
            <w:r w:rsidRPr="007B2222">
              <w:rPr>
                <w:szCs w:val="24"/>
              </w:rPr>
              <w:t>and either:</w:t>
            </w:r>
          </w:p>
          <w:p w14:paraId="4AFDD8F8" w14:textId="77777777" w:rsidR="009078C5" w:rsidRPr="007B2222" w:rsidRDefault="009078C5" w:rsidP="00474D0B">
            <w:pPr>
              <w:ind w:left="40"/>
              <w:jc w:val="both"/>
              <w:rPr>
                <w:szCs w:val="24"/>
              </w:rPr>
            </w:pPr>
          </w:p>
        </w:tc>
      </w:tr>
      <w:tr w:rsidR="009078C5" w:rsidRPr="007B2222" w14:paraId="36574032" w14:textId="77777777" w:rsidTr="00474D0B">
        <w:tc>
          <w:tcPr>
            <w:tcW w:w="2820" w:type="dxa"/>
            <w:shd w:val="clear" w:color="auto" w:fill="auto"/>
          </w:tcPr>
          <w:p w14:paraId="5D96AED6" w14:textId="77777777" w:rsidR="009078C5" w:rsidRPr="00D002D6" w:rsidRDefault="009078C5" w:rsidP="00474D0B">
            <w:pPr>
              <w:tabs>
                <w:tab w:val="left" w:pos="3870"/>
              </w:tabs>
              <w:jc w:val="both"/>
              <w:rPr>
                <w:b/>
                <w:szCs w:val="24"/>
              </w:rPr>
            </w:pPr>
          </w:p>
        </w:tc>
        <w:tc>
          <w:tcPr>
            <w:tcW w:w="971" w:type="dxa"/>
          </w:tcPr>
          <w:p w14:paraId="78BE2939" w14:textId="77777777" w:rsidR="009078C5" w:rsidRPr="007B2222" w:rsidRDefault="009078C5" w:rsidP="009078C5">
            <w:pPr>
              <w:numPr>
                <w:ilvl w:val="0"/>
                <w:numId w:val="220"/>
              </w:numPr>
              <w:tabs>
                <w:tab w:val="left" w:pos="792"/>
              </w:tabs>
              <w:jc w:val="both"/>
              <w:rPr>
                <w:szCs w:val="24"/>
              </w:rPr>
            </w:pPr>
          </w:p>
        </w:tc>
        <w:tc>
          <w:tcPr>
            <w:tcW w:w="5618" w:type="dxa"/>
            <w:gridSpan w:val="15"/>
            <w:shd w:val="clear" w:color="auto" w:fill="auto"/>
          </w:tcPr>
          <w:p w14:paraId="3240559C" w14:textId="77777777" w:rsidR="009078C5" w:rsidRDefault="009078C5" w:rsidP="00474D0B">
            <w:pPr>
              <w:ind w:left="40"/>
              <w:jc w:val="both"/>
              <w:rPr>
                <w:szCs w:val="24"/>
                <w:lang w:val="en-GB" w:eastAsia="ar-SA"/>
              </w:rPr>
            </w:pPr>
            <w:r w:rsidRPr="007B2222">
              <w:rPr>
                <w:szCs w:val="24"/>
                <w:lang w:val="en-GB" w:eastAsia="ar-SA"/>
              </w:rPr>
              <w:t>then relevant Plant and Materials:</w:t>
            </w:r>
          </w:p>
          <w:p w14:paraId="69211CB5" w14:textId="77777777" w:rsidR="009078C5" w:rsidRPr="007B2222" w:rsidRDefault="009078C5" w:rsidP="00474D0B">
            <w:pPr>
              <w:ind w:left="40"/>
              <w:jc w:val="both"/>
              <w:rPr>
                <w:szCs w:val="24"/>
              </w:rPr>
            </w:pPr>
          </w:p>
        </w:tc>
      </w:tr>
      <w:tr w:rsidR="009078C5" w:rsidRPr="007B2222" w14:paraId="1E9FAB00" w14:textId="77777777" w:rsidTr="00474D0B">
        <w:tc>
          <w:tcPr>
            <w:tcW w:w="2820" w:type="dxa"/>
            <w:shd w:val="clear" w:color="auto" w:fill="auto"/>
          </w:tcPr>
          <w:p w14:paraId="4C467BFB" w14:textId="77777777" w:rsidR="009078C5" w:rsidRPr="00D002D6" w:rsidRDefault="009078C5" w:rsidP="00474D0B">
            <w:pPr>
              <w:tabs>
                <w:tab w:val="left" w:pos="3870"/>
              </w:tabs>
              <w:jc w:val="both"/>
              <w:rPr>
                <w:b/>
                <w:szCs w:val="24"/>
              </w:rPr>
            </w:pPr>
          </w:p>
        </w:tc>
        <w:tc>
          <w:tcPr>
            <w:tcW w:w="971" w:type="dxa"/>
          </w:tcPr>
          <w:p w14:paraId="470F2067" w14:textId="77777777" w:rsidR="009078C5" w:rsidRPr="007B2222" w:rsidRDefault="009078C5" w:rsidP="00474D0B">
            <w:pPr>
              <w:tabs>
                <w:tab w:val="left" w:pos="792"/>
              </w:tabs>
              <w:ind w:left="72"/>
              <w:jc w:val="both"/>
              <w:rPr>
                <w:szCs w:val="24"/>
              </w:rPr>
            </w:pPr>
          </w:p>
        </w:tc>
        <w:tc>
          <w:tcPr>
            <w:tcW w:w="999" w:type="dxa"/>
            <w:gridSpan w:val="9"/>
            <w:shd w:val="clear" w:color="auto" w:fill="auto"/>
          </w:tcPr>
          <w:p w14:paraId="2A5AEF8D" w14:textId="77777777" w:rsidR="009078C5" w:rsidRPr="007B2222" w:rsidRDefault="009078C5" w:rsidP="009078C5">
            <w:pPr>
              <w:numPr>
                <w:ilvl w:val="0"/>
                <w:numId w:val="222"/>
              </w:numPr>
              <w:jc w:val="both"/>
              <w:rPr>
                <w:szCs w:val="24"/>
              </w:rPr>
            </w:pPr>
          </w:p>
        </w:tc>
        <w:tc>
          <w:tcPr>
            <w:tcW w:w="4619" w:type="dxa"/>
            <w:gridSpan w:val="6"/>
            <w:shd w:val="clear" w:color="auto" w:fill="auto"/>
          </w:tcPr>
          <w:p w14:paraId="7DA4CFC8" w14:textId="77777777" w:rsidR="009078C5" w:rsidRDefault="009078C5" w:rsidP="00474D0B">
            <w:pPr>
              <w:ind w:left="40"/>
              <w:jc w:val="both"/>
              <w:rPr>
                <w:szCs w:val="24"/>
                <w:lang w:val="en-GB" w:eastAsia="ar-SA"/>
              </w:rPr>
            </w:pPr>
            <w:r w:rsidRPr="007B2222">
              <w:rPr>
                <w:szCs w:val="24"/>
                <w:lang w:val="en-GB" w:eastAsia="ar-SA"/>
              </w:rPr>
              <w:t>are those listed in the Appendix to Tender for payment when shipped,</w:t>
            </w:r>
          </w:p>
          <w:p w14:paraId="36C42A83" w14:textId="77777777" w:rsidR="009078C5" w:rsidRPr="007B2222" w:rsidRDefault="009078C5" w:rsidP="00474D0B">
            <w:pPr>
              <w:ind w:left="40"/>
              <w:jc w:val="both"/>
              <w:rPr>
                <w:szCs w:val="24"/>
              </w:rPr>
            </w:pPr>
          </w:p>
        </w:tc>
      </w:tr>
      <w:tr w:rsidR="009078C5" w:rsidRPr="007B2222" w14:paraId="42D79232" w14:textId="77777777" w:rsidTr="00474D0B">
        <w:tc>
          <w:tcPr>
            <w:tcW w:w="2820" w:type="dxa"/>
            <w:shd w:val="clear" w:color="auto" w:fill="auto"/>
          </w:tcPr>
          <w:p w14:paraId="6E6FD672" w14:textId="77777777" w:rsidR="009078C5" w:rsidRPr="00D002D6" w:rsidRDefault="009078C5" w:rsidP="00474D0B">
            <w:pPr>
              <w:tabs>
                <w:tab w:val="left" w:pos="3870"/>
              </w:tabs>
              <w:jc w:val="both"/>
              <w:rPr>
                <w:b/>
                <w:szCs w:val="24"/>
              </w:rPr>
            </w:pPr>
          </w:p>
        </w:tc>
        <w:tc>
          <w:tcPr>
            <w:tcW w:w="971" w:type="dxa"/>
          </w:tcPr>
          <w:p w14:paraId="5382BD23" w14:textId="77777777" w:rsidR="009078C5" w:rsidRPr="007B2222" w:rsidRDefault="009078C5" w:rsidP="00474D0B">
            <w:pPr>
              <w:tabs>
                <w:tab w:val="left" w:pos="792"/>
              </w:tabs>
              <w:ind w:left="72"/>
              <w:jc w:val="both"/>
              <w:rPr>
                <w:szCs w:val="24"/>
              </w:rPr>
            </w:pPr>
          </w:p>
        </w:tc>
        <w:tc>
          <w:tcPr>
            <w:tcW w:w="999" w:type="dxa"/>
            <w:gridSpan w:val="9"/>
            <w:shd w:val="clear" w:color="auto" w:fill="auto"/>
          </w:tcPr>
          <w:p w14:paraId="599ECCF1" w14:textId="77777777" w:rsidR="009078C5" w:rsidRPr="007B2222" w:rsidRDefault="009078C5" w:rsidP="009078C5">
            <w:pPr>
              <w:numPr>
                <w:ilvl w:val="0"/>
                <w:numId w:val="222"/>
              </w:numPr>
              <w:jc w:val="both"/>
              <w:rPr>
                <w:szCs w:val="24"/>
              </w:rPr>
            </w:pPr>
          </w:p>
        </w:tc>
        <w:tc>
          <w:tcPr>
            <w:tcW w:w="4619" w:type="dxa"/>
            <w:gridSpan w:val="6"/>
            <w:shd w:val="clear" w:color="auto" w:fill="auto"/>
          </w:tcPr>
          <w:p w14:paraId="3C29229A" w14:textId="77777777" w:rsidR="009078C5" w:rsidRDefault="009078C5" w:rsidP="00474D0B">
            <w:pPr>
              <w:ind w:left="40"/>
              <w:jc w:val="both"/>
              <w:rPr>
                <w:szCs w:val="24"/>
                <w:lang w:val="en-GB" w:eastAsia="ar-SA"/>
              </w:rPr>
            </w:pPr>
            <w:r w:rsidRPr="007B2222">
              <w:rPr>
                <w:szCs w:val="24"/>
                <w:lang w:val="en-GB" w:eastAsia="ar-SA"/>
              </w:rPr>
              <w:t>have been shipped to the Country, en route to the Site, in accordance with the Contract; and</w:t>
            </w:r>
          </w:p>
          <w:p w14:paraId="11213AC0" w14:textId="77777777" w:rsidR="009078C5" w:rsidRPr="007B2222" w:rsidRDefault="009078C5" w:rsidP="00474D0B">
            <w:pPr>
              <w:ind w:left="40"/>
              <w:jc w:val="both"/>
              <w:rPr>
                <w:szCs w:val="24"/>
              </w:rPr>
            </w:pPr>
          </w:p>
        </w:tc>
      </w:tr>
      <w:tr w:rsidR="009078C5" w:rsidRPr="007B2222" w14:paraId="05475104" w14:textId="77777777" w:rsidTr="00474D0B">
        <w:tc>
          <w:tcPr>
            <w:tcW w:w="2820" w:type="dxa"/>
            <w:shd w:val="clear" w:color="auto" w:fill="auto"/>
          </w:tcPr>
          <w:p w14:paraId="631055B7" w14:textId="77777777" w:rsidR="009078C5" w:rsidRPr="00D002D6" w:rsidRDefault="009078C5" w:rsidP="00474D0B">
            <w:pPr>
              <w:tabs>
                <w:tab w:val="left" w:pos="3870"/>
              </w:tabs>
              <w:jc w:val="both"/>
              <w:rPr>
                <w:b/>
                <w:szCs w:val="24"/>
              </w:rPr>
            </w:pPr>
          </w:p>
        </w:tc>
        <w:tc>
          <w:tcPr>
            <w:tcW w:w="971" w:type="dxa"/>
          </w:tcPr>
          <w:p w14:paraId="04B52740" w14:textId="77777777" w:rsidR="009078C5" w:rsidRPr="007B2222" w:rsidRDefault="009078C5" w:rsidP="00474D0B">
            <w:pPr>
              <w:tabs>
                <w:tab w:val="left" w:pos="792"/>
              </w:tabs>
              <w:ind w:left="72"/>
              <w:jc w:val="both"/>
              <w:rPr>
                <w:szCs w:val="24"/>
              </w:rPr>
            </w:pPr>
          </w:p>
        </w:tc>
        <w:tc>
          <w:tcPr>
            <w:tcW w:w="999" w:type="dxa"/>
            <w:gridSpan w:val="9"/>
            <w:shd w:val="clear" w:color="auto" w:fill="auto"/>
          </w:tcPr>
          <w:p w14:paraId="34AF6697" w14:textId="77777777" w:rsidR="009078C5" w:rsidRPr="007B2222" w:rsidRDefault="009078C5" w:rsidP="009078C5">
            <w:pPr>
              <w:numPr>
                <w:ilvl w:val="0"/>
                <w:numId w:val="222"/>
              </w:numPr>
              <w:jc w:val="both"/>
              <w:rPr>
                <w:szCs w:val="24"/>
              </w:rPr>
            </w:pPr>
          </w:p>
        </w:tc>
        <w:tc>
          <w:tcPr>
            <w:tcW w:w="4619" w:type="dxa"/>
            <w:gridSpan w:val="6"/>
            <w:shd w:val="clear" w:color="auto" w:fill="auto"/>
          </w:tcPr>
          <w:p w14:paraId="47FF8C5E" w14:textId="77777777" w:rsidR="009078C5" w:rsidRDefault="009078C5" w:rsidP="00474D0B">
            <w:pPr>
              <w:ind w:left="40"/>
              <w:jc w:val="both"/>
              <w:rPr>
                <w:szCs w:val="24"/>
                <w:lang w:val="en-GB" w:eastAsia="ar-SA"/>
              </w:rPr>
            </w:pPr>
            <w:r w:rsidRPr="007B2222">
              <w:rPr>
                <w:szCs w:val="24"/>
                <w:lang w:val="en-GB" w:eastAsia="ar-SA"/>
              </w:rPr>
              <w:t xml:space="preserve">are described in a clean shipped bill of lading or other evidence of shipment, which has been submitted to the Engineer together with evidence of payment of freight and insurance, any other documents reasonably required, and a bank guarantee in a form and issued by an entity approved by the Employer in amounts and currencies equal to the amount due under this Sub-Clause: this guarantee may be in a similar form to the form referred to in </w:t>
            </w:r>
            <w:r w:rsidRPr="00763248">
              <w:rPr>
                <w:b/>
                <w:szCs w:val="24"/>
                <w:lang w:val="en-GB" w:eastAsia="ar-SA"/>
              </w:rPr>
              <w:t>Sub-Clause 14.2</w:t>
            </w:r>
            <w:r w:rsidRPr="007B2222">
              <w:rPr>
                <w:szCs w:val="24"/>
                <w:lang w:val="en-GB" w:eastAsia="ar-SA"/>
              </w:rPr>
              <w:t xml:space="preserve"> [Advance Payment] and shall be valid until the Plant and Materials are properly stored on Site and protected against loss, damage or deterioration;</w:t>
            </w:r>
            <w:r>
              <w:rPr>
                <w:szCs w:val="24"/>
                <w:lang w:val="en-GB" w:eastAsia="ar-SA"/>
              </w:rPr>
              <w:t xml:space="preserve"> </w:t>
            </w:r>
          </w:p>
          <w:p w14:paraId="31B8C000" w14:textId="77777777" w:rsidR="009078C5" w:rsidRDefault="009078C5" w:rsidP="00474D0B">
            <w:pPr>
              <w:ind w:left="40"/>
              <w:jc w:val="both"/>
              <w:rPr>
                <w:szCs w:val="24"/>
                <w:lang w:val="en-GB" w:eastAsia="ar-SA"/>
              </w:rPr>
            </w:pPr>
            <w:r>
              <w:rPr>
                <w:szCs w:val="24"/>
                <w:lang w:val="en-GB" w:eastAsia="ar-SA"/>
              </w:rPr>
              <w:t>or</w:t>
            </w:r>
          </w:p>
          <w:p w14:paraId="17AA8F47" w14:textId="77777777" w:rsidR="009078C5" w:rsidRPr="007B2222" w:rsidRDefault="009078C5" w:rsidP="00474D0B">
            <w:pPr>
              <w:ind w:left="40"/>
              <w:jc w:val="both"/>
              <w:rPr>
                <w:szCs w:val="24"/>
              </w:rPr>
            </w:pPr>
          </w:p>
        </w:tc>
      </w:tr>
      <w:tr w:rsidR="009078C5" w:rsidRPr="007B2222" w14:paraId="0EBFE877" w14:textId="77777777" w:rsidTr="00474D0B">
        <w:tc>
          <w:tcPr>
            <w:tcW w:w="2820" w:type="dxa"/>
            <w:shd w:val="clear" w:color="auto" w:fill="auto"/>
          </w:tcPr>
          <w:p w14:paraId="1BFBBF1A" w14:textId="77777777" w:rsidR="009078C5" w:rsidRPr="00D002D6" w:rsidRDefault="009078C5" w:rsidP="00474D0B">
            <w:pPr>
              <w:tabs>
                <w:tab w:val="left" w:pos="3870"/>
              </w:tabs>
              <w:jc w:val="both"/>
              <w:rPr>
                <w:b/>
                <w:szCs w:val="24"/>
              </w:rPr>
            </w:pPr>
          </w:p>
        </w:tc>
        <w:tc>
          <w:tcPr>
            <w:tcW w:w="971" w:type="dxa"/>
          </w:tcPr>
          <w:p w14:paraId="23DF0836" w14:textId="77777777" w:rsidR="009078C5" w:rsidRPr="007B2222" w:rsidRDefault="009078C5" w:rsidP="009078C5">
            <w:pPr>
              <w:numPr>
                <w:ilvl w:val="0"/>
                <w:numId w:val="220"/>
              </w:numPr>
              <w:tabs>
                <w:tab w:val="left" w:pos="792"/>
              </w:tabs>
              <w:jc w:val="both"/>
              <w:rPr>
                <w:szCs w:val="24"/>
              </w:rPr>
            </w:pPr>
          </w:p>
        </w:tc>
        <w:tc>
          <w:tcPr>
            <w:tcW w:w="5618" w:type="dxa"/>
            <w:gridSpan w:val="15"/>
            <w:shd w:val="clear" w:color="auto" w:fill="auto"/>
          </w:tcPr>
          <w:p w14:paraId="3E4AC932" w14:textId="77777777" w:rsidR="009078C5" w:rsidRDefault="009078C5" w:rsidP="00474D0B">
            <w:pPr>
              <w:ind w:left="40"/>
              <w:jc w:val="both"/>
              <w:rPr>
                <w:szCs w:val="24"/>
                <w:lang w:val="en-GB" w:eastAsia="ar-SA"/>
              </w:rPr>
            </w:pPr>
            <w:r w:rsidRPr="007B2222">
              <w:rPr>
                <w:szCs w:val="24"/>
                <w:lang w:val="en-GB" w:eastAsia="ar-SA"/>
              </w:rPr>
              <w:t>the relevant Plant and Materials</w:t>
            </w:r>
          </w:p>
          <w:p w14:paraId="56156B3D" w14:textId="77777777" w:rsidR="009078C5" w:rsidRPr="007B2222" w:rsidRDefault="009078C5" w:rsidP="00474D0B">
            <w:pPr>
              <w:ind w:left="40"/>
              <w:jc w:val="both"/>
              <w:rPr>
                <w:szCs w:val="24"/>
              </w:rPr>
            </w:pPr>
          </w:p>
        </w:tc>
      </w:tr>
      <w:tr w:rsidR="009078C5" w:rsidRPr="007B2222" w14:paraId="671F155B" w14:textId="77777777" w:rsidTr="00474D0B">
        <w:tc>
          <w:tcPr>
            <w:tcW w:w="2820" w:type="dxa"/>
            <w:shd w:val="clear" w:color="auto" w:fill="auto"/>
          </w:tcPr>
          <w:p w14:paraId="7345E6E2" w14:textId="77777777" w:rsidR="009078C5" w:rsidRPr="00D002D6" w:rsidRDefault="009078C5" w:rsidP="00474D0B">
            <w:pPr>
              <w:tabs>
                <w:tab w:val="left" w:pos="3870"/>
              </w:tabs>
              <w:jc w:val="both"/>
              <w:rPr>
                <w:b/>
                <w:szCs w:val="24"/>
              </w:rPr>
            </w:pPr>
          </w:p>
        </w:tc>
        <w:tc>
          <w:tcPr>
            <w:tcW w:w="971" w:type="dxa"/>
          </w:tcPr>
          <w:p w14:paraId="5BB75B25" w14:textId="77777777" w:rsidR="009078C5" w:rsidRPr="007B2222" w:rsidRDefault="009078C5" w:rsidP="00474D0B">
            <w:pPr>
              <w:tabs>
                <w:tab w:val="left" w:pos="792"/>
              </w:tabs>
              <w:ind w:left="72"/>
              <w:jc w:val="both"/>
              <w:rPr>
                <w:szCs w:val="24"/>
              </w:rPr>
            </w:pPr>
          </w:p>
        </w:tc>
        <w:tc>
          <w:tcPr>
            <w:tcW w:w="999" w:type="dxa"/>
            <w:gridSpan w:val="9"/>
            <w:shd w:val="clear" w:color="auto" w:fill="auto"/>
          </w:tcPr>
          <w:p w14:paraId="24307BC6" w14:textId="77777777" w:rsidR="009078C5" w:rsidRPr="007B2222" w:rsidRDefault="009078C5" w:rsidP="009078C5">
            <w:pPr>
              <w:numPr>
                <w:ilvl w:val="0"/>
                <w:numId w:val="223"/>
              </w:numPr>
              <w:jc w:val="both"/>
              <w:rPr>
                <w:szCs w:val="24"/>
              </w:rPr>
            </w:pPr>
          </w:p>
        </w:tc>
        <w:tc>
          <w:tcPr>
            <w:tcW w:w="4619" w:type="dxa"/>
            <w:gridSpan w:val="6"/>
            <w:shd w:val="clear" w:color="auto" w:fill="auto"/>
          </w:tcPr>
          <w:p w14:paraId="730932E5" w14:textId="77777777" w:rsidR="009078C5" w:rsidRDefault="009078C5" w:rsidP="00474D0B">
            <w:pPr>
              <w:ind w:left="40"/>
              <w:jc w:val="both"/>
              <w:rPr>
                <w:szCs w:val="24"/>
                <w:lang w:val="en-GB" w:eastAsia="ar-SA"/>
              </w:rPr>
            </w:pPr>
            <w:r w:rsidRPr="007B2222">
              <w:rPr>
                <w:szCs w:val="24"/>
                <w:lang w:val="en-GB" w:eastAsia="ar-SA"/>
              </w:rPr>
              <w:t>are those listed in the Appendix to Tender for payment when delivered to the Site, and</w:t>
            </w:r>
          </w:p>
          <w:p w14:paraId="42F25E79" w14:textId="77777777" w:rsidR="009078C5" w:rsidRPr="007B2222" w:rsidRDefault="009078C5" w:rsidP="00474D0B">
            <w:pPr>
              <w:ind w:left="40"/>
              <w:jc w:val="both"/>
              <w:rPr>
                <w:szCs w:val="24"/>
              </w:rPr>
            </w:pPr>
          </w:p>
        </w:tc>
      </w:tr>
      <w:tr w:rsidR="009078C5" w:rsidRPr="007B2222" w14:paraId="356A2F2E" w14:textId="77777777" w:rsidTr="00474D0B">
        <w:tc>
          <w:tcPr>
            <w:tcW w:w="2820" w:type="dxa"/>
            <w:shd w:val="clear" w:color="auto" w:fill="auto"/>
          </w:tcPr>
          <w:p w14:paraId="2E833640" w14:textId="77777777" w:rsidR="009078C5" w:rsidRPr="00D002D6" w:rsidRDefault="009078C5" w:rsidP="00474D0B">
            <w:pPr>
              <w:tabs>
                <w:tab w:val="left" w:pos="3870"/>
              </w:tabs>
              <w:jc w:val="both"/>
              <w:rPr>
                <w:b/>
                <w:szCs w:val="24"/>
              </w:rPr>
            </w:pPr>
          </w:p>
        </w:tc>
        <w:tc>
          <w:tcPr>
            <w:tcW w:w="971" w:type="dxa"/>
          </w:tcPr>
          <w:p w14:paraId="7AC50831" w14:textId="77777777" w:rsidR="009078C5" w:rsidRPr="007B2222" w:rsidRDefault="009078C5" w:rsidP="00474D0B">
            <w:pPr>
              <w:tabs>
                <w:tab w:val="left" w:pos="792"/>
              </w:tabs>
              <w:ind w:left="72"/>
              <w:jc w:val="both"/>
              <w:rPr>
                <w:szCs w:val="24"/>
              </w:rPr>
            </w:pPr>
          </w:p>
        </w:tc>
        <w:tc>
          <w:tcPr>
            <w:tcW w:w="999" w:type="dxa"/>
            <w:gridSpan w:val="9"/>
            <w:shd w:val="clear" w:color="auto" w:fill="auto"/>
          </w:tcPr>
          <w:p w14:paraId="73D842EC" w14:textId="77777777" w:rsidR="009078C5" w:rsidRPr="007B2222" w:rsidRDefault="009078C5" w:rsidP="009078C5">
            <w:pPr>
              <w:numPr>
                <w:ilvl w:val="0"/>
                <w:numId w:val="223"/>
              </w:numPr>
              <w:jc w:val="both"/>
              <w:rPr>
                <w:szCs w:val="24"/>
              </w:rPr>
            </w:pPr>
          </w:p>
        </w:tc>
        <w:tc>
          <w:tcPr>
            <w:tcW w:w="4619" w:type="dxa"/>
            <w:gridSpan w:val="6"/>
            <w:shd w:val="clear" w:color="auto" w:fill="auto"/>
          </w:tcPr>
          <w:p w14:paraId="4A8C5324" w14:textId="77777777" w:rsidR="009078C5" w:rsidRDefault="009078C5" w:rsidP="00474D0B">
            <w:pPr>
              <w:ind w:left="40"/>
              <w:jc w:val="both"/>
              <w:rPr>
                <w:szCs w:val="24"/>
              </w:rPr>
            </w:pPr>
            <w:r w:rsidRPr="007B2222">
              <w:rPr>
                <w:szCs w:val="24"/>
              </w:rPr>
              <w:t>have been delivered to and are properly stored on the Site, are protected against loss, damage or deterioration, and appear to be in accordance with the Contract.</w:t>
            </w:r>
          </w:p>
          <w:p w14:paraId="045E6C37" w14:textId="77777777" w:rsidR="009078C5" w:rsidRPr="007B2222" w:rsidRDefault="009078C5" w:rsidP="00474D0B">
            <w:pPr>
              <w:ind w:left="40"/>
              <w:jc w:val="both"/>
              <w:rPr>
                <w:szCs w:val="24"/>
              </w:rPr>
            </w:pPr>
          </w:p>
        </w:tc>
      </w:tr>
      <w:tr w:rsidR="009078C5" w:rsidRPr="007B2222" w14:paraId="35986C1B" w14:textId="77777777" w:rsidTr="00474D0B">
        <w:tc>
          <w:tcPr>
            <w:tcW w:w="2820" w:type="dxa"/>
            <w:tcBorders>
              <w:bottom w:val="single" w:sz="8" w:space="0" w:color="auto"/>
            </w:tcBorders>
            <w:shd w:val="clear" w:color="auto" w:fill="auto"/>
          </w:tcPr>
          <w:p w14:paraId="45A0D034"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45602239" w14:textId="77777777" w:rsidR="009078C5" w:rsidRDefault="009078C5" w:rsidP="00474D0B">
            <w:pPr>
              <w:ind w:left="40"/>
              <w:jc w:val="both"/>
              <w:rPr>
                <w:szCs w:val="24"/>
              </w:rPr>
            </w:pPr>
            <w:r w:rsidRPr="007B2222">
              <w:rPr>
                <w:szCs w:val="24"/>
              </w:rPr>
              <w:t>The additional amount to be certified shall be the equivalent of eighty percent of the Engineer’s determination of the cost of the Plant and Materials (including delivery to Site), taking account of the documents mentioned in this Sub-Clause and of the contract value of the Plant and Materials.</w:t>
            </w:r>
          </w:p>
          <w:p w14:paraId="140DBB8D" w14:textId="77777777" w:rsidR="009078C5" w:rsidRDefault="009078C5" w:rsidP="00474D0B">
            <w:pPr>
              <w:ind w:left="40"/>
              <w:jc w:val="both"/>
              <w:rPr>
                <w:szCs w:val="24"/>
              </w:rPr>
            </w:pPr>
          </w:p>
          <w:p w14:paraId="6DE0D7B4" w14:textId="77777777" w:rsidR="009078C5" w:rsidRDefault="009078C5" w:rsidP="00474D0B">
            <w:pPr>
              <w:ind w:left="40"/>
              <w:jc w:val="both"/>
              <w:rPr>
                <w:szCs w:val="24"/>
              </w:rPr>
            </w:pPr>
            <w:r w:rsidRPr="007B2222">
              <w:rPr>
                <w:szCs w:val="24"/>
              </w:rPr>
              <w:t xml:space="preserve">The currencies for this additional amount shall be the same as those in which payment will become due when the contract value of included under sub-paragraph (a) of </w:t>
            </w:r>
            <w:r w:rsidRPr="00763248">
              <w:rPr>
                <w:b/>
                <w:szCs w:val="24"/>
              </w:rPr>
              <w:t>Sub-Clause 14.3</w:t>
            </w:r>
            <w:r w:rsidRPr="007B2222">
              <w:rPr>
                <w:szCs w:val="24"/>
              </w:rPr>
              <w:t xml:space="preserve"> </w:t>
            </w:r>
            <w:r w:rsidRPr="007B2222">
              <w:rPr>
                <w:i/>
                <w:iCs/>
                <w:szCs w:val="24"/>
              </w:rPr>
              <w:t>[Application for Interim Payment Certificates]</w:t>
            </w:r>
            <w:r w:rsidRPr="007B2222">
              <w:rPr>
                <w:szCs w:val="24"/>
              </w:rPr>
              <w:t>. At that time, the Payment Certificates shall include the applicable reduction which shall be equivalent to, and in the same currencies and proportions as, this additional amount for the relevant Pant and Materials.</w:t>
            </w:r>
          </w:p>
          <w:p w14:paraId="65BFF92B" w14:textId="77777777" w:rsidR="009078C5" w:rsidRDefault="009078C5" w:rsidP="00474D0B">
            <w:pPr>
              <w:ind w:left="40"/>
              <w:jc w:val="both"/>
              <w:rPr>
                <w:szCs w:val="24"/>
              </w:rPr>
            </w:pPr>
          </w:p>
          <w:p w14:paraId="10C6CC4D" w14:textId="77777777" w:rsidR="009078C5" w:rsidRPr="007B2222" w:rsidRDefault="009078C5" w:rsidP="00474D0B">
            <w:pPr>
              <w:ind w:left="40"/>
              <w:jc w:val="both"/>
              <w:rPr>
                <w:szCs w:val="24"/>
              </w:rPr>
            </w:pPr>
          </w:p>
        </w:tc>
      </w:tr>
      <w:tr w:rsidR="009078C5" w:rsidRPr="007B2222" w14:paraId="66AA9168" w14:textId="77777777" w:rsidTr="00474D0B">
        <w:tc>
          <w:tcPr>
            <w:tcW w:w="2820" w:type="dxa"/>
            <w:tcBorders>
              <w:top w:val="single" w:sz="8" w:space="0" w:color="auto"/>
            </w:tcBorders>
            <w:shd w:val="clear" w:color="auto" w:fill="auto"/>
          </w:tcPr>
          <w:p w14:paraId="33782240" w14:textId="77777777" w:rsidR="009078C5" w:rsidRDefault="009078C5" w:rsidP="00474D0B">
            <w:pPr>
              <w:tabs>
                <w:tab w:val="left" w:pos="3870"/>
              </w:tabs>
              <w:jc w:val="both"/>
              <w:rPr>
                <w:b/>
                <w:bCs/>
                <w:szCs w:val="24"/>
              </w:rPr>
            </w:pPr>
            <w:r w:rsidRPr="007B2222">
              <w:rPr>
                <w:b/>
                <w:bCs/>
                <w:szCs w:val="24"/>
              </w:rPr>
              <w:lastRenderedPageBreak/>
              <w:t>14.6</w:t>
            </w:r>
          </w:p>
          <w:p w14:paraId="22C6ADF2" w14:textId="77777777" w:rsidR="009078C5" w:rsidRPr="00D002D6" w:rsidRDefault="009078C5" w:rsidP="00474D0B">
            <w:pPr>
              <w:tabs>
                <w:tab w:val="left" w:pos="3870"/>
              </w:tabs>
              <w:jc w:val="both"/>
              <w:rPr>
                <w:b/>
                <w:szCs w:val="24"/>
              </w:rPr>
            </w:pPr>
            <w:r w:rsidRPr="007B2222">
              <w:rPr>
                <w:b/>
                <w:bCs/>
                <w:szCs w:val="24"/>
              </w:rPr>
              <w:t>Issue of Interim Payment Certificates</w:t>
            </w:r>
          </w:p>
        </w:tc>
        <w:tc>
          <w:tcPr>
            <w:tcW w:w="6589" w:type="dxa"/>
            <w:gridSpan w:val="16"/>
            <w:tcBorders>
              <w:top w:val="single" w:sz="8" w:space="0" w:color="auto"/>
            </w:tcBorders>
          </w:tcPr>
          <w:p w14:paraId="3B0BD556" w14:textId="77777777" w:rsidR="009078C5" w:rsidRDefault="009078C5" w:rsidP="00474D0B">
            <w:pPr>
              <w:ind w:left="40"/>
              <w:jc w:val="both"/>
              <w:rPr>
                <w:szCs w:val="24"/>
              </w:rPr>
            </w:pPr>
            <w:r w:rsidRPr="007B2222">
              <w:rPr>
                <w:szCs w:val="24"/>
              </w:rPr>
              <w:t>No amount will be certified or paid until the Employer has received and approved the Performance Security.  Thereafter, the Engineer shall, within 28 days after receiving a Statement and supporting documents, issue to the Employer an Interim Payment Certificate which shall state the amount which the Engineer fairly determines to be due, with supporting particulars.</w:t>
            </w:r>
          </w:p>
          <w:p w14:paraId="50041577" w14:textId="77777777" w:rsidR="009078C5" w:rsidRDefault="009078C5" w:rsidP="00474D0B">
            <w:pPr>
              <w:ind w:left="40"/>
              <w:jc w:val="both"/>
              <w:rPr>
                <w:szCs w:val="24"/>
              </w:rPr>
            </w:pPr>
          </w:p>
          <w:p w14:paraId="47B84C2C" w14:textId="77777777" w:rsidR="009078C5" w:rsidRDefault="009078C5" w:rsidP="00474D0B">
            <w:pPr>
              <w:ind w:left="40"/>
              <w:jc w:val="both"/>
              <w:rPr>
                <w:szCs w:val="24"/>
              </w:rPr>
            </w:pPr>
            <w:r w:rsidRPr="007B2222">
              <w:rPr>
                <w:szCs w:val="24"/>
              </w:rPr>
              <w:t>However, prior to issuing the Taking-Over Certificate for the Works, the Engineer shall not be bound to issue an Interim Payment Certificate in an amount which would (after retention and other deductions) be less than the minimum amount of Interim Payment Certificates (if any) stated in the Appendix to Tender.  In this event, the Engineer shall give notice to the contractor accordingly.</w:t>
            </w:r>
          </w:p>
          <w:p w14:paraId="044F1AF1" w14:textId="77777777" w:rsidR="009078C5" w:rsidRDefault="009078C5" w:rsidP="00474D0B">
            <w:pPr>
              <w:ind w:left="40"/>
              <w:jc w:val="both"/>
              <w:rPr>
                <w:szCs w:val="24"/>
              </w:rPr>
            </w:pPr>
          </w:p>
          <w:p w14:paraId="69C932B1" w14:textId="77777777" w:rsidR="009078C5" w:rsidRPr="007B2222" w:rsidRDefault="009078C5" w:rsidP="00474D0B">
            <w:pPr>
              <w:ind w:left="40"/>
              <w:jc w:val="both"/>
              <w:rPr>
                <w:szCs w:val="24"/>
              </w:rPr>
            </w:pPr>
            <w:r w:rsidRPr="007B2222">
              <w:rPr>
                <w:szCs w:val="24"/>
              </w:rPr>
              <w:t>An Interim Payment Certificate shall not be withheld for any other reason, although:</w:t>
            </w:r>
          </w:p>
        </w:tc>
      </w:tr>
      <w:tr w:rsidR="009078C5" w:rsidRPr="007B2222" w14:paraId="1DE7A243" w14:textId="77777777" w:rsidTr="00474D0B">
        <w:tc>
          <w:tcPr>
            <w:tcW w:w="2820" w:type="dxa"/>
            <w:shd w:val="clear" w:color="auto" w:fill="auto"/>
          </w:tcPr>
          <w:p w14:paraId="38992C35" w14:textId="77777777" w:rsidR="009078C5" w:rsidRPr="00D002D6" w:rsidRDefault="009078C5" w:rsidP="00474D0B">
            <w:pPr>
              <w:tabs>
                <w:tab w:val="left" w:pos="3870"/>
              </w:tabs>
              <w:jc w:val="both"/>
              <w:rPr>
                <w:b/>
                <w:szCs w:val="24"/>
              </w:rPr>
            </w:pPr>
          </w:p>
        </w:tc>
        <w:tc>
          <w:tcPr>
            <w:tcW w:w="971" w:type="dxa"/>
          </w:tcPr>
          <w:p w14:paraId="6741B688" w14:textId="77777777" w:rsidR="009078C5" w:rsidRPr="007B2222" w:rsidRDefault="009078C5" w:rsidP="009078C5">
            <w:pPr>
              <w:numPr>
                <w:ilvl w:val="0"/>
                <w:numId w:val="224"/>
              </w:numPr>
              <w:tabs>
                <w:tab w:val="left" w:pos="792"/>
              </w:tabs>
              <w:jc w:val="both"/>
              <w:rPr>
                <w:szCs w:val="24"/>
              </w:rPr>
            </w:pPr>
          </w:p>
        </w:tc>
        <w:tc>
          <w:tcPr>
            <w:tcW w:w="5618" w:type="dxa"/>
            <w:gridSpan w:val="15"/>
            <w:shd w:val="clear" w:color="auto" w:fill="auto"/>
          </w:tcPr>
          <w:p w14:paraId="5F0471F8" w14:textId="77777777" w:rsidR="009078C5" w:rsidRDefault="009078C5" w:rsidP="00474D0B">
            <w:pPr>
              <w:ind w:left="40"/>
              <w:jc w:val="both"/>
              <w:rPr>
                <w:szCs w:val="24"/>
                <w:lang w:val="en-GB" w:eastAsia="ar-SA"/>
              </w:rPr>
            </w:pPr>
            <w:r w:rsidRPr="007B2222">
              <w:rPr>
                <w:szCs w:val="24"/>
                <w:lang w:val="en-GB" w:eastAsia="ar-SA"/>
              </w:rPr>
              <w:t>if anything supplied or work done by the Contractor is not in accordance with the Contract, the cost of rectification or replacement may be withheld unit rectification or replacement has been completed, and /or</w:t>
            </w:r>
          </w:p>
          <w:p w14:paraId="48952CE1" w14:textId="77777777" w:rsidR="009078C5" w:rsidRPr="007B2222" w:rsidRDefault="009078C5" w:rsidP="00474D0B">
            <w:pPr>
              <w:ind w:left="40"/>
              <w:jc w:val="both"/>
              <w:rPr>
                <w:szCs w:val="24"/>
              </w:rPr>
            </w:pPr>
          </w:p>
        </w:tc>
      </w:tr>
      <w:tr w:rsidR="009078C5" w:rsidRPr="007B2222" w14:paraId="758AD932" w14:textId="77777777" w:rsidTr="00474D0B">
        <w:tc>
          <w:tcPr>
            <w:tcW w:w="2820" w:type="dxa"/>
            <w:shd w:val="clear" w:color="auto" w:fill="auto"/>
          </w:tcPr>
          <w:p w14:paraId="5A4894BE" w14:textId="77777777" w:rsidR="009078C5" w:rsidRPr="00D002D6" w:rsidRDefault="009078C5" w:rsidP="00474D0B">
            <w:pPr>
              <w:tabs>
                <w:tab w:val="left" w:pos="3870"/>
              </w:tabs>
              <w:jc w:val="both"/>
              <w:rPr>
                <w:b/>
                <w:szCs w:val="24"/>
              </w:rPr>
            </w:pPr>
          </w:p>
        </w:tc>
        <w:tc>
          <w:tcPr>
            <w:tcW w:w="971" w:type="dxa"/>
          </w:tcPr>
          <w:p w14:paraId="2D7F23E7" w14:textId="77777777" w:rsidR="009078C5" w:rsidRPr="007B2222" w:rsidRDefault="009078C5" w:rsidP="009078C5">
            <w:pPr>
              <w:numPr>
                <w:ilvl w:val="0"/>
                <w:numId w:val="224"/>
              </w:numPr>
              <w:tabs>
                <w:tab w:val="left" w:pos="792"/>
              </w:tabs>
              <w:jc w:val="both"/>
              <w:rPr>
                <w:szCs w:val="24"/>
              </w:rPr>
            </w:pPr>
          </w:p>
        </w:tc>
        <w:tc>
          <w:tcPr>
            <w:tcW w:w="5618" w:type="dxa"/>
            <w:gridSpan w:val="15"/>
            <w:shd w:val="clear" w:color="auto" w:fill="auto"/>
          </w:tcPr>
          <w:p w14:paraId="01911775" w14:textId="77777777" w:rsidR="009078C5" w:rsidRDefault="009078C5" w:rsidP="00474D0B">
            <w:pPr>
              <w:ind w:left="40"/>
              <w:jc w:val="both"/>
              <w:rPr>
                <w:szCs w:val="24"/>
                <w:lang w:val="en-GB" w:eastAsia="ar-SA"/>
              </w:rPr>
            </w:pPr>
            <w:r w:rsidRPr="007B2222">
              <w:rPr>
                <w:szCs w:val="24"/>
                <w:lang w:val="en-GB" w:eastAsia="ar-SA"/>
              </w:rPr>
              <w:t>if the Contractor was or is failing to perform any work or obligation in accordance with the Contract, and had been so notified by the Engineer, the value of this work or obligation may be withheld until the work or obligation has been performed.</w:t>
            </w:r>
          </w:p>
          <w:p w14:paraId="363DA25F" w14:textId="77777777" w:rsidR="009078C5" w:rsidRPr="007B2222" w:rsidRDefault="009078C5" w:rsidP="00474D0B">
            <w:pPr>
              <w:ind w:left="40"/>
              <w:jc w:val="both"/>
              <w:rPr>
                <w:szCs w:val="24"/>
              </w:rPr>
            </w:pPr>
          </w:p>
        </w:tc>
      </w:tr>
      <w:tr w:rsidR="009078C5" w:rsidRPr="007B2222" w14:paraId="7ABB8BF5" w14:textId="77777777" w:rsidTr="00474D0B">
        <w:tc>
          <w:tcPr>
            <w:tcW w:w="2820" w:type="dxa"/>
            <w:tcBorders>
              <w:bottom w:val="single" w:sz="8" w:space="0" w:color="auto"/>
            </w:tcBorders>
            <w:shd w:val="clear" w:color="auto" w:fill="auto"/>
          </w:tcPr>
          <w:p w14:paraId="6ABB51CA"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2F3DB1B0" w14:textId="77777777" w:rsidR="009078C5" w:rsidRDefault="009078C5" w:rsidP="00474D0B">
            <w:pPr>
              <w:ind w:left="40"/>
              <w:jc w:val="both"/>
              <w:rPr>
                <w:szCs w:val="24"/>
              </w:rPr>
            </w:pPr>
            <w:r w:rsidRPr="007B2222">
              <w:rPr>
                <w:szCs w:val="24"/>
              </w:rPr>
              <w:t>The Employer may in any Payment Certificates make any correction or modification that should properly be made to any previous Payment Certificate.  A Payment Certificate shall not be deemed to indicate the Engineer’s acceptance, approval, consent or satisfaction.</w:t>
            </w:r>
          </w:p>
          <w:p w14:paraId="6CD677B7" w14:textId="77777777" w:rsidR="009078C5" w:rsidRPr="007B2222" w:rsidRDefault="009078C5" w:rsidP="00474D0B">
            <w:pPr>
              <w:ind w:left="40"/>
              <w:jc w:val="both"/>
              <w:rPr>
                <w:szCs w:val="24"/>
              </w:rPr>
            </w:pPr>
          </w:p>
        </w:tc>
      </w:tr>
      <w:tr w:rsidR="009078C5" w:rsidRPr="007B2222" w14:paraId="667B1122" w14:textId="77777777" w:rsidTr="00474D0B">
        <w:tc>
          <w:tcPr>
            <w:tcW w:w="2820" w:type="dxa"/>
            <w:tcBorders>
              <w:top w:val="single" w:sz="8" w:space="0" w:color="auto"/>
            </w:tcBorders>
            <w:shd w:val="clear" w:color="auto" w:fill="auto"/>
          </w:tcPr>
          <w:p w14:paraId="07F5262D" w14:textId="77777777" w:rsidR="009078C5" w:rsidRDefault="009078C5" w:rsidP="00474D0B">
            <w:pPr>
              <w:tabs>
                <w:tab w:val="left" w:pos="3870"/>
              </w:tabs>
              <w:jc w:val="both"/>
              <w:rPr>
                <w:b/>
                <w:bCs/>
                <w:szCs w:val="24"/>
              </w:rPr>
            </w:pPr>
            <w:r w:rsidRPr="007B2222">
              <w:rPr>
                <w:b/>
                <w:bCs/>
                <w:szCs w:val="24"/>
              </w:rPr>
              <w:t xml:space="preserve">14.7 </w:t>
            </w:r>
          </w:p>
          <w:p w14:paraId="62C63CAD" w14:textId="77777777" w:rsidR="009078C5" w:rsidRPr="00D002D6" w:rsidRDefault="009078C5" w:rsidP="00474D0B">
            <w:pPr>
              <w:tabs>
                <w:tab w:val="left" w:pos="3870"/>
              </w:tabs>
              <w:jc w:val="both"/>
              <w:rPr>
                <w:b/>
                <w:szCs w:val="24"/>
              </w:rPr>
            </w:pPr>
            <w:r w:rsidRPr="007B2222">
              <w:rPr>
                <w:b/>
                <w:bCs/>
                <w:szCs w:val="24"/>
              </w:rPr>
              <w:t>Payment</w:t>
            </w:r>
          </w:p>
        </w:tc>
        <w:tc>
          <w:tcPr>
            <w:tcW w:w="6589" w:type="dxa"/>
            <w:gridSpan w:val="16"/>
            <w:tcBorders>
              <w:top w:val="single" w:sz="8" w:space="0" w:color="auto"/>
            </w:tcBorders>
          </w:tcPr>
          <w:p w14:paraId="6A1298C1" w14:textId="77777777" w:rsidR="009078C5" w:rsidRPr="007B2222" w:rsidRDefault="009078C5" w:rsidP="00474D0B">
            <w:pPr>
              <w:ind w:left="40"/>
              <w:jc w:val="both"/>
              <w:rPr>
                <w:szCs w:val="24"/>
              </w:rPr>
            </w:pPr>
            <w:r w:rsidRPr="007B2222">
              <w:rPr>
                <w:szCs w:val="24"/>
              </w:rPr>
              <w:t>The Employer shall pay to the Contractor:</w:t>
            </w:r>
          </w:p>
        </w:tc>
      </w:tr>
      <w:tr w:rsidR="009078C5" w:rsidRPr="007B2222" w14:paraId="05D32806" w14:textId="77777777" w:rsidTr="00474D0B">
        <w:tc>
          <w:tcPr>
            <w:tcW w:w="2820" w:type="dxa"/>
            <w:shd w:val="clear" w:color="auto" w:fill="auto"/>
          </w:tcPr>
          <w:p w14:paraId="1A4D2A35" w14:textId="77777777" w:rsidR="009078C5" w:rsidRPr="00D002D6" w:rsidRDefault="009078C5" w:rsidP="00474D0B">
            <w:pPr>
              <w:tabs>
                <w:tab w:val="left" w:pos="3870"/>
              </w:tabs>
              <w:jc w:val="both"/>
              <w:rPr>
                <w:b/>
                <w:szCs w:val="24"/>
              </w:rPr>
            </w:pPr>
          </w:p>
        </w:tc>
        <w:tc>
          <w:tcPr>
            <w:tcW w:w="971" w:type="dxa"/>
          </w:tcPr>
          <w:p w14:paraId="1D58F977" w14:textId="77777777" w:rsidR="009078C5" w:rsidRPr="007B2222" w:rsidRDefault="009078C5" w:rsidP="009078C5">
            <w:pPr>
              <w:numPr>
                <w:ilvl w:val="0"/>
                <w:numId w:val="225"/>
              </w:numPr>
              <w:tabs>
                <w:tab w:val="left" w:pos="792"/>
              </w:tabs>
              <w:jc w:val="both"/>
              <w:rPr>
                <w:szCs w:val="24"/>
              </w:rPr>
            </w:pPr>
          </w:p>
        </w:tc>
        <w:tc>
          <w:tcPr>
            <w:tcW w:w="5618" w:type="dxa"/>
            <w:gridSpan w:val="15"/>
            <w:shd w:val="clear" w:color="auto" w:fill="auto"/>
          </w:tcPr>
          <w:p w14:paraId="79670545" w14:textId="77777777" w:rsidR="009078C5" w:rsidRDefault="009078C5" w:rsidP="00474D0B">
            <w:pPr>
              <w:ind w:left="40"/>
              <w:jc w:val="both"/>
              <w:rPr>
                <w:szCs w:val="24"/>
                <w:lang w:val="en-GB" w:eastAsia="ar-SA"/>
              </w:rPr>
            </w:pPr>
            <w:r w:rsidRPr="007B2222">
              <w:rPr>
                <w:szCs w:val="24"/>
                <w:lang w:val="en-GB" w:eastAsia="ar-SA"/>
              </w:rPr>
              <w:t xml:space="preserve">the first instalment of the advance payment within </w:t>
            </w:r>
            <w:r w:rsidRPr="00763248">
              <w:rPr>
                <w:b/>
                <w:szCs w:val="24"/>
                <w:lang w:val="en-GB" w:eastAsia="ar-SA"/>
              </w:rPr>
              <w:t xml:space="preserve">42 days </w:t>
            </w:r>
            <w:r w:rsidRPr="007B2222">
              <w:rPr>
                <w:szCs w:val="24"/>
                <w:lang w:val="en-GB" w:eastAsia="ar-SA"/>
              </w:rPr>
              <w:t xml:space="preserve">after issuing the Letter of Acceptance or within </w:t>
            </w:r>
            <w:r w:rsidRPr="00763248">
              <w:rPr>
                <w:b/>
                <w:szCs w:val="24"/>
                <w:lang w:val="en-GB" w:eastAsia="ar-SA"/>
              </w:rPr>
              <w:t>21 days</w:t>
            </w:r>
            <w:r w:rsidRPr="007B2222">
              <w:rPr>
                <w:szCs w:val="24"/>
                <w:lang w:val="en-GB" w:eastAsia="ar-SA"/>
              </w:rPr>
              <w:t xml:space="preserve"> after receiving the documents in accordance with </w:t>
            </w:r>
            <w:r w:rsidRPr="00763248">
              <w:rPr>
                <w:b/>
                <w:szCs w:val="24"/>
                <w:lang w:val="en-GB" w:eastAsia="ar-SA"/>
              </w:rPr>
              <w:t xml:space="preserve">Sub-Clause 4.2 </w:t>
            </w:r>
            <w:r w:rsidRPr="007B2222">
              <w:rPr>
                <w:szCs w:val="24"/>
                <w:lang w:val="en-GB" w:eastAsia="ar-SA"/>
              </w:rPr>
              <w:t xml:space="preserve">[Performance Security] and </w:t>
            </w:r>
            <w:r w:rsidRPr="00763248">
              <w:rPr>
                <w:b/>
                <w:szCs w:val="24"/>
                <w:lang w:val="en-GB" w:eastAsia="ar-SA"/>
              </w:rPr>
              <w:t xml:space="preserve">Sub-Clause 14.2 </w:t>
            </w:r>
            <w:r w:rsidRPr="007B2222">
              <w:rPr>
                <w:i/>
                <w:szCs w:val="24"/>
                <w:lang w:val="en-GB" w:eastAsia="ar-SA"/>
              </w:rPr>
              <w:t>[Advance Payment],</w:t>
            </w:r>
            <w:r w:rsidRPr="007B2222">
              <w:rPr>
                <w:szCs w:val="24"/>
                <w:lang w:val="en-GB" w:eastAsia="ar-SA"/>
              </w:rPr>
              <w:t xml:space="preserve"> whichever is later;</w:t>
            </w:r>
          </w:p>
          <w:p w14:paraId="00422D5E" w14:textId="77777777" w:rsidR="009078C5" w:rsidRPr="007B2222" w:rsidRDefault="009078C5" w:rsidP="00474D0B">
            <w:pPr>
              <w:ind w:left="40"/>
              <w:jc w:val="both"/>
              <w:rPr>
                <w:szCs w:val="24"/>
              </w:rPr>
            </w:pPr>
          </w:p>
        </w:tc>
      </w:tr>
      <w:tr w:rsidR="009078C5" w:rsidRPr="007B2222" w14:paraId="0E7E359B" w14:textId="77777777" w:rsidTr="00474D0B">
        <w:tc>
          <w:tcPr>
            <w:tcW w:w="2820" w:type="dxa"/>
            <w:shd w:val="clear" w:color="auto" w:fill="auto"/>
          </w:tcPr>
          <w:p w14:paraId="10B31C7D" w14:textId="77777777" w:rsidR="009078C5" w:rsidRPr="00D002D6" w:rsidRDefault="009078C5" w:rsidP="00474D0B">
            <w:pPr>
              <w:tabs>
                <w:tab w:val="left" w:pos="3870"/>
              </w:tabs>
              <w:jc w:val="both"/>
              <w:rPr>
                <w:b/>
                <w:szCs w:val="24"/>
              </w:rPr>
            </w:pPr>
          </w:p>
        </w:tc>
        <w:tc>
          <w:tcPr>
            <w:tcW w:w="971" w:type="dxa"/>
          </w:tcPr>
          <w:p w14:paraId="4258B300" w14:textId="77777777" w:rsidR="009078C5" w:rsidRPr="007B2222" w:rsidRDefault="009078C5" w:rsidP="009078C5">
            <w:pPr>
              <w:numPr>
                <w:ilvl w:val="0"/>
                <w:numId w:val="225"/>
              </w:numPr>
              <w:tabs>
                <w:tab w:val="left" w:pos="792"/>
              </w:tabs>
              <w:jc w:val="both"/>
              <w:rPr>
                <w:szCs w:val="24"/>
              </w:rPr>
            </w:pPr>
          </w:p>
        </w:tc>
        <w:tc>
          <w:tcPr>
            <w:tcW w:w="5618" w:type="dxa"/>
            <w:gridSpan w:val="15"/>
            <w:shd w:val="clear" w:color="auto" w:fill="auto"/>
          </w:tcPr>
          <w:p w14:paraId="5FD7D483" w14:textId="77777777" w:rsidR="009078C5" w:rsidRDefault="009078C5" w:rsidP="00474D0B">
            <w:pPr>
              <w:ind w:left="40"/>
              <w:jc w:val="both"/>
              <w:rPr>
                <w:szCs w:val="24"/>
                <w:lang w:val="en-GB" w:eastAsia="ar-SA"/>
              </w:rPr>
            </w:pPr>
            <w:r w:rsidRPr="007B2222">
              <w:rPr>
                <w:szCs w:val="24"/>
                <w:lang w:val="en-GB" w:eastAsia="ar-SA"/>
              </w:rPr>
              <w:t>the amount certified in each Interim Payment Certificate within 56 days after the Engineer receives the Statement and supporting documents; and</w:t>
            </w:r>
          </w:p>
          <w:p w14:paraId="76008F16" w14:textId="77777777" w:rsidR="009078C5" w:rsidRPr="007B2222" w:rsidRDefault="009078C5" w:rsidP="00474D0B">
            <w:pPr>
              <w:ind w:left="40"/>
              <w:jc w:val="both"/>
              <w:rPr>
                <w:szCs w:val="24"/>
              </w:rPr>
            </w:pPr>
          </w:p>
        </w:tc>
      </w:tr>
      <w:tr w:rsidR="009078C5" w:rsidRPr="007B2222" w14:paraId="782091A3" w14:textId="77777777" w:rsidTr="00474D0B">
        <w:tc>
          <w:tcPr>
            <w:tcW w:w="2820" w:type="dxa"/>
            <w:shd w:val="clear" w:color="auto" w:fill="auto"/>
          </w:tcPr>
          <w:p w14:paraId="1ADB4378" w14:textId="77777777" w:rsidR="009078C5" w:rsidRPr="00D002D6" w:rsidRDefault="009078C5" w:rsidP="00474D0B">
            <w:pPr>
              <w:tabs>
                <w:tab w:val="left" w:pos="3870"/>
              </w:tabs>
              <w:jc w:val="both"/>
              <w:rPr>
                <w:b/>
                <w:szCs w:val="24"/>
              </w:rPr>
            </w:pPr>
          </w:p>
        </w:tc>
        <w:tc>
          <w:tcPr>
            <w:tcW w:w="971" w:type="dxa"/>
          </w:tcPr>
          <w:p w14:paraId="68B802FF" w14:textId="77777777" w:rsidR="009078C5" w:rsidRPr="007B2222" w:rsidRDefault="009078C5" w:rsidP="009078C5">
            <w:pPr>
              <w:numPr>
                <w:ilvl w:val="0"/>
                <w:numId w:val="225"/>
              </w:numPr>
              <w:tabs>
                <w:tab w:val="left" w:pos="792"/>
              </w:tabs>
              <w:jc w:val="both"/>
              <w:rPr>
                <w:szCs w:val="24"/>
              </w:rPr>
            </w:pPr>
          </w:p>
        </w:tc>
        <w:tc>
          <w:tcPr>
            <w:tcW w:w="5618" w:type="dxa"/>
            <w:gridSpan w:val="15"/>
            <w:shd w:val="clear" w:color="auto" w:fill="auto"/>
          </w:tcPr>
          <w:p w14:paraId="7657D783" w14:textId="77777777" w:rsidR="009078C5" w:rsidRDefault="009078C5" w:rsidP="00474D0B">
            <w:pPr>
              <w:ind w:left="40"/>
              <w:jc w:val="both"/>
              <w:rPr>
                <w:szCs w:val="24"/>
                <w:lang w:val="en-GB" w:eastAsia="ar-SA"/>
              </w:rPr>
            </w:pPr>
            <w:r w:rsidRPr="007B2222">
              <w:rPr>
                <w:szCs w:val="24"/>
                <w:lang w:val="en-GB" w:eastAsia="ar-SA"/>
              </w:rPr>
              <w:t>the amount certified in the Final Payment Certificate within 56 days after the Employer receives this Payment Certificate.</w:t>
            </w:r>
          </w:p>
          <w:p w14:paraId="22F3A57E" w14:textId="77777777" w:rsidR="009078C5" w:rsidRPr="007B2222" w:rsidRDefault="009078C5" w:rsidP="00474D0B">
            <w:pPr>
              <w:ind w:left="40"/>
              <w:jc w:val="both"/>
              <w:rPr>
                <w:szCs w:val="24"/>
              </w:rPr>
            </w:pPr>
          </w:p>
        </w:tc>
      </w:tr>
      <w:tr w:rsidR="009078C5" w:rsidRPr="007B2222" w14:paraId="7CF25CD0" w14:textId="77777777" w:rsidTr="00474D0B">
        <w:tc>
          <w:tcPr>
            <w:tcW w:w="2820" w:type="dxa"/>
            <w:tcBorders>
              <w:bottom w:val="single" w:sz="8" w:space="0" w:color="auto"/>
            </w:tcBorders>
            <w:shd w:val="clear" w:color="auto" w:fill="auto"/>
          </w:tcPr>
          <w:p w14:paraId="14800344"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0E0A14A8" w14:textId="77777777" w:rsidR="009078C5" w:rsidRDefault="009078C5" w:rsidP="00474D0B">
            <w:pPr>
              <w:ind w:left="40"/>
              <w:jc w:val="both"/>
              <w:rPr>
                <w:szCs w:val="24"/>
              </w:rPr>
            </w:pPr>
            <w:r w:rsidRPr="007B2222">
              <w:rPr>
                <w:szCs w:val="24"/>
              </w:rPr>
              <w:t>Payment of the amount due in each currency shall be made into the bank account, nominated by the Contractor, in the payment country (for this currency) specified in the Contract.</w:t>
            </w:r>
          </w:p>
          <w:p w14:paraId="33C7396A" w14:textId="77777777" w:rsidR="009078C5" w:rsidRPr="007B2222" w:rsidRDefault="009078C5" w:rsidP="00474D0B">
            <w:pPr>
              <w:ind w:left="40"/>
              <w:jc w:val="both"/>
              <w:rPr>
                <w:szCs w:val="24"/>
              </w:rPr>
            </w:pPr>
          </w:p>
        </w:tc>
      </w:tr>
      <w:tr w:rsidR="009078C5" w:rsidRPr="007B2222" w14:paraId="70364AE5" w14:textId="77777777" w:rsidTr="00474D0B">
        <w:tc>
          <w:tcPr>
            <w:tcW w:w="2820" w:type="dxa"/>
            <w:tcBorders>
              <w:top w:val="single" w:sz="8" w:space="0" w:color="auto"/>
              <w:bottom w:val="single" w:sz="8" w:space="0" w:color="auto"/>
            </w:tcBorders>
            <w:shd w:val="clear" w:color="auto" w:fill="auto"/>
          </w:tcPr>
          <w:p w14:paraId="78DF9870" w14:textId="77777777" w:rsidR="009078C5" w:rsidRDefault="009078C5" w:rsidP="00474D0B">
            <w:pPr>
              <w:tabs>
                <w:tab w:val="left" w:pos="3870"/>
              </w:tabs>
              <w:jc w:val="both"/>
              <w:rPr>
                <w:b/>
                <w:bCs/>
                <w:szCs w:val="24"/>
              </w:rPr>
            </w:pPr>
            <w:r w:rsidRPr="007B2222">
              <w:rPr>
                <w:b/>
                <w:bCs/>
                <w:szCs w:val="24"/>
              </w:rPr>
              <w:t xml:space="preserve">14.8 </w:t>
            </w:r>
          </w:p>
          <w:p w14:paraId="34E7EAB6" w14:textId="77777777" w:rsidR="009078C5" w:rsidRPr="00D002D6" w:rsidRDefault="009078C5" w:rsidP="00474D0B">
            <w:pPr>
              <w:tabs>
                <w:tab w:val="left" w:pos="3870"/>
              </w:tabs>
              <w:jc w:val="both"/>
              <w:rPr>
                <w:b/>
                <w:szCs w:val="24"/>
              </w:rPr>
            </w:pPr>
            <w:r w:rsidRPr="007B2222">
              <w:rPr>
                <w:b/>
                <w:bCs/>
                <w:szCs w:val="24"/>
              </w:rPr>
              <w:t>Delayed Payment</w:t>
            </w:r>
          </w:p>
        </w:tc>
        <w:tc>
          <w:tcPr>
            <w:tcW w:w="6589" w:type="dxa"/>
            <w:gridSpan w:val="16"/>
            <w:tcBorders>
              <w:top w:val="single" w:sz="8" w:space="0" w:color="auto"/>
              <w:bottom w:val="single" w:sz="8" w:space="0" w:color="auto"/>
            </w:tcBorders>
            <w:shd w:val="clear" w:color="auto" w:fill="auto"/>
          </w:tcPr>
          <w:p w14:paraId="402422DB" w14:textId="77777777" w:rsidR="009078C5" w:rsidRPr="007B2222" w:rsidRDefault="009078C5" w:rsidP="00474D0B">
            <w:pPr>
              <w:jc w:val="both"/>
              <w:rPr>
                <w:szCs w:val="24"/>
              </w:rPr>
            </w:pPr>
            <w:r w:rsidRPr="007B2222">
              <w:rPr>
                <w:szCs w:val="24"/>
              </w:rPr>
              <w:t xml:space="preserve">If the Contractor does not receive payment in accordance with </w:t>
            </w:r>
            <w:r w:rsidRPr="00763248">
              <w:rPr>
                <w:b/>
                <w:szCs w:val="24"/>
              </w:rPr>
              <w:t>Sub-Clause 14.7</w:t>
            </w:r>
            <w:r w:rsidRPr="007B2222">
              <w:rPr>
                <w:szCs w:val="24"/>
              </w:rPr>
              <w:t xml:space="preserve"> </w:t>
            </w:r>
            <w:r w:rsidRPr="007B2222">
              <w:rPr>
                <w:i/>
                <w:iCs/>
                <w:szCs w:val="24"/>
              </w:rPr>
              <w:t xml:space="preserve">[Payment], </w:t>
            </w:r>
            <w:r w:rsidRPr="007B2222">
              <w:rPr>
                <w:szCs w:val="24"/>
              </w:rPr>
              <w:t xml:space="preserve">the Contractor shall be entitled to receive financing charges compounded monthly on the amount unpaid during the period of delay.  This period shall be deemed to commence on the date for payment specified in </w:t>
            </w:r>
            <w:r w:rsidRPr="00763248">
              <w:rPr>
                <w:b/>
                <w:szCs w:val="24"/>
              </w:rPr>
              <w:t xml:space="preserve">Sub-Clause 14.7 </w:t>
            </w:r>
            <w:r w:rsidRPr="007B2222">
              <w:rPr>
                <w:i/>
                <w:iCs/>
                <w:szCs w:val="24"/>
              </w:rPr>
              <w:t>[Payment],</w:t>
            </w:r>
            <w:r w:rsidRPr="007B2222">
              <w:rPr>
                <w:szCs w:val="24"/>
              </w:rPr>
              <w:t xml:space="preserve"> irrespective (in the case of its sub-paragraph (b) of the date on which any Interim Payment Certificate is issued.</w:t>
            </w:r>
          </w:p>
          <w:p w14:paraId="455A0420" w14:textId="77777777" w:rsidR="009078C5" w:rsidRPr="007B2222" w:rsidRDefault="009078C5" w:rsidP="00474D0B">
            <w:pPr>
              <w:jc w:val="both"/>
              <w:rPr>
                <w:szCs w:val="24"/>
              </w:rPr>
            </w:pPr>
          </w:p>
          <w:p w14:paraId="295D0DED" w14:textId="77777777" w:rsidR="009078C5" w:rsidRPr="007B2222" w:rsidRDefault="009078C5" w:rsidP="00474D0B">
            <w:pPr>
              <w:jc w:val="both"/>
              <w:rPr>
                <w:szCs w:val="24"/>
              </w:rPr>
            </w:pPr>
            <w:r w:rsidRPr="007B2222">
              <w:rPr>
                <w:szCs w:val="24"/>
              </w:rPr>
              <w:t>Unless otherwise stated in the Particular Conditions, these financing charges shall be calculated at the annual rate of three percentage points above the discount rate of the central bank in the country of the currency of payment, and shall be paid in such currency.</w:t>
            </w:r>
          </w:p>
          <w:p w14:paraId="71EC0FD1" w14:textId="77777777" w:rsidR="009078C5" w:rsidRPr="007B2222" w:rsidRDefault="009078C5" w:rsidP="00474D0B">
            <w:pPr>
              <w:jc w:val="both"/>
              <w:rPr>
                <w:szCs w:val="24"/>
              </w:rPr>
            </w:pPr>
          </w:p>
          <w:p w14:paraId="0827B326" w14:textId="77777777" w:rsidR="009078C5" w:rsidRPr="007B2222" w:rsidRDefault="009078C5" w:rsidP="00474D0B">
            <w:pPr>
              <w:jc w:val="both"/>
              <w:rPr>
                <w:szCs w:val="24"/>
              </w:rPr>
            </w:pPr>
            <w:r w:rsidRPr="007B2222">
              <w:rPr>
                <w:szCs w:val="24"/>
              </w:rPr>
              <w:t>The Contractor shall be entitled to this payment without formal notice or certification, and without prejudice to any other right or remedy.</w:t>
            </w:r>
          </w:p>
          <w:p w14:paraId="761073C5" w14:textId="77777777" w:rsidR="009078C5" w:rsidRPr="007B2222" w:rsidRDefault="009078C5" w:rsidP="00474D0B">
            <w:pPr>
              <w:jc w:val="both"/>
              <w:rPr>
                <w:szCs w:val="24"/>
              </w:rPr>
            </w:pPr>
          </w:p>
        </w:tc>
      </w:tr>
      <w:tr w:rsidR="009078C5" w:rsidRPr="007B2222" w14:paraId="3DACC6F8" w14:textId="77777777" w:rsidTr="00474D0B">
        <w:tc>
          <w:tcPr>
            <w:tcW w:w="2820" w:type="dxa"/>
            <w:tcBorders>
              <w:top w:val="single" w:sz="8" w:space="0" w:color="auto"/>
              <w:bottom w:val="single" w:sz="8" w:space="0" w:color="auto"/>
            </w:tcBorders>
            <w:shd w:val="clear" w:color="auto" w:fill="auto"/>
          </w:tcPr>
          <w:p w14:paraId="6DE4169E" w14:textId="77777777" w:rsidR="009078C5" w:rsidRDefault="009078C5" w:rsidP="00474D0B">
            <w:pPr>
              <w:tabs>
                <w:tab w:val="left" w:pos="3870"/>
              </w:tabs>
              <w:jc w:val="both"/>
              <w:rPr>
                <w:b/>
                <w:bCs/>
                <w:szCs w:val="24"/>
              </w:rPr>
            </w:pPr>
            <w:r>
              <w:rPr>
                <w:b/>
                <w:bCs/>
                <w:szCs w:val="24"/>
              </w:rPr>
              <w:t>14.9</w:t>
            </w:r>
          </w:p>
          <w:p w14:paraId="6244AD19" w14:textId="77777777" w:rsidR="009078C5" w:rsidRPr="00D002D6" w:rsidRDefault="009078C5" w:rsidP="00474D0B">
            <w:pPr>
              <w:tabs>
                <w:tab w:val="left" w:pos="3870"/>
              </w:tabs>
              <w:rPr>
                <w:b/>
                <w:szCs w:val="24"/>
              </w:rPr>
            </w:pPr>
            <w:r w:rsidRPr="007B2222">
              <w:rPr>
                <w:b/>
                <w:bCs/>
                <w:szCs w:val="24"/>
              </w:rPr>
              <w:t>Payment of Retention Money</w:t>
            </w:r>
          </w:p>
        </w:tc>
        <w:tc>
          <w:tcPr>
            <w:tcW w:w="6589" w:type="dxa"/>
            <w:gridSpan w:val="16"/>
            <w:tcBorders>
              <w:top w:val="single" w:sz="8" w:space="0" w:color="auto"/>
              <w:bottom w:val="single" w:sz="8" w:space="0" w:color="auto"/>
            </w:tcBorders>
          </w:tcPr>
          <w:p w14:paraId="7FB1821A" w14:textId="77777777" w:rsidR="009078C5" w:rsidRDefault="009078C5" w:rsidP="00474D0B">
            <w:pPr>
              <w:jc w:val="both"/>
              <w:rPr>
                <w:szCs w:val="24"/>
              </w:rPr>
            </w:pPr>
            <w:r w:rsidRPr="007B2222">
              <w:rPr>
                <w:szCs w:val="24"/>
              </w:rPr>
              <w:t>When the Taking-Over Certificate has been issued for the Works, the first half of the Retention Money shall be certified by the Engineer for payment to the Contractor.  If a Taking-Over Certificate is issued for a Section or part of the Works, a proportion of the Retention Money shall be certified and paid.  This proportion shall be two-fifths (40%) of the proportion calculated by dividing the estimated contract value of the Section or part, by the estimated final Contract Price.</w:t>
            </w:r>
          </w:p>
          <w:p w14:paraId="57D92079" w14:textId="77777777" w:rsidR="009078C5" w:rsidRPr="007B2222" w:rsidRDefault="009078C5" w:rsidP="00474D0B">
            <w:pPr>
              <w:jc w:val="both"/>
              <w:rPr>
                <w:szCs w:val="24"/>
              </w:rPr>
            </w:pPr>
          </w:p>
          <w:p w14:paraId="3FBF93B4" w14:textId="77777777" w:rsidR="009078C5" w:rsidRPr="007B2222" w:rsidRDefault="009078C5" w:rsidP="00474D0B">
            <w:pPr>
              <w:ind w:left="-18"/>
              <w:jc w:val="both"/>
              <w:rPr>
                <w:szCs w:val="24"/>
              </w:rPr>
            </w:pPr>
            <w:r w:rsidRPr="007B2222">
              <w:rPr>
                <w:szCs w:val="24"/>
              </w:rPr>
              <w:t>Promptly after the latest of the expiry dates of the Defects Notification Periods, the outstanding balance of the Retention Money shall be certified by the Engineer for payment to the Contractor.  If a Taking-Over Certificate was issued for a Section, a proportion of the second half of the Retention Money shall be certified and paid promptly after the expiry date of the Defects Notification Period for the Section.  This proportion shall be two-fifths (40% of the proportion calculated by dividing the estimated contract value of the Section by the estimated final Contract Price.</w:t>
            </w:r>
          </w:p>
          <w:p w14:paraId="339240C0" w14:textId="77777777" w:rsidR="009078C5" w:rsidRDefault="009078C5" w:rsidP="00474D0B">
            <w:pPr>
              <w:ind w:hanging="18"/>
              <w:jc w:val="both"/>
              <w:rPr>
                <w:szCs w:val="24"/>
              </w:rPr>
            </w:pPr>
            <w:r w:rsidRPr="007B2222">
              <w:rPr>
                <w:szCs w:val="24"/>
              </w:rPr>
              <w:t xml:space="preserve">However, if any work remains to be executed under </w:t>
            </w:r>
            <w:r w:rsidRPr="00763248">
              <w:rPr>
                <w:b/>
                <w:szCs w:val="24"/>
              </w:rPr>
              <w:t xml:space="preserve">Clause 11 </w:t>
            </w:r>
            <w:r w:rsidRPr="007B2222">
              <w:rPr>
                <w:i/>
                <w:szCs w:val="24"/>
              </w:rPr>
              <w:t>[Defects Liability]</w:t>
            </w:r>
            <w:r w:rsidRPr="007B2222">
              <w:rPr>
                <w:szCs w:val="24"/>
              </w:rPr>
              <w:t>, the Engineer shall be entitled to withhold certification of the estimated cost of this work until it has been executed.</w:t>
            </w:r>
          </w:p>
          <w:p w14:paraId="0CCACFDC" w14:textId="77777777" w:rsidR="009078C5" w:rsidRPr="007B2222" w:rsidRDefault="009078C5" w:rsidP="00474D0B">
            <w:pPr>
              <w:ind w:hanging="18"/>
              <w:jc w:val="both"/>
              <w:rPr>
                <w:szCs w:val="24"/>
              </w:rPr>
            </w:pPr>
          </w:p>
          <w:p w14:paraId="5B94D0AF" w14:textId="77777777" w:rsidR="009078C5" w:rsidRDefault="009078C5" w:rsidP="00474D0B">
            <w:pPr>
              <w:ind w:left="40"/>
              <w:jc w:val="both"/>
              <w:rPr>
                <w:szCs w:val="24"/>
              </w:rPr>
            </w:pPr>
            <w:r w:rsidRPr="007B2222">
              <w:rPr>
                <w:szCs w:val="24"/>
              </w:rPr>
              <w:t xml:space="preserve">When calculating these remains to be executed under </w:t>
            </w:r>
            <w:r w:rsidRPr="00763248">
              <w:rPr>
                <w:b/>
                <w:szCs w:val="24"/>
              </w:rPr>
              <w:t>Clause 11</w:t>
            </w:r>
            <w:r w:rsidRPr="007B2222">
              <w:rPr>
                <w:szCs w:val="24"/>
              </w:rPr>
              <w:t xml:space="preserve"> </w:t>
            </w:r>
            <w:r w:rsidRPr="007B2222">
              <w:rPr>
                <w:i/>
                <w:iCs/>
                <w:szCs w:val="24"/>
              </w:rPr>
              <w:t>[Defects Liability],</w:t>
            </w:r>
            <w:r w:rsidRPr="007B2222">
              <w:rPr>
                <w:szCs w:val="24"/>
              </w:rPr>
              <w:t xml:space="preserve"> the under </w:t>
            </w:r>
            <w:r w:rsidRPr="00763248">
              <w:rPr>
                <w:b/>
                <w:szCs w:val="24"/>
              </w:rPr>
              <w:t xml:space="preserve">Sub-Clause 13.7 </w:t>
            </w:r>
            <w:r w:rsidRPr="007B2222">
              <w:rPr>
                <w:i/>
                <w:iCs/>
                <w:szCs w:val="24"/>
              </w:rPr>
              <w:t>[Adjustments for Changes in Legislation]</w:t>
            </w:r>
            <w:r w:rsidRPr="007B2222">
              <w:rPr>
                <w:szCs w:val="24"/>
              </w:rPr>
              <w:t xml:space="preserve"> and </w:t>
            </w:r>
            <w:r w:rsidRPr="00763248">
              <w:rPr>
                <w:b/>
                <w:szCs w:val="24"/>
              </w:rPr>
              <w:t>Sub-Clause 13.8</w:t>
            </w:r>
            <w:r w:rsidRPr="007B2222">
              <w:rPr>
                <w:szCs w:val="24"/>
              </w:rPr>
              <w:t xml:space="preserve"> </w:t>
            </w:r>
            <w:r w:rsidRPr="007B2222">
              <w:rPr>
                <w:i/>
                <w:iCs/>
                <w:szCs w:val="24"/>
              </w:rPr>
              <w:t>[Adjustments for Changes in Cost]</w:t>
            </w:r>
            <w:r w:rsidRPr="007B2222">
              <w:rPr>
                <w:szCs w:val="24"/>
              </w:rPr>
              <w:t>.</w:t>
            </w:r>
          </w:p>
          <w:p w14:paraId="7716B864" w14:textId="77777777" w:rsidR="009078C5" w:rsidRPr="007B2222" w:rsidRDefault="009078C5" w:rsidP="00474D0B">
            <w:pPr>
              <w:ind w:left="40"/>
              <w:jc w:val="both"/>
              <w:rPr>
                <w:szCs w:val="24"/>
              </w:rPr>
            </w:pPr>
          </w:p>
        </w:tc>
      </w:tr>
      <w:tr w:rsidR="009078C5" w:rsidRPr="007B2222" w14:paraId="3BD4F795" w14:textId="77777777" w:rsidTr="00474D0B">
        <w:tc>
          <w:tcPr>
            <w:tcW w:w="2820" w:type="dxa"/>
            <w:tcBorders>
              <w:top w:val="single" w:sz="8" w:space="0" w:color="auto"/>
            </w:tcBorders>
            <w:shd w:val="clear" w:color="auto" w:fill="auto"/>
          </w:tcPr>
          <w:p w14:paraId="2859EEA3" w14:textId="77777777" w:rsidR="009078C5" w:rsidRDefault="009078C5" w:rsidP="00474D0B">
            <w:pPr>
              <w:tabs>
                <w:tab w:val="left" w:pos="3870"/>
              </w:tabs>
              <w:jc w:val="both"/>
              <w:rPr>
                <w:b/>
                <w:bCs/>
                <w:szCs w:val="24"/>
              </w:rPr>
            </w:pPr>
            <w:r w:rsidRPr="007B2222">
              <w:rPr>
                <w:b/>
                <w:bCs/>
                <w:szCs w:val="24"/>
              </w:rPr>
              <w:lastRenderedPageBreak/>
              <w:t xml:space="preserve">14.10 </w:t>
            </w:r>
          </w:p>
          <w:p w14:paraId="1D24B530" w14:textId="77777777" w:rsidR="009078C5" w:rsidRPr="00D002D6" w:rsidRDefault="009078C5" w:rsidP="00474D0B">
            <w:pPr>
              <w:tabs>
                <w:tab w:val="left" w:pos="3870"/>
              </w:tabs>
              <w:jc w:val="both"/>
              <w:rPr>
                <w:b/>
                <w:szCs w:val="24"/>
              </w:rPr>
            </w:pPr>
            <w:r w:rsidRPr="007B2222">
              <w:rPr>
                <w:b/>
                <w:bCs/>
                <w:szCs w:val="24"/>
              </w:rPr>
              <w:t>Statement at Completion</w:t>
            </w:r>
          </w:p>
        </w:tc>
        <w:tc>
          <w:tcPr>
            <w:tcW w:w="6589" w:type="dxa"/>
            <w:gridSpan w:val="16"/>
            <w:tcBorders>
              <w:top w:val="single" w:sz="8" w:space="0" w:color="auto"/>
            </w:tcBorders>
          </w:tcPr>
          <w:p w14:paraId="2447C157" w14:textId="77777777" w:rsidR="009078C5" w:rsidRDefault="009078C5" w:rsidP="00474D0B">
            <w:pPr>
              <w:ind w:left="40"/>
              <w:jc w:val="both"/>
              <w:rPr>
                <w:szCs w:val="24"/>
              </w:rPr>
            </w:pPr>
            <w:r w:rsidRPr="007B2222">
              <w:rPr>
                <w:szCs w:val="24"/>
              </w:rPr>
              <w:t xml:space="preserve">Within 84 days after receiving the Taking-Over Certificate for the Works, the Contractor shall submit to the Engineer six copies of a Statement at completion with supporting documents, in accordance with </w:t>
            </w:r>
            <w:r w:rsidRPr="00763248">
              <w:rPr>
                <w:b/>
                <w:szCs w:val="24"/>
              </w:rPr>
              <w:t>Sub-Clause 14.3</w:t>
            </w:r>
            <w:r w:rsidRPr="007B2222">
              <w:rPr>
                <w:szCs w:val="24"/>
              </w:rPr>
              <w:t xml:space="preserve"> </w:t>
            </w:r>
            <w:r w:rsidRPr="007B2222">
              <w:rPr>
                <w:i/>
                <w:iCs/>
                <w:szCs w:val="24"/>
              </w:rPr>
              <w:t>[Application for Interim Payment Certificates</w:t>
            </w:r>
            <w:r w:rsidRPr="007B2222">
              <w:rPr>
                <w:szCs w:val="24"/>
              </w:rPr>
              <w:t>], showing:</w:t>
            </w:r>
          </w:p>
          <w:p w14:paraId="6FD0E458" w14:textId="77777777" w:rsidR="009078C5" w:rsidRPr="007B2222" w:rsidRDefault="009078C5" w:rsidP="00474D0B">
            <w:pPr>
              <w:ind w:left="40"/>
              <w:jc w:val="both"/>
              <w:rPr>
                <w:szCs w:val="24"/>
              </w:rPr>
            </w:pPr>
          </w:p>
        </w:tc>
      </w:tr>
      <w:tr w:rsidR="009078C5" w:rsidRPr="007B2222" w14:paraId="129AE49C" w14:textId="77777777" w:rsidTr="00474D0B">
        <w:tc>
          <w:tcPr>
            <w:tcW w:w="2820" w:type="dxa"/>
            <w:shd w:val="clear" w:color="auto" w:fill="auto"/>
          </w:tcPr>
          <w:p w14:paraId="742AF374" w14:textId="77777777" w:rsidR="009078C5" w:rsidRPr="00D002D6" w:rsidRDefault="009078C5" w:rsidP="00474D0B">
            <w:pPr>
              <w:tabs>
                <w:tab w:val="left" w:pos="3870"/>
              </w:tabs>
              <w:jc w:val="both"/>
              <w:rPr>
                <w:b/>
                <w:szCs w:val="24"/>
              </w:rPr>
            </w:pPr>
          </w:p>
        </w:tc>
        <w:tc>
          <w:tcPr>
            <w:tcW w:w="971" w:type="dxa"/>
          </w:tcPr>
          <w:p w14:paraId="2ECAB1A9" w14:textId="77777777" w:rsidR="009078C5" w:rsidRPr="007B2222" w:rsidRDefault="009078C5" w:rsidP="009078C5">
            <w:pPr>
              <w:numPr>
                <w:ilvl w:val="0"/>
                <w:numId w:val="226"/>
              </w:numPr>
              <w:tabs>
                <w:tab w:val="left" w:pos="792"/>
              </w:tabs>
              <w:jc w:val="both"/>
              <w:rPr>
                <w:szCs w:val="24"/>
              </w:rPr>
            </w:pPr>
          </w:p>
        </w:tc>
        <w:tc>
          <w:tcPr>
            <w:tcW w:w="5618" w:type="dxa"/>
            <w:gridSpan w:val="15"/>
            <w:shd w:val="clear" w:color="auto" w:fill="auto"/>
          </w:tcPr>
          <w:p w14:paraId="310E7870" w14:textId="77777777" w:rsidR="009078C5" w:rsidRDefault="009078C5" w:rsidP="00474D0B">
            <w:pPr>
              <w:ind w:left="40"/>
              <w:jc w:val="both"/>
              <w:rPr>
                <w:szCs w:val="24"/>
              </w:rPr>
            </w:pPr>
            <w:r w:rsidRPr="007B2222">
              <w:rPr>
                <w:szCs w:val="24"/>
              </w:rPr>
              <w:t>the value of all work done in accordance with the Contract up to the date stated in the Taking-Over Certificate for the Works,</w:t>
            </w:r>
          </w:p>
          <w:p w14:paraId="132F2493" w14:textId="77777777" w:rsidR="009078C5" w:rsidRPr="007B2222" w:rsidRDefault="009078C5" w:rsidP="00474D0B">
            <w:pPr>
              <w:ind w:left="40"/>
              <w:jc w:val="both"/>
              <w:rPr>
                <w:szCs w:val="24"/>
              </w:rPr>
            </w:pPr>
          </w:p>
        </w:tc>
      </w:tr>
      <w:tr w:rsidR="009078C5" w:rsidRPr="007B2222" w14:paraId="08608240" w14:textId="77777777" w:rsidTr="00474D0B">
        <w:tc>
          <w:tcPr>
            <w:tcW w:w="2820" w:type="dxa"/>
            <w:shd w:val="clear" w:color="auto" w:fill="auto"/>
          </w:tcPr>
          <w:p w14:paraId="5B40F9E7" w14:textId="77777777" w:rsidR="009078C5" w:rsidRPr="00D002D6" w:rsidRDefault="009078C5" w:rsidP="00474D0B">
            <w:pPr>
              <w:tabs>
                <w:tab w:val="left" w:pos="3870"/>
              </w:tabs>
              <w:jc w:val="both"/>
              <w:rPr>
                <w:b/>
                <w:szCs w:val="24"/>
              </w:rPr>
            </w:pPr>
          </w:p>
        </w:tc>
        <w:tc>
          <w:tcPr>
            <w:tcW w:w="971" w:type="dxa"/>
          </w:tcPr>
          <w:p w14:paraId="66C00CD3" w14:textId="77777777" w:rsidR="009078C5" w:rsidRPr="007B2222" w:rsidRDefault="009078C5" w:rsidP="009078C5">
            <w:pPr>
              <w:numPr>
                <w:ilvl w:val="0"/>
                <w:numId w:val="226"/>
              </w:numPr>
              <w:tabs>
                <w:tab w:val="left" w:pos="792"/>
              </w:tabs>
              <w:jc w:val="both"/>
              <w:rPr>
                <w:szCs w:val="24"/>
              </w:rPr>
            </w:pPr>
          </w:p>
        </w:tc>
        <w:tc>
          <w:tcPr>
            <w:tcW w:w="5618" w:type="dxa"/>
            <w:gridSpan w:val="15"/>
            <w:shd w:val="clear" w:color="auto" w:fill="auto"/>
          </w:tcPr>
          <w:p w14:paraId="70B8E8CB" w14:textId="77777777" w:rsidR="009078C5" w:rsidRDefault="009078C5" w:rsidP="00474D0B">
            <w:pPr>
              <w:ind w:left="40"/>
              <w:jc w:val="both"/>
              <w:rPr>
                <w:szCs w:val="24"/>
              </w:rPr>
            </w:pPr>
            <w:r w:rsidRPr="007B2222">
              <w:rPr>
                <w:szCs w:val="24"/>
              </w:rPr>
              <w:t>any further sums which the Contractor considers to be due, and</w:t>
            </w:r>
          </w:p>
          <w:p w14:paraId="00C7B467" w14:textId="77777777" w:rsidR="009078C5" w:rsidRPr="007B2222" w:rsidRDefault="009078C5" w:rsidP="00474D0B">
            <w:pPr>
              <w:ind w:left="40"/>
              <w:jc w:val="both"/>
              <w:rPr>
                <w:szCs w:val="24"/>
              </w:rPr>
            </w:pPr>
          </w:p>
        </w:tc>
      </w:tr>
      <w:tr w:rsidR="009078C5" w:rsidRPr="007B2222" w14:paraId="2D5684C5" w14:textId="77777777" w:rsidTr="00474D0B">
        <w:tc>
          <w:tcPr>
            <w:tcW w:w="2820" w:type="dxa"/>
            <w:shd w:val="clear" w:color="auto" w:fill="auto"/>
          </w:tcPr>
          <w:p w14:paraId="797198E1" w14:textId="77777777" w:rsidR="009078C5" w:rsidRPr="00D002D6" w:rsidRDefault="009078C5" w:rsidP="00474D0B">
            <w:pPr>
              <w:tabs>
                <w:tab w:val="left" w:pos="3870"/>
              </w:tabs>
              <w:jc w:val="both"/>
              <w:rPr>
                <w:b/>
                <w:szCs w:val="24"/>
              </w:rPr>
            </w:pPr>
          </w:p>
        </w:tc>
        <w:tc>
          <w:tcPr>
            <w:tcW w:w="971" w:type="dxa"/>
          </w:tcPr>
          <w:p w14:paraId="1602EDF5" w14:textId="77777777" w:rsidR="009078C5" w:rsidRPr="007B2222" w:rsidRDefault="009078C5" w:rsidP="009078C5">
            <w:pPr>
              <w:numPr>
                <w:ilvl w:val="0"/>
                <w:numId w:val="226"/>
              </w:numPr>
              <w:tabs>
                <w:tab w:val="left" w:pos="792"/>
              </w:tabs>
              <w:jc w:val="both"/>
              <w:rPr>
                <w:szCs w:val="24"/>
              </w:rPr>
            </w:pPr>
          </w:p>
        </w:tc>
        <w:tc>
          <w:tcPr>
            <w:tcW w:w="5618" w:type="dxa"/>
            <w:gridSpan w:val="15"/>
            <w:shd w:val="clear" w:color="auto" w:fill="auto"/>
          </w:tcPr>
          <w:p w14:paraId="096F95C4" w14:textId="77777777" w:rsidR="009078C5" w:rsidRDefault="009078C5" w:rsidP="00474D0B">
            <w:pPr>
              <w:ind w:left="40"/>
              <w:jc w:val="both"/>
              <w:rPr>
                <w:szCs w:val="24"/>
                <w:lang w:val="en-GB" w:eastAsia="ar-SA"/>
              </w:rPr>
            </w:pPr>
            <w:r w:rsidRPr="007B2222">
              <w:rPr>
                <w:szCs w:val="24"/>
                <w:lang w:val="en-GB" w:eastAsia="ar-SA"/>
              </w:rPr>
              <w:t>an estimate of any other amounts which the Contractor considers will become due to him under the Contract, Estimated amounts shall be shown separately in this Statement at completion.</w:t>
            </w:r>
          </w:p>
          <w:p w14:paraId="18D137CD" w14:textId="77777777" w:rsidR="009078C5" w:rsidRPr="007B2222" w:rsidRDefault="009078C5" w:rsidP="00474D0B">
            <w:pPr>
              <w:ind w:left="40"/>
              <w:jc w:val="both"/>
              <w:rPr>
                <w:szCs w:val="24"/>
              </w:rPr>
            </w:pPr>
          </w:p>
        </w:tc>
      </w:tr>
      <w:tr w:rsidR="009078C5" w:rsidRPr="007B2222" w14:paraId="553BD4D1" w14:textId="77777777" w:rsidTr="00474D0B">
        <w:tc>
          <w:tcPr>
            <w:tcW w:w="2820" w:type="dxa"/>
            <w:tcBorders>
              <w:bottom w:val="single" w:sz="8" w:space="0" w:color="auto"/>
            </w:tcBorders>
            <w:shd w:val="clear" w:color="auto" w:fill="auto"/>
          </w:tcPr>
          <w:p w14:paraId="6B30567A"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38726927" w14:textId="77777777" w:rsidR="009078C5" w:rsidRDefault="009078C5" w:rsidP="00474D0B">
            <w:pPr>
              <w:ind w:left="40"/>
              <w:jc w:val="both"/>
              <w:rPr>
                <w:szCs w:val="24"/>
              </w:rPr>
            </w:pPr>
            <w:r w:rsidRPr="007B2222">
              <w:rPr>
                <w:szCs w:val="24"/>
              </w:rPr>
              <w:t xml:space="preserve">The Engineer shall then certify in accordance with </w:t>
            </w:r>
            <w:r w:rsidRPr="00763248">
              <w:rPr>
                <w:b/>
                <w:szCs w:val="24"/>
              </w:rPr>
              <w:t>Sub-Clause 14.6</w:t>
            </w:r>
            <w:r w:rsidRPr="007B2222">
              <w:rPr>
                <w:szCs w:val="24"/>
              </w:rPr>
              <w:t xml:space="preserve"> [</w:t>
            </w:r>
            <w:r w:rsidRPr="007B2222">
              <w:rPr>
                <w:i/>
                <w:iCs/>
                <w:szCs w:val="24"/>
              </w:rPr>
              <w:t>Issue of Interim Payment Certificates]</w:t>
            </w:r>
            <w:r w:rsidRPr="007B2222">
              <w:rPr>
                <w:szCs w:val="24"/>
              </w:rPr>
              <w:t>.</w:t>
            </w:r>
          </w:p>
          <w:p w14:paraId="1838C720" w14:textId="77777777" w:rsidR="009078C5" w:rsidRPr="007B2222" w:rsidRDefault="009078C5" w:rsidP="00474D0B">
            <w:pPr>
              <w:ind w:left="40"/>
              <w:jc w:val="both"/>
              <w:rPr>
                <w:szCs w:val="24"/>
              </w:rPr>
            </w:pPr>
          </w:p>
        </w:tc>
      </w:tr>
      <w:tr w:rsidR="009078C5" w:rsidRPr="007B2222" w14:paraId="16EC86B3" w14:textId="77777777" w:rsidTr="00474D0B">
        <w:tc>
          <w:tcPr>
            <w:tcW w:w="2820" w:type="dxa"/>
            <w:tcBorders>
              <w:top w:val="single" w:sz="8" w:space="0" w:color="auto"/>
            </w:tcBorders>
            <w:shd w:val="clear" w:color="auto" w:fill="auto"/>
          </w:tcPr>
          <w:p w14:paraId="7360269F" w14:textId="77777777" w:rsidR="009078C5" w:rsidRDefault="009078C5" w:rsidP="00474D0B">
            <w:pPr>
              <w:tabs>
                <w:tab w:val="left" w:pos="3870"/>
              </w:tabs>
              <w:jc w:val="both"/>
              <w:rPr>
                <w:b/>
                <w:bCs/>
                <w:szCs w:val="24"/>
              </w:rPr>
            </w:pPr>
            <w:r w:rsidRPr="007B2222">
              <w:rPr>
                <w:b/>
                <w:bCs/>
                <w:szCs w:val="24"/>
              </w:rPr>
              <w:t xml:space="preserve">14.11 </w:t>
            </w:r>
          </w:p>
          <w:p w14:paraId="4AB693A7" w14:textId="77777777" w:rsidR="009078C5" w:rsidRPr="00D002D6" w:rsidRDefault="009078C5" w:rsidP="00474D0B">
            <w:pPr>
              <w:tabs>
                <w:tab w:val="left" w:pos="3870"/>
              </w:tabs>
              <w:rPr>
                <w:b/>
                <w:szCs w:val="24"/>
              </w:rPr>
            </w:pPr>
            <w:r w:rsidRPr="007B2222">
              <w:rPr>
                <w:b/>
                <w:bCs/>
                <w:szCs w:val="24"/>
              </w:rPr>
              <w:t>Application for Final Payment Certificate</w:t>
            </w:r>
          </w:p>
        </w:tc>
        <w:tc>
          <w:tcPr>
            <w:tcW w:w="6589" w:type="dxa"/>
            <w:gridSpan w:val="16"/>
            <w:tcBorders>
              <w:top w:val="single" w:sz="8" w:space="0" w:color="auto"/>
            </w:tcBorders>
          </w:tcPr>
          <w:p w14:paraId="594B4B1A" w14:textId="77777777" w:rsidR="009078C5" w:rsidRDefault="009078C5" w:rsidP="00474D0B">
            <w:pPr>
              <w:jc w:val="both"/>
              <w:rPr>
                <w:szCs w:val="24"/>
              </w:rPr>
            </w:pPr>
            <w:r w:rsidRPr="007B2222">
              <w:rPr>
                <w:szCs w:val="24"/>
              </w:rPr>
              <w:t>Within 56 days after receiving the Performance Certificate, the Contractor shall submit, to the Engineer, six copies of a draft final statement with supporting documents showing in detail in a form approved by the Engineer.</w:t>
            </w:r>
          </w:p>
          <w:p w14:paraId="388D11B1" w14:textId="77777777" w:rsidR="009078C5" w:rsidRPr="007B2222" w:rsidRDefault="009078C5" w:rsidP="00474D0B">
            <w:pPr>
              <w:jc w:val="both"/>
              <w:rPr>
                <w:szCs w:val="24"/>
              </w:rPr>
            </w:pPr>
          </w:p>
        </w:tc>
      </w:tr>
      <w:tr w:rsidR="009078C5" w:rsidRPr="007B2222" w14:paraId="0E245520" w14:textId="77777777" w:rsidTr="00474D0B">
        <w:tc>
          <w:tcPr>
            <w:tcW w:w="2820" w:type="dxa"/>
            <w:shd w:val="clear" w:color="auto" w:fill="auto"/>
          </w:tcPr>
          <w:p w14:paraId="0AF83AE0" w14:textId="77777777" w:rsidR="009078C5" w:rsidRPr="00D002D6" w:rsidRDefault="009078C5" w:rsidP="00474D0B">
            <w:pPr>
              <w:tabs>
                <w:tab w:val="left" w:pos="3870"/>
              </w:tabs>
              <w:jc w:val="both"/>
              <w:rPr>
                <w:b/>
                <w:szCs w:val="24"/>
              </w:rPr>
            </w:pPr>
          </w:p>
        </w:tc>
        <w:tc>
          <w:tcPr>
            <w:tcW w:w="971" w:type="dxa"/>
          </w:tcPr>
          <w:p w14:paraId="6FF75F8A" w14:textId="77777777" w:rsidR="009078C5" w:rsidRPr="007B2222" w:rsidRDefault="009078C5" w:rsidP="009078C5">
            <w:pPr>
              <w:numPr>
                <w:ilvl w:val="0"/>
                <w:numId w:val="227"/>
              </w:numPr>
              <w:tabs>
                <w:tab w:val="left" w:pos="792"/>
              </w:tabs>
              <w:jc w:val="both"/>
              <w:rPr>
                <w:szCs w:val="24"/>
              </w:rPr>
            </w:pPr>
          </w:p>
        </w:tc>
        <w:tc>
          <w:tcPr>
            <w:tcW w:w="5618" w:type="dxa"/>
            <w:gridSpan w:val="15"/>
            <w:shd w:val="clear" w:color="auto" w:fill="auto"/>
          </w:tcPr>
          <w:p w14:paraId="00192BDF" w14:textId="77777777" w:rsidR="009078C5" w:rsidRDefault="009078C5" w:rsidP="00474D0B">
            <w:pPr>
              <w:ind w:left="40"/>
              <w:jc w:val="both"/>
              <w:rPr>
                <w:szCs w:val="24"/>
                <w:lang w:val="en-GB" w:eastAsia="ar-SA"/>
              </w:rPr>
            </w:pPr>
            <w:r w:rsidRPr="007B2222">
              <w:rPr>
                <w:szCs w:val="24"/>
                <w:lang w:val="en-GB" w:eastAsia="ar-SA"/>
              </w:rPr>
              <w:t>the value of all work done in accordance with the Contract, and</w:t>
            </w:r>
          </w:p>
          <w:p w14:paraId="60B4AB81" w14:textId="77777777" w:rsidR="009078C5" w:rsidRPr="007B2222" w:rsidRDefault="009078C5" w:rsidP="00474D0B">
            <w:pPr>
              <w:ind w:left="40"/>
              <w:jc w:val="both"/>
              <w:rPr>
                <w:szCs w:val="24"/>
              </w:rPr>
            </w:pPr>
          </w:p>
        </w:tc>
      </w:tr>
      <w:tr w:rsidR="009078C5" w:rsidRPr="007B2222" w14:paraId="5845118A" w14:textId="77777777" w:rsidTr="00474D0B">
        <w:tc>
          <w:tcPr>
            <w:tcW w:w="2820" w:type="dxa"/>
            <w:shd w:val="clear" w:color="auto" w:fill="auto"/>
          </w:tcPr>
          <w:p w14:paraId="22E264E6" w14:textId="77777777" w:rsidR="009078C5" w:rsidRPr="00D002D6" w:rsidRDefault="009078C5" w:rsidP="00474D0B">
            <w:pPr>
              <w:tabs>
                <w:tab w:val="left" w:pos="3870"/>
              </w:tabs>
              <w:jc w:val="both"/>
              <w:rPr>
                <w:b/>
                <w:szCs w:val="24"/>
              </w:rPr>
            </w:pPr>
          </w:p>
        </w:tc>
        <w:tc>
          <w:tcPr>
            <w:tcW w:w="971" w:type="dxa"/>
          </w:tcPr>
          <w:p w14:paraId="62458ED7" w14:textId="77777777" w:rsidR="009078C5" w:rsidRPr="007B2222" w:rsidRDefault="009078C5" w:rsidP="009078C5">
            <w:pPr>
              <w:numPr>
                <w:ilvl w:val="0"/>
                <w:numId w:val="227"/>
              </w:numPr>
              <w:tabs>
                <w:tab w:val="left" w:pos="792"/>
              </w:tabs>
              <w:jc w:val="both"/>
              <w:rPr>
                <w:szCs w:val="24"/>
              </w:rPr>
            </w:pPr>
          </w:p>
        </w:tc>
        <w:tc>
          <w:tcPr>
            <w:tcW w:w="5618" w:type="dxa"/>
            <w:gridSpan w:val="15"/>
            <w:shd w:val="clear" w:color="auto" w:fill="auto"/>
          </w:tcPr>
          <w:p w14:paraId="2185AC4B" w14:textId="77777777" w:rsidR="009078C5" w:rsidRDefault="009078C5" w:rsidP="00474D0B">
            <w:pPr>
              <w:ind w:left="40"/>
              <w:jc w:val="both"/>
              <w:rPr>
                <w:szCs w:val="24"/>
                <w:lang w:val="en-GB" w:eastAsia="ar-SA"/>
              </w:rPr>
            </w:pPr>
            <w:r w:rsidRPr="007B2222">
              <w:rPr>
                <w:szCs w:val="24"/>
                <w:lang w:val="en-GB" w:eastAsia="ar-SA"/>
              </w:rPr>
              <w:t>any further sums which the Contractor considers to be due to him under the Contract or otherwise.</w:t>
            </w:r>
          </w:p>
          <w:p w14:paraId="202F7916" w14:textId="77777777" w:rsidR="009078C5" w:rsidRPr="007B2222" w:rsidRDefault="009078C5" w:rsidP="00474D0B">
            <w:pPr>
              <w:ind w:left="40"/>
              <w:jc w:val="both"/>
              <w:rPr>
                <w:szCs w:val="24"/>
              </w:rPr>
            </w:pPr>
          </w:p>
        </w:tc>
      </w:tr>
      <w:tr w:rsidR="009078C5" w:rsidRPr="007B2222" w14:paraId="708E5DFC" w14:textId="77777777" w:rsidTr="00474D0B">
        <w:tc>
          <w:tcPr>
            <w:tcW w:w="2820" w:type="dxa"/>
            <w:tcBorders>
              <w:bottom w:val="single" w:sz="8" w:space="0" w:color="auto"/>
            </w:tcBorders>
            <w:shd w:val="clear" w:color="auto" w:fill="auto"/>
          </w:tcPr>
          <w:p w14:paraId="6CBEBF16"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6CB594AB" w14:textId="77777777" w:rsidR="009078C5" w:rsidRDefault="009078C5" w:rsidP="00474D0B">
            <w:pPr>
              <w:rPr>
                <w:szCs w:val="24"/>
              </w:rPr>
            </w:pPr>
            <w:r w:rsidRPr="007B2222">
              <w:rPr>
                <w:szCs w:val="24"/>
              </w:rPr>
              <w:t>If the Engineer disagrees with or cannot verify any part of the draft final statement, the Contractor shall submit such further information as the Engineer may reasonably require and shall make such changes in the draft as may be agreed between them.  The Contractor shall then prepare and submit to the Engineer the final statement as agreed.  This agreed statement is referred to in these Conditions as the “Final Statement”.</w:t>
            </w:r>
          </w:p>
          <w:p w14:paraId="0D1550B2" w14:textId="77777777" w:rsidR="009078C5" w:rsidRDefault="009078C5" w:rsidP="00474D0B">
            <w:pPr>
              <w:rPr>
                <w:szCs w:val="24"/>
              </w:rPr>
            </w:pPr>
          </w:p>
          <w:p w14:paraId="05C577C9" w14:textId="77777777" w:rsidR="009078C5" w:rsidRDefault="009078C5" w:rsidP="00474D0B">
            <w:pPr>
              <w:rPr>
                <w:szCs w:val="24"/>
              </w:rPr>
            </w:pPr>
            <w:r w:rsidRPr="007B2222">
              <w:rPr>
                <w:szCs w:val="24"/>
              </w:rPr>
              <w:t xml:space="preserve">However if, following discussions between the Engineer and the Contractor and any changes to the draft final statement which are agreed, it becomes evident that a dispute exists, the Engineer shall deliver to the Employer (with a copy to the Contractor) and Interim Payment Certificate for the agreed parts of the draft final statement.  Thereafter, if the dispute is finally resolved under </w:t>
            </w:r>
            <w:r w:rsidRPr="00763248">
              <w:rPr>
                <w:b/>
                <w:szCs w:val="24"/>
              </w:rPr>
              <w:t>Sub-Clause 20.4</w:t>
            </w:r>
            <w:r w:rsidRPr="007B2222">
              <w:rPr>
                <w:szCs w:val="24"/>
              </w:rPr>
              <w:t xml:space="preserve"> </w:t>
            </w:r>
            <w:r w:rsidRPr="007B2222">
              <w:rPr>
                <w:i/>
                <w:iCs/>
                <w:szCs w:val="24"/>
              </w:rPr>
              <w:t>[Obtaining Dispute Adjudication Board’s Decision]</w:t>
            </w:r>
            <w:r w:rsidRPr="007B2222">
              <w:rPr>
                <w:szCs w:val="24"/>
              </w:rPr>
              <w:t xml:space="preserve"> or </w:t>
            </w:r>
            <w:r w:rsidRPr="00763248">
              <w:rPr>
                <w:b/>
                <w:szCs w:val="24"/>
              </w:rPr>
              <w:t>Sub-Clause 20.5</w:t>
            </w:r>
            <w:r w:rsidRPr="007B2222">
              <w:rPr>
                <w:szCs w:val="24"/>
              </w:rPr>
              <w:t xml:space="preserve"> [Amicable Settlement], the Contractor shall then prepare and submit to the Employer (with a copy to the Employer) a Final Statement.</w:t>
            </w:r>
          </w:p>
          <w:p w14:paraId="03911990" w14:textId="77777777" w:rsidR="009078C5" w:rsidRPr="007B2222" w:rsidRDefault="009078C5" w:rsidP="00474D0B">
            <w:pPr>
              <w:jc w:val="both"/>
              <w:rPr>
                <w:szCs w:val="24"/>
              </w:rPr>
            </w:pPr>
          </w:p>
        </w:tc>
      </w:tr>
      <w:tr w:rsidR="009078C5" w:rsidRPr="007B2222" w14:paraId="059502ED" w14:textId="77777777" w:rsidTr="00474D0B">
        <w:tc>
          <w:tcPr>
            <w:tcW w:w="2820" w:type="dxa"/>
            <w:tcBorders>
              <w:top w:val="single" w:sz="8" w:space="0" w:color="auto"/>
              <w:bottom w:val="single" w:sz="8" w:space="0" w:color="auto"/>
            </w:tcBorders>
            <w:shd w:val="clear" w:color="auto" w:fill="auto"/>
          </w:tcPr>
          <w:p w14:paraId="20B880FD" w14:textId="77777777" w:rsidR="009078C5" w:rsidRDefault="009078C5" w:rsidP="00474D0B">
            <w:pPr>
              <w:tabs>
                <w:tab w:val="left" w:pos="3870"/>
              </w:tabs>
              <w:jc w:val="both"/>
              <w:rPr>
                <w:b/>
                <w:bCs/>
                <w:szCs w:val="24"/>
              </w:rPr>
            </w:pPr>
            <w:r w:rsidRPr="007B2222">
              <w:rPr>
                <w:b/>
                <w:bCs/>
                <w:szCs w:val="24"/>
              </w:rPr>
              <w:lastRenderedPageBreak/>
              <w:t>14.12</w:t>
            </w:r>
          </w:p>
          <w:p w14:paraId="613927E0" w14:textId="77777777" w:rsidR="009078C5" w:rsidRPr="00D002D6" w:rsidRDefault="009078C5" w:rsidP="00474D0B">
            <w:pPr>
              <w:tabs>
                <w:tab w:val="left" w:pos="3870"/>
              </w:tabs>
              <w:jc w:val="both"/>
              <w:rPr>
                <w:b/>
                <w:szCs w:val="24"/>
              </w:rPr>
            </w:pPr>
            <w:r w:rsidRPr="007B2222">
              <w:rPr>
                <w:b/>
                <w:bCs/>
                <w:szCs w:val="24"/>
              </w:rPr>
              <w:t>Discharge</w:t>
            </w:r>
          </w:p>
        </w:tc>
        <w:tc>
          <w:tcPr>
            <w:tcW w:w="6589" w:type="dxa"/>
            <w:gridSpan w:val="16"/>
            <w:tcBorders>
              <w:top w:val="single" w:sz="8" w:space="0" w:color="auto"/>
              <w:bottom w:val="single" w:sz="8" w:space="0" w:color="auto"/>
            </w:tcBorders>
          </w:tcPr>
          <w:p w14:paraId="68BB9E87" w14:textId="77777777" w:rsidR="009078C5" w:rsidRDefault="009078C5" w:rsidP="00474D0B">
            <w:pPr>
              <w:ind w:left="40"/>
              <w:jc w:val="both"/>
              <w:rPr>
                <w:szCs w:val="24"/>
              </w:rPr>
            </w:pPr>
            <w:r w:rsidRPr="007B2222">
              <w:rPr>
                <w:szCs w:val="24"/>
              </w:rPr>
              <w:t>When submitting the Final Statement, the Contractor shall submit a written discharge which confirms that the total of the Final Statement represents full and final settlement of all moneys due to the Contractor under or in connection with the Contract.  This discharge may state that it becomes effective when the Contractor has received the Performance Security and the outstanding balance of this total, in which event the discharge shall be effective on such date.</w:t>
            </w:r>
          </w:p>
          <w:p w14:paraId="00BD9F4D" w14:textId="77777777" w:rsidR="009078C5" w:rsidRPr="007B2222" w:rsidRDefault="009078C5" w:rsidP="00474D0B">
            <w:pPr>
              <w:ind w:left="40"/>
              <w:jc w:val="both"/>
              <w:rPr>
                <w:szCs w:val="24"/>
              </w:rPr>
            </w:pPr>
          </w:p>
        </w:tc>
      </w:tr>
      <w:tr w:rsidR="009078C5" w:rsidRPr="007B2222" w14:paraId="57383751" w14:textId="77777777" w:rsidTr="00474D0B">
        <w:tc>
          <w:tcPr>
            <w:tcW w:w="2820" w:type="dxa"/>
            <w:tcBorders>
              <w:top w:val="single" w:sz="8" w:space="0" w:color="auto"/>
            </w:tcBorders>
            <w:shd w:val="clear" w:color="auto" w:fill="auto"/>
          </w:tcPr>
          <w:p w14:paraId="409DE92F" w14:textId="77777777" w:rsidR="009078C5" w:rsidRDefault="009078C5" w:rsidP="00474D0B">
            <w:pPr>
              <w:tabs>
                <w:tab w:val="left" w:pos="3870"/>
              </w:tabs>
              <w:jc w:val="both"/>
              <w:rPr>
                <w:b/>
                <w:bCs/>
                <w:szCs w:val="24"/>
              </w:rPr>
            </w:pPr>
            <w:r w:rsidRPr="007B2222">
              <w:rPr>
                <w:b/>
                <w:bCs/>
                <w:szCs w:val="24"/>
              </w:rPr>
              <w:t>14.13</w:t>
            </w:r>
          </w:p>
          <w:p w14:paraId="0507800F" w14:textId="77777777" w:rsidR="009078C5" w:rsidRPr="007B2222" w:rsidRDefault="009078C5" w:rsidP="00474D0B">
            <w:pPr>
              <w:tabs>
                <w:tab w:val="left" w:pos="3870"/>
              </w:tabs>
              <w:jc w:val="both"/>
              <w:rPr>
                <w:b/>
                <w:bCs/>
                <w:szCs w:val="24"/>
              </w:rPr>
            </w:pPr>
            <w:r w:rsidRPr="007B2222">
              <w:rPr>
                <w:b/>
                <w:bCs/>
                <w:szCs w:val="24"/>
              </w:rPr>
              <w:t>Issue of Final Payment</w:t>
            </w:r>
            <w:r>
              <w:rPr>
                <w:b/>
                <w:bCs/>
                <w:szCs w:val="24"/>
              </w:rPr>
              <w:t xml:space="preserve"> </w:t>
            </w:r>
            <w:r w:rsidRPr="007B2222">
              <w:rPr>
                <w:b/>
                <w:bCs/>
                <w:szCs w:val="24"/>
              </w:rPr>
              <w:t>Certificate</w:t>
            </w:r>
          </w:p>
        </w:tc>
        <w:tc>
          <w:tcPr>
            <w:tcW w:w="6589" w:type="dxa"/>
            <w:gridSpan w:val="16"/>
            <w:tcBorders>
              <w:top w:val="single" w:sz="8" w:space="0" w:color="auto"/>
            </w:tcBorders>
          </w:tcPr>
          <w:p w14:paraId="0BC87AB9" w14:textId="77777777" w:rsidR="009078C5" w:rsidRPr="007B2222" w:rsidRDefault="009078C5" w:rsidP="00474D0B">
            <w:pPr>
              <w:jc w:val="both"/>
              <w:rPr>
                <w:szCs w:val="24"/>
              </w:rPr>
            </w:pPr>
            <w:r w:rsidRPr="007B2222">
              <w:rPr>
                <w:szCs w:val="24"/>
              </w:rPr>
              <w:t xml:space="preserve">Within </w:t>
            </w:r>
            <w:r w:rsidRPr="00763248">
              <w:rPr>
                <w:b/>
                <w:szCs w:val="24"/>
              </w:rPr>
              <w:t>28 days</w:t>
            </w:r>
            <w:r w:rsidRPr="007B2222">
              <w:rPr>
                <w:szCs w:val="24"/>
              </w:rPr>
              <w:t xml:space="preserve">  after  receiving  the  Final  Statement  and</w:t>
            </w:r>
            <w:r>
              <w:rPr>
                <w:szCs w:val="24"/>
              </w:rPr>
              <w:t xml:space="preserve"> </w:t>
            </w:r>
            <w:r w:rsidRPr="007B2222">
              <w:rPr>
                <w:szCs w:val="24"/>
              </w:rPr>
              <w:t xml:space="preserve">written  discharge  in accordance with </w:t>
            </w:r>
            <w:r w:rsidRPr="00763248">
              <w:rPr>
                <w:b/>
                <w:szCs w:val="24"/>
              </w:rPr>
              <w:t>Sub-Clause 14.11</w:t>
            </w:r>
            <w:r w:rsidRPr="007B2222">
              <w:rPr>
                <w:szCs w:val="24"/>
              </w:rPr>
              <w:t xml:space="preserve"> </w:t>
            </w:r>
          </w:p>
          <w:p w14:paraId="2518B252" w14:textId="77777777" w:rsidR="009078C5" w:rsidRPr="007B2222" w:rsidRDefault="009078C5" w:rsidP="00474D0B">
            <w:pPr>
              <w:jc w:val="both"/>
              <w:rPr>
                <w:szCs w:val="24"/>
              </w:rPr>
            </w:pPr>
            <w:r w:rsidRPr="007B2222">
              <w:rPr>
                <w:i/>
                <w:iCs/>
                <w:szCs w:val="24"/>
              </w:rPr>
              <w:t>[Application for Final Payment Certificate]</w:t>
            </w:r>
            <w:r w:rsidRPr="007B2222">
              <w:rPr>
                <w:szCs w:val="24"/>
              </w:rPr>
              <w:t xml:space="preserve"> and </w:t>
            </w:r>
            <w:r w:rsidRPr="00763248">
              <w:rPr>
                <w:b/>
                <w:szCs w:val="24"/>
              </w:rPr>
              <w:t>Sub-Clause 14.12</w:t>
            </w:r>
            <w:r w:rsidRPr="007B2222">
              <w:rPr>
                <w:szCs w:val="24"/>
              </w:rPr>
              <w:t xml:space="preserve"> </w:t>
            </w:r>
            <w:r w:rsidRPr="007B2222">
              <w:rPr>
                <w:i/>
                <w:iCs/>
                <w:szCs w:val="24"/>
              </w:rPr>
              <w:t>[Discharge]</w:t>
            </w:r>
            <w:r w:rsidRPr="007B2222">
              <w:rPr>
                <w:szCs w:val="24"/>
              </w:rPr>
              <w:t>, the Engineer shall issue, to the Employer, the Final Payment Certificate which shall state:</w:t>
            </w:r>
          </w:p>
          <w:p w14:paraId="3F7DC696" w14:textId="77777777" w:rsidR="009078C5" w:rsidRPr="007B2222" w:rsidRDefault="009078C5" w:rsidP="00474D0B">
            <w:pPr>
              <w:ind w:left="40"/>
              <w:jc w:val="both"/>
              <w:rPr>
                <w:szCs w:val="24"/>
              </w:rPr>
            </w:pPr>
          </w:p>
        </w:tc>
      </w:tr>
      <w:tr w:rsidR="009078C5" w:rsidRPr="007B2222" w14:paraId="05355E74" w14:textId="77777777" w:rsidTr="00474D0B">
        <w:tc>
          <w:tcPr>
            <w:tcW w:w="2820" w:type="dxa"/>
            <w:shd w:val="clear" w:color="auto" w:fill="auto"/>
          </w:tcPr>
          <w:p w14:paraId="22AEFB90" w14:textId="77777777" w:rsidR="009078C5" w:rsidRPr="00D002D6" w:rsidRDefault="009078C5" w:rsidP="00474D0B">
            <w:pPr>
              <w:tabs>
                <w:tab w:val="left" w:pos="3870"/>
              </w:tabs>
              <w:jc w:val="both"/>
              <w:rPr>
                <w:b/>
                <w:szCs w:val="24"/>
              </w:rPr>
            </w:pPr>
          </w:p>
        </w:tc>
        <w:tc>
          <w:tcPr>
            <w:tcW w:w="971" w:type="dxa"/>
          </w:tcPr>
          <w:p w14:paraId="2DF594B0" w14:textId="77777777" w:rsidR="009078C5" w:rsidRPr="007B2222" w:rsidRDefault="009078C5" w:rsidP="00474D0B">
            <w:pPr>
              <w:tabs>
                <w:tab w:val="left" w:pos="792"/>
              </w:tabs>
              <w:ind w:left="72"/>
              <w:jc w:val="right"/>
              <w:rPr>
                <w:szCs w:val="24"/>
              </w:rPr>
            </w:pPr>
            <w:r w:rsidRPr="007B2222">
              <w:rPr>
                <w:szCs w:val="24"/>
                <w:lang w:val="en-GB" w:eastAsia="ar-SA"/>
              </w:rPr>
              <w:t>(a)</w:t>
            </w:r>
          </w:p>
        </w:tc>
        <w:tc>
          <w:tcPr>
            <w:tcW w:w="5618" w:type="dxa"/>
            <w:gridSpan w:val="15"/>
            <w:shd w:val="clear" w:color="auto" w:fill="auto"/>
          </w:tcPr>
          <w:p w14:paraId="4155E174" w14:textId="77777777" w:rsidR="009078C5" w:rsidRPr="007B2222" w:rsidRDefault="009078C5" w:rsidP="00474D0B">
            <w:pPr>
              <w:widowControl w:val="0"/>
              <w:overflowPunct/>
              <w:autoSpaceDN/>
              <w:adjustRightInd/>
              <w:contextualSpacing/>
              <w:jc w:val="both"/>
              <w:textAlignment w:val="auto"/>
              <w:rPr>
                <w:szCs w:val="24"/>
                <w:lang w:val="en-GB" w:eastAsia="ar-SA"/>
              </w:rPr>
            </w:pPr>
            <w:r w:rsidRPr="007B2222">
              <w:rPr>
                <w:szCs w:val="24"/>
                <w:lang w:val="en-GB" w:eastAsia="ar-SA"/>
              </w:rPr>
              <w:t>the amount which is finally due, and</w:t>
            </w:r>
          </w:p>
          <w:p w14:paraId="16B6FDDA" w14:textId="77777777" w:rsidR="009078C5" w:rsidRPr="007B2222" w:rsidRDefault="009078C5" w:rsidP="00474D0B">
            <w:pPr>
              <w:ind w:left="40"/>
              <w:jc w:val="both"/>
              <w:rPr>
                <w:szCs w:val="24"/>
              </w:rPr>
            </w:pPr>
          </w:p>
        </w:tc>
      </w:tr>
      <w:tr w:rsidR="009078C5" w:rsidRPr="007B2222" w14:paraId="1AEF7CB1" w14:textId="77777777" w:rsidTr="00474D0B">
        <w:tc>
          <w:tcPr>
            <w:tcW w:w="2820" w:type="dxa"/>
            <w:shd w:val="clear" w:color="auto" w:fill="auto"/>
          </w:tcPr>
          <w:p w14:paraId="6B753BD7" w14:textId="77777777" w:rsidR="009078C5" w:rsidRPr="00D002D6" w:rsidRDefault="009078C5" w:rsidP="00474D0B">
            <w:pPr>
              <w:tabs>
                <w:tab w:val="left" w:pos="3870"/>
              </w:tabs>
              <w:jc w:val="both"/>
              <w:rPr>
                <w:b/>
                <w:szCs w:val="24"/>
              </w:rPr>
            </w:pPr>
          </w:p>
        </w:tc>
        <w:tc>
          <w:tcPr>
            <w:tcW w:w="971" w:type="dxa"/>
          </w:tcPr>
          <w:p w14:paraId="0B858DB0" w14:textId="77777777" w:rsidR="009078C5" w:rsidRPr="007B2222" w:rsidRDefault="009078C5" w:rsidP="00474D0B">
            <w:pPr>
              <w:tabs>
                <w:tab w:val="left" w:pos="792"/>
              </w:tabs>
              <w:ind w:left="72"/>
              <w:jc w:val="right"/>
              <w:rPr>
                <w:szCs w:val="24"/>
              </w:rPr>
            </w:pPr>
            <w:r w:rsidRPr="007B2222">
              <w:rPr>
                <w:szCs w:val="24"/>
                <w:lang w:val="en-GB" w:eastAsia="ar-SA"/>
              </w:rPr>
              <w:t>(b)</w:t>
            </w:r>
          </w:p>
        </w:tc>
        <w:tc>
          <w:tcPr>
            <w:tcW w:w="5618" w:type="dxa"/>
            <w:gridSpan w:val="15"/>
            <w:shd w:val="clear" w:color="auto" w:fill="auto"/>
          </w:tcPr>
          <w:p w14:paraId="1D993FAE" w14:textId="77777777" w:rsidR="009078C5" w:rsidRDefault="009078C5" w:rsidP="00474D0B">
            <w:pPr>
              <w:ind w:left="40"/>
              <w:jc w:val="both"/>
              <w:rPr>
                <w:szCs w:val="24"/>
                <w:lang w:val="en-GB" w:eastAsia="ar-SA"/>
              </w:rPr>
            </w:pPr>
            <w:r w:rsidRPr="007B2222">
              <w:rPr>
                <w:szCs w:val="24"/>
                <w:lang w:val="en-GB" w:eastAsia="ar-SA"/>
              </w:rPr>
              <w:t>after giving credit to the Employer for all amounts previously paid by the Employer and for all sums to which the Employer is entitled, the balance (if any) due from the Employer to the Contractor or from the Contractor to the Employer, as the case may be.</w:t>
            </w:r>
          </w:p>
          <w:p w14:paraId="1B2CA62B" w14:textId="77777777" w:rsidR="009078C5" w:rsidRPr="007B2222" w:rsidRDefault="009078C5" w:rsidP="00474D0B">
            <w:pPr>
              <w:ind w:left="40"/>
              <w:jc w:val="both"/>
              <w:rPr>
                <w:szCs w:val="24"/>
              </w:rPr>
            </w:pPr>
          </w:p>
        </w:tc>
      </w:tr>
      <w:tr w:rsidR="009078C5" w:rsidRPr="007B2222" w14:paraId="0D2EE437" w14:textId="77777777" w:rsidTr="00474D0B">
        <w:tc>
          <w:tcPr>
            <w:tcW w:w="2820" w:type="dxa"/>
            <w:tcBorders>
              <w:bottom w:val="single" w:sz="8" w:space="0" w:color="auto"/>
            </w:tcBorders>
            <w:shd w:val="clear" w:color="auto" w:fill="auto"/>
          </w:tcPr>
          <w:p w14:paraId="708F4733"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43AB5282" w14:textId="77777777" w:rsidR="009078C5" w:rsidRPr="007B2222" w:rsidRDefault="009078C5" w:rsidP="00474D0B">
            <w:pPr>
              <w:jc w:val="both"/>
              <w:rPr>
                <w:szCs w:val="24"/>
              </w:rPr>
            </w:pPr>
            <w:r w:rsidRPr="007B2222">
              <w:rPr>
                <w:szCs w:val="24"/>
              </w:rPr>
              <w:t xml:space="preserve">If the Contractor has not applied for a Final Payment Certificate in accordance with </w:t>
            </w:r>
            <w:r w:rsidRPr="00763248">
              <w:rPr>
                <w:b/>
                <w:szCs w:val="24"/>
              </w:rPr>
              <w:t>Sub-Clause 14.11</w:t>
            </w:r>
            <w:r w:rsidRPr="007B2222">
              <w:rPr>
                <w:szCs w:val="24"/>
              </w:rPr>
              <w:t xml:space="preserve"> </w:t>
            </w:r>
            <w:r w:rsidRPr="007B2222">
              <w:rPr>
                <w:i/>
                <w:iCs/>
                <w:szCs w:val="24"/>
              </w:rPr>
              <w:t>[Application for Final Payment Certificate]</w:t>
            </w:r>
            <w:r w:rsidRPr="007B2222">
              <w:rPr>
                <w:szCs w:val="24"/>
              </w:rPr>
              <w:t xml:space="preserve"> and </w:t>
            </w:r>
            <w:r w:rsidRPr="00763248">
              <w:rPr>
                <w:b/>
                <w:szCs w:val="24"/>
              </w:rPr>
              <w:t>Sub-Clause 14.12</w:t>
            </w:r>
            <w:r w:rsidRPr="007B2222">
              <w:rPr>
                <w:szCs w:val="24"/>
              </w:rPr>
              <w:t xml:space="preserve"> </w:t>
            </w:r>
            <w:r w:rsidRPr="007B2222">
              <w:rPr>
                <w:i/>
                <w:iCs/>
                <w:szCs w:val="24"/>
              </w:rPr>
              <w:t>[Discharge],</w:t>
            </w:r>
            <w:r w:rsidRPr="007B2222">
              <w:rPr>
                <w:szCs w:val="24"/>
              </w:rPr>
              <w:t xml:space="preserve"> the Engineer shall request the Contractor to do so.  If the Contractor fails to submit an application within a period of 28 days, the Engineer shall issue the Final Payment Certificate for such amount as he fairly determines to be due.</w:t>
            </w:r>
          </w:p>
          <w:p w14:paraId="1E891D1F" w14:textId="77777777" w:rsidR="009078C5" w:rsidRPr="007B2222" w:rsidRDefault="009078C5" w:rsidP="00474D0B">
            <w:pPr>
              <w:ind w:left="40"/>
              <w:jc w:val="both"/>
              <w:rPr>
                <w:szCs w:val="24"/>
              </w:rPr>
            </w:pPr>
          </w:p>
        </w:tc>
      </w:tr>
      <w:tr w:rsidR="009078C5" w:rsidRPr="007B2222" w14:paraId="402E5CE4" w14:textId="77777777" w:rsidTr="00474D0B">
        <w:trPr>
          <w:trHeight w:val="1267"/>
        </w:trPr>
        <w:tc>
          <w:tcPr>
            <w:tcW w:w="2820" w:type="dxa"/>
            <w:tcBorders>
              <w:top w:val="single" w:sz="8" w:space="0" w:color="auto"/>
            </w:tcBorders>
            <w:shd w:val="clear" w:color="auto" w:fill="auto"/>
          </w:tcPr>
          <w:p w14:paraId="5AF5BD10" w14:textId="77777777" w:rsidR="009078C5" w:rsidRPr="00D002D6" w:rsidRDefault="009078C5" w:rsidP="00474D0B">
            <w:pPr>
              <w:tabs>
                <w:tab w:val="left" w:pos="3870"/>
              </w:tabs>
              <w:jc w:val="both"/>
              <w:rPr>
                <w:b/>
                <w:szCs w:val="24"/>
              </w:rPr>
            </w:pPr>
            <w:r w:rsidRPr="007B2222">
              <w:rPr>
                <w:b/>
                <w:bCs/>
                <w:szCs w:val="24"/>
              </w:rPr>
              <w:t>14.14</w:t>
            </w:r>
            <w:r w:rsidRPr="007B2222">
              <w:rPr>
                <w:b/>
                <w:bCs/>
                <w:szCs w:val="24"/>
              </w:rPr>
              <w:tab/>
            </w:r>
          </w:p>
          <w:p w14:paraId="2062F9AA" w14:textId="77777777" w:rsidR="009078C5" w:rsidRPr="00D002D6" w:rsidRDefault="009078C5" w:rsidP="00474D0B">
            <w:pPr>
              <w:tabs>
                <w:tab w:val="left" w:pos="3870"/>
              </w:tabs>
              <w:jc w:val="both"/>
              <w:rPr>
                <w:b/>
                <w:szCs w:val="24"/>
              </w:rPr>
            </w:pPr>
            <w:r w:rsidRPr="007B2222">
              <w:rPr>
                <w:b/>
                <w:bCs/>
                <w:szCs w:val="24"/>
              </w:rPr>
              <w:t>Cessation of Employer’s Liability</w:t>
            </w:r>
            <w:r w:rsidRPr="007B2222">
              <w:rPr>
                <w:b/>
                <w:bCs/>
                <w:szCs w:val="24"/>
              </w:rPr>
              <w:tab/>
            </w:r>
          </w:p>
        </w:tc>
        <w:tc>
          <w:tcPr>
            <w:tcW w:w="6589" w:type="dxa"/>
            <w:gridSpan w:val="16"/>
            <w:tcBorders>
              <w:top w:val="single" w:sz="8" w:space="0" w:color="auto"/>
            </w:tcBorders>
          </w:tcPr>
          <w:p w14:paraId="1010A2FC" w14:textId="77777777" w:rsidR="009078C5" w:rsidRDefault="009078C5" w:rsidP="00474D0B">
            <w:pPr>
              <w:jc w:val="both"/>
              <w:rPr>
                <w:szCs w:val="24"/>
              </w:rPr>
            </w:pPr>
            <w:r w:rsidRPr="007B2222">
              <w:rPr>
                <w:szCs w:val="24"/>
              </w:rPr>
              <w:t>The Employer shall not be liable to the Contractor for any matter or thing under or in connection with the Contract or execution of the Works, except to the extent that the Contractor shall have included an amount expressly for it</w:t>
            </w:r>
            <w:r>
              <w:rPr>
                <w:szCs w:val="24"/>
              </w:rPr>
              <w:t>:</w:t>
            </w:r>
          </w:p>
          <w:p w14:paraId="6949682C" w14:textId="77777777" w:rsidR="009078C5" w:rsidRPr="007B2222" w:rsidRDefault="009078C5" w:rsidP="00474D0B">
            <w:pPr>
              <w:jc w:val="both"/>
              <w:rPr>
                <w:szCs w:val="24"/>
              </w:rPr>
            </w:pPr>
          </w:p>
        </w:tc>
      </w:tr>
      <w:tr w:rsidR="009078C5" w:rsidRPr="007B2222" w14:paraId="75FAC18E" w14:textId="77777777" w:rsidTr="00474D0B">
        <w:tc>
          <w:tcPr>
            <w:tcW w:w="2820" w:type="dxa"/>
            <w:shd w:val="clear" w:color="auto" w:fill="auto"/>
          </w:tcPr>
          <w:p w14:paraId="4DAE68CD" w14:textId="77777777" w:rsidR="009078C5" w:rsidRPr="00D002D6" w:rsidRDefault="009078C5" w:rsidP="00474D0B">
            <w:pPr>
              <w:tabs>
                <w:tab w:val="left" w:pos="3870"/>
              </w:tabs>
              <w:jc w:val="both"/>
              <w:rPr>
                <w:b/>
                <w:szCs w:val="24"/>
              </w:rPr>
            </w:pPr>
          </w:p>
        </w:tc>
        <w:tc>
          <w:tcPr>
            <w:tcW w:w="971" w:type="dxa"/>
          </w:tcPr>
          <w:p w14:paraId="36F74F5F" w14:textId="77777777" w:rsidR="009078C5" w:rsidRPr="007B2222" w:rsidRDefault="009078C5" w:rsidP="00474D0B">
            <w:pPr>
              <w:tabs>
                <w:tab w:val="left" w:pos="792"/>
              </w:tabs>
              <w:ind w:left="72"/>
              <w:jc w:val="right"/>
              <w:rPr>
                <w:szCs w:val="24"/>
              </w:rPr>
            </w:pPr>
            <w:r w:rsidRPr="007B2222">
              <w:rPr>
                <w:szCs w:val="24"/>
                <w:lang w:val="en-GB" w:eastAsia="ar-SA"/>
              </w:rPr>
              <w:t>(a)</w:t>
            </w:r>
          </w:p>
        </w:tc>
        <w:tc>
          <w:tcPr>
            <w:tcW w:w="5618" w:type="dxa"/>
            <w:gridSpan w:val="15"/>
            <w:shd w:val="clear" w:color="auto" w:fill="auto"/>
          </w:tcPr>
          <w:p w14:paraId="48ACD39E" w14:textId="77777777" w:rsidR="009078C5" w:rsidRPr="007B2222" w:rsidRDefault="009078C5" w:rsidP="00474D0B">
            <w:pPr>
              <w:widowControl w:val="0"/>
              <w:overflowPunct/>
              <w:autoSpaceDN/>
              <w:adjustRightInd/>
              <w:contextualSpacing/>
              <w:jc w:val="both"/>
              <w:textAlignment w:val="auto"/>
              <w:rPr>
                <w:szCs w:val="24"/>
                <w:lang w:val="en-GB" w:eastAsia="ar-SA"/>
              </w:rPr>
            </w:pPr>
            <w:r w:rsidRPr="007B2222">
              <w:rPr>
                <w:szCs w:val="24"/>
                <w:lang w:val="en-GB" w:eastAsia="ar-SA"/>
              </w:rPr>
              <w:t xml:space="preserve">in the Final Statement and also </w:t>
            </w:r>
          </w:p>
          <w:p w14:paraId="293F21A7" w14:textId="77777777" w:rsidR="009078C5" w:rsidRPr="007B2222" w:rsidRDefault="009078C5" w:rsidP="00474D0B">
            <w:pPr>
              <w:ind w:left="40"/>
              <w:jc w:val="both"/>
              <w:rPr>
                <w:szCs w:val="24"/>
              </w:rPr>
            </w:pPr>
          </w:p>
        </w:tc>
      </w:tr>
      <w:tr w:rsidR="009078C5" w:rsidRPr="007B2222" w14:paraId="67EF5288" w14:textId="77777777" w:rsidTr="00474D0B">
        <w:tc>
          <w:tcPr>
            <w:tcW w:w="2820" w:type="dxa"/>
            <w:tcBorders>
              <w:bottom w:val="single" w:sz="8" w:space="0" w:color="auto"/>
            </w:tcBorders>
            <w:shd w:val="clear" w:color="auto" w:fill="auto"/>
          </w:tcPr>
          <w:p w14:paraId="2FE06623"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4EBB28CD" w14:textId="77777777" w:rsidR="009078C5" w:rsidRPr="007B2222" w:rsidRDefault="009078C5" w:rsidP="00474D0B">
            <w:pPr>
              <w:tabs>
                <w:tab w:val="left" w:pos="792"/>
              </w:tabs>
              <w:ind w:left="72"/>
              <w:jc w:val="right"/>
              <w:rPr>
                <w:szCs w:val="24"/>
              </w:rPr>
            </w:pPr>
            <w:r w:rsidRPr="007B2222">
              <w:rPr>
                <w:szCs w:val="24"/>
                <w:lang w:val="en-GB" w:eastAsia="ar-SA"/>
              </w:rPr>
              <w:t>(b)</w:t>
            </w:r>
          </w:p>
        </w:tc>
        <w:tc>
          <w:tcPr>
            <w:tcW w:w="5618" w:type="dxa"/>
            <w:gridSpan w:val="15"/>
            <w:tcBorders>
              <w:bottom w:val="single" w:sz="8" w:space="0" w:color="auto"/>
            </w:tcBorders>
            <w:shd w:val="clear" w:color="auto" w:fill="auto"/>
          </w:tcPr>
          <w:p w14:paraId="7D192360" w14:textId="77777777" w:rsidR="009078C5" w:rsidRPr="007B2222" w:rsidRDefault="009078C5" w:rsidP="00474D0B">
            <w:pPr>
              <w:jc w:val="both"/>
              <w:rPr>
                <w:szCs w:val="24"/>
              </w:rPr>
            </w:pPr>
            <w:r>
              <w:rPr>
                <w:szCs w:val="24"/>
              </w:rPr>
              <w:t xml:space="preserve">However, </w:t>
            </w:r>
            <w:r w:rsidRPr="007B2222">
              <w:rPr>
                <w:szCs w:val="24"/>
              </w:rPr>
              <w:t>this Sub-Clause shall not limit the Employe</w:t>
            </w:r>
            <w:r>
              <w:rPr>
                <w:szCs w:val="24"/>
              </w:rPr>
              <w:t xml:space="preserve">r’s </w:t>
            </w:r>
            <w:r w:rsidRPr="007B2222">
              <w:rPr>
                <w:szCs w:val="24"/>
              </w:rPr>
              <w:t>liability under h</w:t>
            </w:r>
            <w:r>
              <w:rPr>
                <w:szCs w:val="24"/>
              </w:rPr>
              <w:t xml:space="preserve">is indemnification obligations, </w:t>
            </w:r>
            <w:r w:rsidRPr="007B2222">
              <w:rPr>
                <w:szCs w:val="24"/>
              </w:rPr>
              <w:t>or the Employer’s liability in any case of fraud, deliberate default or reckless misconduct by the Employer.</w:t>
            </w:r>
          </w:p>
          <w:p w14:paraId="486F1116" w14:textId="77777777" w:rsidR="009078C5" w:rsidRPr="007B2222" w:rsidRDefault="009078C5" w:rsidP="00474D0B">
            <w:pPr>
              <w:ind w:left="40"/>
              <w:jc w:val="both"/>
              <w:rPr>
                <w:szCs w:val="24"/>
              </w:rPr>
            </w:pPr>
          </w:p>
        </w:tc>
      </w:tr>
      <w:tr w:rsidR="009078C5" w:rsidRPr="007B2222" w14:paraId="16ED0493" w14:textId="77777777" w:rsidTr="00474D0B">
        <w:trPr>
          <w:trHeight w:val="831"/>
        </w:trPr>
        <w:tc>
          <w:tcPr>
            <w:tcW w:w="2820" w:type="dxa"/>
            <w:tcBorders>
              <w:top w:val="single" w:sz="8" w:space="0" w:color="auto"/>
            </w:tcBorders>
            <w:shd w:val="clear" w:color="auto" w:fill="auto"/>
          </w:tcPr>
          <w:p w14:paraId="633E0791" w14:textId="77777777" w:rsidR="009078C5" w:rsidRPr="00D002D6" w:rsidRDefault="009078C5" w:rsidP="00474D0B">
            <w:pPr>
              <w:tabs>
                <w:tab w:val="left" w:pos="3870"/>
              </w:tabs>
              <w:jc w:val="both"/>
              <w:rPr>
                <w:b/>
                <w:szCs w:val="24"/>
              </w:rPr>
            </w:pPr>
            <w:r w:rsidRPr="007B2222">
              <w:rPr>
                <w:b/>
                <w:bCs/>
                <w:szCs w:val="24"/>
              </w:rPr>
              <w:t>14.15</w:t>
            </w:r>
          </w:p>
          <w:p w14:paraId="5DB52F8C" w14:textId="77777777" w:rsidR="009078C5" w:rsidRPr="00D002D6" w:rsidRDefault="009078C5" w:rsidP="00474D0B">
            <w:pPr>
              <w:tabs>
                <w:tab w:val="left" w:pos="3870"/>
              </w:tabs>
              <w:jc w:val="both"/>
              <w:rPr>
                <w:b/>
                <w:szCs w:val="24"/>
              </w:rPr>
            </w:pPr>
            <w:r w:rsidRPr="007B2222">
              <w:rPr>
                <w:b/>
                <w:bCs/>
                <w:szCs w:val="24"/>
              </w:rPr>
              <w:t>Currencies of</w:t>
            </w:r>
            <w:r>
              <w:rPr>
                <w:b/>
                <w:bCs/>
                <w:szCs w:val="24"/>
              </w:rPr>
              <w:t xml:space="preserve"> </w:t>
            </w:r>
            <w:r w:rsidRPr="007B2222">
              <w:rPr>
                <w:b/>
                <w:bCs/>
                <w:szCs w:val="24"/>
              </w:rPr>
              <w:t>Payment</w:t>
            </w:r>
          </w:p>
        </w:tc>
        <w:tc>
          <w:tcPr>
            <w:tcW w:w="6589" w:type="dxa"/>
            <w:gridSpan w:val="16"/>
            <w:tcBorders>
              <w:top w:val="single" w:sz="8" w:space="0" w:color="auto"/>
            </w:tcBorders>
          </w:tcPr>
          <w:p w14:paraId="0AEE00F4" w14:textId="77777777" w:rsidR="009078C5" w:rsidRDefault="009078C5" w:rsidP="00474D0B">
            <w:pPr>
              <w:jc w:val="both"/>
              <w:rPr>
                <w:szCs w:val="24"/>
              </w:rPr>
            </w:pPr>
            <w:r w:rsidRPr="007B2222">
              <w:rPr>
                <w:szCs w:val="24"/>
              </w:rPr>
              <w:t xml:space="preserve">The Contract Price shall be paid in the currency or currencies name in the Appendix to Tender.  </w:t>
            </w:r>
            <w:r>
              <w:rPr>
                <w:szCs w:val="24"/>
              </w:rPr>
              <w:t xml:space="preserve">Unless otherwise stated in the </w:t>
            </w:r>
            <w:r w:rsidRPr="007B2222">
              <w:rPr>
                <w:szCs w:val="24"/>
              </w:rPr>
              <w:t>Particular Conditions, if more than one currency is so named, payments shall be made as follows:</w:t>
            </w:r>
          </w:p>
          <w:p w14:paraId="67A7441D" w14:textId="77777777" w:rsidR="009078C5" w:rsidRPr="007B2222" w:rsidRDefault="009078C5" w:rsidP="00474D0B">
            <w:pPr>
              <w:jc w:val="both"/>
              <w:rPr>
                <w:szCs w:val="24"/>
              </w:rPr>
            </w:pPr>
          </w:p>
        </w:tc>
      </w:tr>
      <w:tr w:rsidR="009078C5" w:rsidRPr="007B2222" w14:paraId="7E170F52" w14:textId="77777777" w:rsidTr="00474D0B">
        <w:tc>
          <w:tcPr>
            <w:tcW w:w="2820" w:type="dxa"/>
            <w:shd w:val="clear" w:color="auto" w:fill="auto"/>
          </w:tcPr>
          <w:p w14:paraId="1DD52E6E" w14:textId="77777777" w:rsidR="009078C5" w:rsidRPr="00D002D6" w:rsidRDefault="009078C5" w:rsidP="00474D0B">
            <w:pPr>
              <w:tabs>
                <w:tab w:val="left" w:pos="3870"/>
              </w:tabs>
              <w:jc w:val="both"/>
              <w:rPr>
                <w:b/>
                <w:szCs w:val="24"/>
              </w:rPr>
            </w:pPr>
          </w:p>
        </w:tc>
        <w:tc>
          <w:tcPr>
            <w:tcW w:w="971" w:type="dxa"/>
          </w:tcPr>
          <w:p w14:paraId="16630030" w14:textId="77777777" w:rsidR="009078C5" w:rsidRPr="007B2222" w:rsidRDefault="009078C5" w:rsidP="00474D0B">
            <w:pPr>
              <w:tabs>
                <w:tab w:val="left" w:pos="792"/>
              </w:tabs>
              <w:ind w:left="72"/>
              <w:jc w:val="right"/>
              <w:rPr>
                <w:szCs w:val="24"/>
                <w:lang w:val="en-GB" w:eastAsia="ar-SA"/>
              </w:rPr>
            </w:pPr>
            <w:r w:rsidRPr="007B2222">
              <w:rPr>
                <w:szCs w:val="24"/>
              </w:rPr>
              <w:t>(a)</w:t>
            </w:r>
          </w:p>
        </w:tc>
        <w:tc>
          <w:tcPr>
            <w:tcW w:w="5618" w:type="dxa"/>
            <w:gridSpan w:val="15"/>
            <w:shd w:val="clear" w:color="auto" w:fill="auto"/>
          </w:tcPr>
          <w:p w14:paraId="6F0AFD30" w14:textId="77777777" w:rsidR="009078C5" w:rsidRPr="007B2222" w:rsidRDefault="009078C5" w:rsidP="00474D0B">
            <w:pPr>
              <w:jc w:val="both"/>
              <w:rPr>
                <w:szCs w:val="24"/>
              </w:rPr>
            </w:pPr>
            <w:r w:rsidRPr="007B2222">
              <w:rPr>
                <w:szCs w:val="24"/>
              </w:rPr>
              <w:t>if the Accepted Contract Amount was e</w:t>
            </w:r>
            <w:r>
              <w:rPr>
                <w:szCs w:val="24"/>
              </w:rPr>
              <w:t>xpressed in Local Currency only:</w:t>
            </w:r>
          </w:p>
          <w:p w14:paraId="13A00CC8" w14:textId="77777777" w:rsidR="009078C5" w:rsidRPr="007B2222" w:rsidRDefault="009078C5" w:rsidP="00474D0B">
            <w:pPr>
              <w:ind w:left="40"/>
              <w:jc w:val="both"/>
              <w:rPr>
                <w:szCs w:val="24"/>
              </w:rPr>
            </w:pPr>
          </w:p>
        </w:tc>
      </w:tr>
      <w:tr w:rsidR="009078C5" w:rsidRPr="007B2222" w14:paraId="15EF0511" w14:textId="77777777" w:rsidTr="00474D0B">
        <w:tc>
          <w:tcPr>
            <w:tcW w:w="2820" w:type="dxa"/>
            <w:shd w:val="clear" w:color="auto" w:fill="auto"/>
          </w:tcPr>
          <w:p w14:paraId="55B3C59B" w14:textId="77777777" w:rsidR="009078C5" w:rsidRPr="00D002D6" w:rsidRDefault="009078C5" w:rsidP="00474D0B">
            <w:pPr>
              <w:tabs>
                <w:tab w:val="left" w:pos="3870"/>
              </w:tabs>
              <w:jc w:val="both"/>
              <w:rPr>
                <w:b/>
                <w:szCs w:val="24"/>
              </w:rPr>
            </w:pPr>
          </w:p>
        </w:tc>
        <w:tc>
          <w:tcPr>
            <w:tcW w:w="971" w:type="dxa"/>
          </w:tcPr>
          <w:p w14:paraId="6CB0BF38" w14:textId="77777777" w:rsidR="009078C5" w:rsidRPr="007B2222" w:rsidRDefault="009078C5" w:rsidP="00474D0B">
            <w:pPr>
              <w:tabs>
                <w:tab w:val="left" w:pos="792"/>
              </w:tabs>
              <w:ind w:left="72"/>
              <w:jc w:val="right"/>
              <w:rPr>
                <w:szCs w:val="24"/>
                <w:lang w:val="en-GB" w:eastAsia="ar-SA"/>
              </w:rPr>
            </w:pPr>
          </w:p>
        </w:tc>
        <w:tc>
          <w:tcPr>
            <w:tcW w:w="862" w:type="dxa"/>
            <w:gridSpan w:val="3"/>
            <w:shd w:val="clear" w:color="auto" w:fill="auto"/>
          </w:tcPr>
          <w:p w14:paraId="53A4C778" w14:textId="77777777" w:rsidR="009078C5" w:rsidRPr="007B2222" w:rsidRDefault="009078C5" w:rsidP="009078C5">
            <w:pPr>
              <w:numPr>
                <w:ilvl w:val="0"/>
                <w:numId w:val="228"/>
              </w:numPr>
              <w:jc w:val="both"/>
              <w:rPr>
                <w:szCs w:val="24"/>
              </w:rPr>
            </w:pPr>
          </w:p>
        </w:tc>
        <w:tc>
          <w:tcPr>
            <w:tcW w:w="4756" w:type="dxa"/>
            <w:gridSpan w:val="12"/>
            <w:shd w:val="clear" w:color="auto" w:fill="auto"/>
          </w:tcPr>
          <w:p w14:paraId="738537CF" w14:textId="77777777" w:rsidR="009078C5" w:rsidRDefault="009078C5" w:rsidP="00474D0B">
            <w:pPr>
              <w:ind w:left="40"/>
              <w:jc w:val="both"/>
              <w:rPr>
                <w:szCs w:val="24"/>
                <w:lang w:val="en-GB" w:eastAsia="ar-SA"/>
              </w:rPr>
            </w:pPr>
            <w:r w:rsidRPr="007B2222">
              <w:rPr>
                <w:szCs w:val="24"/>
                <w:lang w:val="en-GB" w:eastAsia="ar-SA"/>
              </w:rPr>
              <w:t>the proportions or amounts of the Local and Foreign Currencies, and the fixed rates of exchange to be used for calculating the payments, shall be as stated in the Appendix to Tender, except as otherwise agreed by both Parties.</w:t>
            </w:r>
          </w:p>
          <w:p w14:paraId="58BAEBA5" w14:textId="77777777" w:rsidR="009078C5" w:rsidRPr="007B2222" w:rsidRDefault="009078C5" w:rsidP="00474D0B">
            <w:pPr>
              <w:ind w:left="40"/>
              <w:jc w:val="both"/>
              <w:rPr>
                <w:szCs w:val="24"/>
              </w:rPr>
            </w:pPr>
          </w:p>
        </w:tc>
      </w:tr>
      <w:tr w:rsidR="009078C5" w:rsidRPr="007B2222" w14:paraId="471A639D" w14:textId="77777777" w:rsidTr="00474D0B">
        <w:tc>
          <w:tcPr>
            <w:tcW w:w="2820" w:type="dxa"/>
            <w:shd w:val="clear" w:color="auto" w:fill="auto"/>
          </w:tcPr>
          <w:p w14:paraId="0DA214C7" w14:textId="77777777" w:rsidR="009078C5" w:rsidRPr="00D002D6" w:rsidRDefault="009078C5" w:rsidP="00474D0B">
            <w:pPr>
              <w:tabs>
                <w:tab w:val="left" w:pos="3870"/>
              </w:tabs>
              <w:jc w:val="both"/>
              <w:rPr>
                <w:b/>
                <w:szCs w:val="24"/>
              </w:rPr>
            </w:pPr>
          </w:p>
        </w:tc>
        <w:tc>
          <w:tcPr>
            <w:tcW w:w="971" w:type="dxa"/>
          </w:tcPr>
          <w:p w14:paraId="1E03C13B" w14:textId="77777777" w:rsidR="009078C5" w:rsidRPr="007B2222" w:rsidRDefault="009078C5" w:rsidP="00474D0B">
            <w:pPr>
              <w:tabs>
                <w:tab w:val="left" w:pos="792"/>
              </w:tabs>
              <w:ind w:left="72"/>
              <w:jc w:val="right"/>
              <w:rPr>
                <w:szCs w:val="24"/>
                <w:lang w:val="en-GB" w:eastAsia="ar-SA"/>
              </w:rPr>
            </w:pPr>
          </w:p>
        </w:tc>
        <w:tc>
          <w:tcPr>
            <w:tcW w:w="862" w:type="dxa"/>
            <w:gridSpan w:val="3"/>
            <w:shd w:val="clear" w:color="auto" w:fill="auto"/>
          </w:tcPr>
          <w:p w14:paraId="1118AAFC" w14:textId="77777777" w:rsidR="009078C5" w:rsidRPr="007B2222" w:rsidRDefault="009078C5" w:rsidP="009078C5">
            <w:pPr>
              <w:numPr>
                <w:ilvl w:val="0"/>
                <w:numId w:val="228"/>
              </w:numPr>
              <w:jc w:val="both"/>
              <w:rPr>
                <w:szCs w:val="24"/>
              </w:rPr>
            </w:pPr>
          </w:p>
        </w:tc>
        <w:tc>
          <w:tcPr>
            <w:tcW w:w="4756" w:type="dxa"/>
            <w:gridSpan w:val="12"/>
            <w:shd w:val="clear" w:color="auto" w:fill="auto"/>
          </w:tcPr>
          <w:p w14:paraId="7A644203" w14:textId="77777777" w:rsidR="009078C5" w:rsidRPr="007B2222" w:rsidRDefault="009078C5" w:rsidP="00474D0B">
            <w:pPr>
              <w:jc w:val="both"/>
              <w:rPr>
                <w:szCs w:val="24"/>
              </w:rPr>
            </w:pPr>
            <w:r w:rsidRPr="007B2222">
              <w:rPr>
                <w:szCs w:val="24"/>
              </w:rPr>
              <w:t xml:space="preserve">payments and deduction under </w:t>
            </w:r>
            <w:r w:rsidRPr="00763248">
              <w:rPr>
                <w:b/>
                <w:szCs w:val="24"/>
              </w:rPr>
              <w:t>Sub-Clause 13.5</w:t>
            </w:r>
            <w:r w:rsidRPr="007B2222">
              <w:rPr>
                <w:szCs w:val="24"/>
              </w:rPr>
              <w:t xml:space="preserve"> </w:t>
            </w:r>
            <w:r w:rsidRPr="007B2222">
              <w:rPr>
                <w:i/>
                <w:iCs/>
                <w:szCs w:val="24"/>
              </w:rPr>
              <w:t xml:space="preserve">[Provisional </w:t>
            </w:r>
            <w:r>
              <w:rPr>
                <w:i/>
                <w:iCs/>
                <w:szCs w:val="24"/>
              </w:rPr>
              <w:t>s</w:t>
            </w:r>
            <w:r w:rsidRPr="007B2222">
              <w:rPr>
                <w:i/>
                <w:iCs/>
                <w:szCs w:val="24"/>
              </w:rPr>
              <w:t>ums]</w:t>
            </w:r>
            <w:r w:rsidRPr="007B2222">
              <w:rPr>
                <w:szCs w:val="24"/>
              </w:rPr>
              <w:t xml:space="preserve"> and </w:t>
            </w:r>
            <w:r w:rsidRPr="00763248">
              <w:rPr>
                <w:b/>
                <w:szCs w:val="24"/>
              </w:rPr>
              <w:t>Sub-Clause 13.7</w:t>
            </w:r>
            <w:r w:rsidRPr="007B2222">
              <w:rPr>
                <w:szCs w:val="24"/>
              </w:rPr>
              <w:t xml:space="preserve"> </w:t>
            </w:r>
            <w:r w:rsidRPr="007B2222">
              <w:rPr>
                <w:i/>
                <w:iCs/>
                <w:szCs w:val="24"/>
              </w:rPr>
              <w:t xml:space="preserve">[Adjustments for Changes in Legislation] </w:t>
            </w:r>
            <w:r w:rsidRPr="007B2222">
              <w:rPr>
                <w:szCs w:val="24"/>
              </w:rPr>
              <w:t xml:space="preserve">shall be made in the applicable </w:t>
            </w:r>
            <w:r>
              <w:rPr>
                <w:szCs w:val="24"/>
              </w:rPr>
              <w:t>c</w:t>
            </w:r>
            <w:r w:rsidRPr="007B2222">
              <w:rPr>
                <w:szCs w:val="24"/>
              </w:rPr>
              <w:t xml:space="preserve">urrencies and proportion; and </w:t>
            </w:r>
          </w:p>
          <w:p w14:paraId="73455D54" w14:textId="77777777" w:rsidR="009078C5" w:rsidRPr="007B2222" w:rsidRDefault="009078C5" w:rsidP="00474D0B">
            <w:pPr>
              <w:ind w:left="40"/>
              <w:jc w:val="both"/>
              <w:rPr>
                <w:szCs w:val="24"/>
              </w:rPr>
            </w:pPr>
          </w:p>
        </w:tc>
      </w:tr>
      <w:tr w:rsidR="009078C5" w:rsidRPr="007B2222" w14:paraId="2E612C27" w14:textId="77777777" w:rsidTr="00474D0B">
        <w:tc>
          <w:tcPr>
            <w:tcW w:w="2820" w:type="dxa"/>
            <w:shd w:val="clear" w:color="auto" w:fill="auto"/>
          </w:tcPr>
          <w:p w14:paraId="5A6C60DD" w14:textId="77777777" w:rsidR="009078C5" w:rsidRPr="00D002D6" w:rsidRDefault="009078C5" w:rsidP="00474D0B">
            <w:pPr>
              <w:tabs>
                <w:tab w:val="left" w:pos="3870"/>
              </w:tabs>
              <w:jc w:val="both"/>
              <w:rPr>
                <w:b/>
                <w:szCs w:val="24"/>
              </w:rPr>
            </w:pPr>
          </w:p>
        </w:tc>
        <w:tc>
          <w:tcPr>
            <w:tcW w:w="971" w:type="dxa"/>
          </w:tcPr>
          <w:p w14:paraId="0ACCEE88" w14:textId="77777777" w:rsidR="009078C5" w:rsidRPr="007B2222" w:rsidRDefault="009078C5" w:rsidP="00474D0B">
            <w:pPr>
              <w:tabs>
                <w:tab w:val="left" w:pos="792"/>
              </w:tabs>
              <w:ind w:left="72"/>
              <w:jc w:val="right"/>
              <w:rPr>
                <w:szCs w:val="24"/>
                <w:lang w:val="en-GB" w:eastAsia="ar-SA"/>
              </w:rPr>
            </w:pPr>
          </w:p>
        </w:tc>
        <w:tc>
          <w:tcPr>
            <w:tcW w:w="862" w:type="dxa"/>
            <w:gridSpan w:val="3"/>
            <w:shd w:val="clear" w:color="auto" w:fill="auto"/>
          </w:tcPr>
          <w:p w14:paraId="72E78EA0" w14:textId="77777777" w:rsidR="009078C5" w:rsidRPr="007B2222" w:rsidRDefault="009078C5" w:rsidP="009078C5">
            <w:pPr>
              <w:numPr>
                <w:ilvl w:val="0"/>
                <w:numId w:val="228"/>
              </w:numPr>
              <w:jc w:val="both"/>
              <w:rPr>
                <w:szCs w:val="24"/>
              </w:rPr>
            </w:pPr>
          </w:p>
        </w:tc>
        <w:tc>
          <w:tcPr>
            <w:tcW w:w="4756" w:type="dxa"/>
            <w:gridSpan w:val="12"/>
            <w:shd w:val="clear" w:color="auto" w:fill="auto"/>
          </w:tcPr>
          <w:p w14:paraId="38578B4F" w14:textId="77777777" w:rsidR="009078C5" w:rsidRPr="007B2222" w:rsidRDefault="009078C5" w:rsidP="00474D0B">
            <w:pPr>
              <w:suppressAutoHyphens w:val="0"/>
              <w:overflowPunct/>
              <w:autoSpaceDE/>
              <w:autoSpaceDN/>
              <w:adjustRightInd/>
              <w:jc w:val="both"/>
              <w:textAlignment w:val="auto"/>
              <w:rPr>
                <w:szCs w:val="24"/>
              </w:rPr>
            </w:pPr>
            <w:r w:rsidRPr="007B2222">
              <w:rPr>
                <w:szCs w:val="24"/>
              </w:rPr>
              <w:t>other payments and dedu</w:t>
            </w:r>
            <w:r>
              <w:rPr>
                <w:szCs w:val="24"/>
              </w:rPr>
              <w:t xml:space="preserve">ctions under sub-paragraphs (a) </w:t>
            </w:r>
            <w:r w:rsidRPr="007B2222">
              <w:rPr>
                <w:szCs w:val="24"/>
              </w:rPr>
              <w:t xml:space="preserve">to (b) of </w:t>
            </w:r>
            <w:r w:rsidRPr="00763248">
              <w:rPr>
                <w:b/>
                <w:szCs w:val="24"/>
              </w:rPr>
              <w:t>Sub-Clause 14.3</w:t>
            </w:r>
            <w:r w:rsidRPr="007B2222">
              <w:rPr>
                <w:szCs w:val="24"/>
              </w:rPr>
              <w:t xml:space="preserve"> </w:t>
            </w:r>
            <w:r w:rsidRPr="007B2222">
              <w:rPr>
                <w:i/>
                <w:iCs/>
                <w:szCs w:val="24"/>
              </w:rPr>
              <w:t xml:space="preserve">[Application for Interim Payment </w:t>
            </w:r>
            <w:r>
              <w:rPr>
                <w:i/>
                <w:iCs/>
                <w:szCs w:val="24"/>
              </w:rPr>
              <w:t>c</w:t>
            </w:r>
            <w:r w:rsidRPr="007B2222">
              <w:rPr>
                <w:i/>
                <w:iCs/>
                <w:szCs w:val="24"/>
              </w:rPr>
              <w:t xml:space="preserve">ertificates] </w:t>
            </w:r>
            <w:r w:rsidRPr="007B2222">
              <w:rPr>
                <w:szCs w:val="24"/>
              </w:rPr>
              <w:t xml:space="preserve">shall be made in the currencies and proportions specified in </w:t>
            </w:r>
            <w:r w:rsidRPr="00763248">
              <w:rPr>
                <w:b/>
                <w:szCs w:val="24"/>
              </w:rPr>
              <w:t>sub-paragraph (a)(i)</w:t>
            </w:r>
            <w:r w:rsidRPr="007B2222">
              <w:rPr>
                <w:szCs w:val="24"/>
              </w:rPr>
              <w:t xml:space="preserve"> above;</w:t>
            </w:r>
          </w:p>
          <w:p w14:paraId="118820DB" w14:textId="77777777" w:rsidR="009078C5" w:rsidRPr="007B2222" w:rsidRDefault="009078C5" w:rsidP="00474D0B">
            <w:pPr>
              <w:ind w:left="40"/>
              <w:jc w:val="both"/>
              <w:rPr>
                <w:szCs w:val="24"/>
              </w:rPr>
            </w:pPr>
          </w:p>
        </w:tc>
      </w:tr>
      <w:tr w:rsidR="009078C5" w:rsidRPr="007B2222" w14:paraId="778EAE72" w14:textId="77777777" w:rsidTr="00474D0B">
        <w:tc>
          <w:tcPr>
            <w:tcW w:w="2820" w:type="dxa"/>
            <w:shd w:val="clear" w:color="auto" w:fill="auto"/>
          </w:tcPr>
          <w:p w14:paraId="60E7AFA7" w14:textId="77777777" w:rsidR="009078C5" w:rsidRPr="00D002D6" w:rsidRDefault="009078C5" w:rsidP="00474D0B">
            <w:pPr>
              <w:tabs>
                <w:tab w:val="left" w:pos="3870"/>
              </w:tabs>
              <w:jc w:val="both"/>
              <w:rPr>
                <w:b/>
                <w:szCs w:val="24"/>
              </w:rPr>
            </w:pPr>
          </w:p>
        </w:tc>
        <w:tc>
          <w:tcPr>
            <w:tcW w:w="971" w:type="dxa"/>
          </w:tcPr>
          <w:p w14:paraId="334A918E" w14:textId="77777777" w:rsidR="009078C5" w:rsidRPr="007B2222" w:rsidRDefault="009078C5" w:rsidP="00474D0B">
            <w:pPr>
              <w:tabs>
                <w:tab w:val="left" w:pos="792"/>
              </w:tabs>
              <w:ind w:left="72"/>
              <w:jc w:val="right"/>
              <w:rPr>
                <w:szCs w:val="24"/>
                <w:lang w:val="en-GB" w:eastAsia="ar-SA"/>
              </w:rPr>
            </w:pPr>
            <w:r>
              <w:rPr>
                <w:szCs w:val="24"/>
              </w:rPr>
              <w:t>(b</w:t>
            </w:r>
            <w:r w:rsidRPr="007B2222">
              <w:rPr>
                <w:szCs w:val="24"/>
              </w:rPr>
              <w:t>)</w:t>
            </w:r>
          </w:p>
        </w:tc>
        <w:tc>
          <w:tcPr>
            <w:tcW w:w="5618" w:type="dxa"/>
            <w:gridSpan w:val="15"/>
            <w:shd w:val="clear" w:color="auto" w:fill="auto"/>
          </w:tcPr>
          <w:p w14:paraId="4EBEC00A" w14:textId="77777777" w:rsidR="009078C5" w:rsidRPr="007B2222" w:rsidRDefault="009078C5" w:rsidP="00474D0B">
            <w:pPr>
              <w:jc w:val="both"/>
              <w:rPr>
                <w:szCs w:val="24"/>
              </w:rPr>
            </w:pPr>
            <w:r w:rsidRPr="007B2222">
              <w:rPr>
                <w:szCs w:val="24"/>
              </w:rPr>
              <w:t xml:space="preserve">Payment of the damages specified in the </w:t>
            </w:r>
            <w:r w:rsidRPr="00763248">
              <w:rPr>
                <w:b/>
                <w:szCs w:val="24"/>
              </w:rPr>
              <w:t>Appendix to Tender</w:t>
            </w:r>
            <w:r w:rsidRPr="007B2222">
              <w:rPr>
                <w:szCs w:val="24"/>
              </w:rPr>
              <w:t xml:space="preserve"> Shall be made in the currencies and proportions specified in the </w:t>
            </w:r>
            <w:r w:rsidRPr="00763248">
              <w:rPr>
                <w:b/>
                <w:szCs w:val="24"/>
              </w:rPr>
              <w:t>Appendix to Tender</w:t>
            </w:r>
            <w:r w:rsidRPr="007B2222">
              <w:rPr>
                <w:szCs w:val="24"/>
              </w:rPr>
              <w:t>;</w:t>
            </w:r>
          </w:p>
          <w:p w14:paraId="06DA161B" w14:textId="77777777" w:rsidR="009078C5" w:rsidRPr="007B2222" w:rsidRDefault="009078C5" w:rsidP="00474D0B">
            <w:pPr>
              <w:ind w:left="40"/>
              <w:jc w:val="both"/>
              <w:rPr>
                <w:szCs w:val="24"/>
              </w:rPr>
            </w:pPr>
          </w:p>
        </w:tc>
      </w:tr>
      <w:tr w:rsidR="009078C5" w:rsidRPr="007B2222" w14:paraId="110ECDDB" w14:textId="77777777" w:rsidTr="00474D0B">
        <w:tc>
          <w:tcPr>
            <w:tcW w:w="2820" w:type="dxa"/>
            <w:shd w:val="clear" w:color="auto" w:fill="auto"/>
          </w:tcPr>
          <w:p w14:paraId="37C744CC" w14:textId="77777777" w:rsidR="009078C5" w:rsidRPr="00D002D6" w:rsidRDefault="009078C5" w:rsidP="00474D0B">
            <w:pPr>
              <w:tabs>
                <w:tab w:val="left" w:pos="3870"/>
              </w:tabs>
              <w:jc w:val="both"/>
              <w:rPr>
                <w:b/>
                <w:szCs w:val="24"/>
              </w:rPr>
            </w:pPr>
          </w:p>
        </w:tc>
        <w:tc>
          <w:tcPr>
            <w:tcW w:w="971" w:type="dxa"/>
          </w:tcPr>
          <w:p w14:paraId="72A729D6" w14:textId="77777777" w:rsidR="009078C5" w:rsidRPr="007B2222" w:rsidRDefault="009078C5" w:rsidP="00474D0B">
            <w:pPr>
              <w:tabs>
                <w:tab w:val="left" w:pos="792"/>
              </w:tabs>
              <w:ind w:left="72"/>
              <w:jc w:val="right"/>
              <w:rPr>
                <w:szCs w:val="24"/>
                <w:lang w:val="en-GB" w:eastAsia="ar-SA"/>
              </w:rPr>
            </w:pPr>
            <w:r>
              <w:rPr>
                <w:szCs w:val="24"/>
              </w:rPr>
              <w:t>(c</w:t>
            </w:r>
            <w:r w:rsidRPr="007B2222">
              <w:rPr>
                <w:szCs w:val="24"/>
              </w:rPr>
              <w:t>)</w:t>
            </w:r>
          </w:p>
        </w:tc>
        <w:tc>
          <w:tcPr>
            <w:tcW w:w="5618" w:type="dxa"/>
            <w:gridSpan w:val="15"/>
            <w:shd w:val="clear" w:color="auto" w:fill="auto"/>
          </w:tcPr>
          <w:p w14:paraId="11FCEDE2" w14:textId="77777777" w:rsidR="009078C5" w:rsidRPr="007B2222" w:rsidRDefault="009078C5" w:rsidP="00474D0B">
            <w:pPr>
              <w:widowControl w:val="0"/>
              <w:overflowPunct/>
              <w:autoSpaceDN/>
              <w:adjustRightInd/>
              <w:contextualSpacing/>
              <w:jc w:val="both"/>
              <w:textAlignment w:val="auto"/>
              <w:rPr>
                <w:szCs w:val="24"/>
                <w:lang w:val="en-GB" w:eastAsia="ar-SA"/>
              </w:rPr>
            </w:pPr>
            <w:r w:rsidRPr="007B2222">
              <w:rPr>
                <w:szCs w:val="24"/>
                <w:lang w:val="en-GB" w:eastAsia="ar-SA"/>
              </w:rPr>
              <w:t>Other payments to the Employer by the Contractor shall be made in the currency in which the sum was expended by the Employer, or in such currency as may be agreed by both Parties;</w:t>
            </w:r>
          </w:p>
          <w:p w14:paraId="2F3EA363" w14:textId="77777777" w:rsidR="009078C5" w:rsidRPr="007B2222" w:rsidRDefault="009078C5" w:rsidP="00474D0B">
            <w:pPr>
              <w:ind w:left="40"/>
              <w:jc w:val="both"/>
              <w:rPr>
                <w:szCs w:val="24"/>
              </w:rPr>
            </w:pPr>
          </w:p>
        </w:tc>
      </w:tr>
      <w:tr w:rsidR="009078C5" w:rsidRPr="007B2222" w14:paraId="1AA5F8E0" w14:textId="77777777" w:rsidTr="00474D0B">
        <w:tc>
          <w:tcPr>
            <w:tcW w:w="2820" w:type="dxa"/>
            <w:shd w:val="clear" w:color="auto" w:fill="auto"/>
          </w:tcPr>
          <w:p w14:paraId="7FFC0992" w14:textId="77777777" w:rsidR="009078C5" w:rsidRPr="00D002D6" w:rsidRDefault="009078C5" w:rsidP="00474D0B">
            <w:pPr>
              <w:tabs>
                <w:tab w:val="left" w:pos="3870"/>
              </w:tabs>
              <w:jc w:val="both"/>
              <w:rPr>
                <w:b/>
                <w:szCs w:val="24"/>
              </w:rPr>
            </w:pPr>
          </w:p>
        </w:tc>
        <w:tc>
          <w:tcPr>
            <w:tcW w:w="971" w:type="dxa"/>
          </w:tcPr>
          <w:p w14:paraId="03081D07" w14:textId="77777777" w:rsidR="009078C5" w:rsidRPr="007B2222" w:rsidRDefault="009078C5" w:rsidP="00474D0B">
            <w:pPr>
              <w:tabs>
                <w:tab w:val="left" w:pos="792"/>
              </w:tabs>
              <w:ind w:left="72"/>
              <w:jc w:val="right"/>
              <w:rPr>
                <w:szCs w:val="24"/>
                <w:lang w:val="en-GB" w:eastAsia="ar-SA"/>
              </w:rPr>
            </w:pPr>
            <w:r>
              <w:rPr>
                <w:szCs w:val="24"/>
              </w:rPr>
              <w:t>(d</w:t>
            </w:r>
            <w:r w:rsidRPr="007B2222">
              <w:rPr>
                <w:szCs w:val="24"/>
              </w:rPr>
              <w:t>)</w:t>
            </w:r>
          </w:p>
        </w:tc>
        <w:tc>
          <w:tcPr>
            <w:tcW w:w="5618" w:type="dxa"/>
            <w:gridSpan w:val="15"/>
            <w:shd w:val="clear" w:color="auto" w:fill="auto"/>
          </w:tcPr>
          <w:p w14:paraId="694E5A1A" w14:textId="77777777" w:rsidR="009078C5" w:rsidRDefault="009078C5" w:rsidP="00474D0B">
            <w:pPr>
              <w:widowControl w:val="0"/>
              <w:overflowPunct/>
              <w:autoSpaceDN/>
              <w:adjustRightInd/>
              <w:contextualSpacing/>
              <w:jc w:val="both"/>
              <w:textAlignment w:val="auto"/>
              <w:rPr>
                <w:szCs w:val="24"/>
                <w:lang w:val="en-GB" w:eastAsia="ar-SA"/>
              </w:rPr>
            </w:pPr>
            <w:r w:rsidRPr="007B2222">
              <w:rPr>
                <w:szCs w:val="24"/>
                <w:lang w:val="en-GB" w:eastAsia="ar-SA"/>
              </w:rPr>
              <w:t>If any amount payable by the Contractor to the Employe</w:t>
            </w:r>
            <w:r>
              <w:rPr>
                <w:szCs w:val="24"/>
                <w:lang w:val="en-GB" w:eastAsia="ar-SA"/>
              </w:rPr>
              <w:t xml:space="preserve">r </w:t>
            </w:r>
            <w:r w:rsidRPr="007B2222">
              <w:rPr>
                <w:szCs w:val="24"/>
                <w:lang w:val="en-GB" w:eastAsia="ar-SA"/>
              </w:rPr>
              <w:t>in a particular c</w:t>
            </w:r>
            <w:r>
              <w:rPr>
                <w:szCs w:val="24"/>
                <w:lang w:val="en-GB" w:eastAsia="ar-SA"/>
              </w:rPr>
              <w:t xml:space="preserve">urrency exceeds the sum payable </w:t>
            </w:r>
            <w:r w:rsidRPr="007B2222">
              <w:rPr>
                <w:szCs w:val="24"/>
                <w:lang w:val="en-GB" w:eastAsia="ar-SA"/>
              </w:rPr>
              <w:t>by the Employer to the C</w:t>
            </w:r>
            <w:r>
              <w:rPr>
                <w:szCs w:val="24"/>
                <w:lang w:val="en-GB" w:eastAsia="ar-SA"/>
              </w:rPr>
              <w:t xml:space="preserve">ontractor in that currency, the </w:t>
            </w:r>
            <w:r w:rsidRPr="007B2222">
              <w:rPr>
                <w:szCs w:val="24"/>
                <w:lang w:val="en-GB" w:eastAsia="ar-SA"/>
              </w:rPr>
              <w:t xml:space="preserve">Employer may recover the balance of this amount from the sums otherwise payable to the Contractor in other currencies; and </w:t>
            </w:r>
          </w:p>
          <w:p w14:paraId="7DE37900" w14:textId="77777777" w:rsidR="009078C5" w:rsidRPr="00763248" w:rsidRDefault="009078C5" w:rsidP="00474D0B">
            <w:pPr>
              <w:widowControl w:val="0"/>
              <w:overflowPunct/>
              <w:autoSpaceDN/>
              <w:adjustRightInd/>
              <w:contextualSpacing/>
              <w:jc w:val="both"/>
              <w:textAlignment w:val="auto"/>
              <w:rPr>
                <w:szCs w:val="24"/>
                <w:lang w:val="en-GB" w:eastAsia="ar-SA"/>
              </w:rPr>
            </w:pPr>
          </w:p>
        </w:tc>
      </w:tr>
      <w:tr w:rsidR="009078C5" w:rsidRPr="007B2222" w14:paraId="06D7A24D" w14:textId="77777777" w:rsidTr="00474D0B">
        <w:tc>
          <w:tcPr>
            <w:tcW w:w="2820" w:type="dxa"/>
            <w:shd w:val="clear" w:color="auto" w:fill="auto"/>
          </w:tcPr>
          <w:p w14:paraId="6C497739" w14:textId="77777777" w:rsidR="009078C5" w:rsidRPr="00D002D6" w:rsidRDefault="009078C5" w:rsidP="00474D0B">
            <w:pPr>
              <w:tabs>
                <w:tab w:val="left" w:pos="3870"/>
              </w:tabs>
              <w:jc w:val="both"/>
              <w:rPr>
                <w:b/>
                <w:szCs w:val="24"/>
              </w:rPr>
            </w:pPr>
          </w:p>
        </w:tc>
        <w:tc>
          <w:tcPr>
            <w:tcW w:w="971" w:type="dxa"/>
          </w:tcPr>
          <w:p w14:paraId="596FBB58" w14:textId="77777777" w:rsidR="009078C5" w:rsidRPr="007B2222" w:rsidRDefault="009078C5" w:rsidP="00474D0B">
            <w:pPr>
              <w:tabs>
                <w:tab w:val="left" w:pos="792"/>
              </w:tabs>
              <w:ind w:left="72"/>
              <w:jc w:val="right"/>
              <w:rPr>
                <w:szCs w:val="24"/>
              </w:rPr>
            </w:pPr>
            <w:r>
              <w:rPr>
                <w:szCs w:val="24"/>
              </w:rPr>
              <w:t>(e</w:t>
            </w:r>
            <w:r w:rsidRPr="007B2222">
              <w:rPr>
                <w:szCs w:val="24"/>
              </w:rPr>
              <w:t>)</w:t>
            </w:r>
          </w:p>
        </w:tc>
        <w:tc>
          <w:tcPr>
            <w:tcW w:w="5618" w:type="dxa"/>
            <w:gridSpan w:val="15"/>
            <w:shd w:val="clear" w:color="auto" w:fill="auto"/>
          </w:tcPr>
          <w:p w14:paraId="2E72FFB4" w14:textId="77777777" w:rsidR="009078C5" w:rsidRDefault="009078C5" w:rsidP="00474D0B">
            <w:pPr>
              <w:widowControl w:val="0"/>
              <w:overflowPunct/>
              <w:autoSpaceDN/>
              <w:adjustRightInd/>
              <w:contextualSpacing/>
              <w:jc w:val="both"/>
              <w:textAlignment w:val="auto"/>
              <w:rPr>
                <w:szCs w:val="24"/>
                <w:lang w:val="en-GB" w:eastAsia="ar-SA"/>
              </w:rPr>
            </w:pPr>
            <w:r w:rsidRPr="007B2222">
              <w:rPr>
                <w:szCs w:val="24"/>
                <w:lang w:val="en-GB" w:eastAsia="ar-SA"/>
              </w:rPr>
              <w:t>If no rates of exchange are stated in the Appendix to Tender, they shall be those prevailing on the Base Date and determined by the central bank of the Country.</w:t>
            </w:r>
          </w:p>
          <w:p w14:paraId="0CC862FA" w14:textId="77777777" w:rsidR="009078C5" w:rsidRDefault="009078C5" w:rsidP="00474D0B">
            <w:pPr>
              <w:widowControl w:val="0"/>
              <w:overflowPunct/>
              <w:autoSpaceDN/>
              <w:adjustRightInd/>
              <w:contextualSpacing/>
              <w:jc w:val="both"/>
              <w:textAlignment w:val="auto"/>
              <w:rPr>
                <w:szCs w:val="24"/>
                <w:lang w:val="en-GB" w:eastAsia="ar-SA"/>
              </w:rPr>
            </w:pPr>
          </w:p>
          <w:p w14:paraId="7E89C857" w14:textId="77777777" w:rsidR="009078C5" w:rsidRPr="00763248" w:rsidRDefault="009078C5" w:rsidP="00474D0B">
            <w:pPr>
              <w:widowControl w:val="0"/>
              <w:overflowPunct/>
              <w:autoSpaceDN/>
              <w:adjustRightInd/>
              <w:contextualSpacing/>
              <w:jc w:val="both"/>
              <w:textAlignment w:val="auto"/>
              <w:rPr>
                <w:szCs w:val="24"/>
                <w:lang w:val="en-GB" w:eastAsia="ar-SA"/>
              </w:rPr>
            </w:pPr>
          </w:p>
        </w:tc>
      </w:tr>
      <w:tr w:rsidR="009078C5" w:rsidRPr="007B2222" w14:paraId="2C489C63" w14:textId="77777777" w:rsidTr="00474D0B">
        <w:tc>
          <w:tcPr>
            <w:tcW w:w="2820" w:type="dxa"/>
            <w:tcBorders>
              <w:top w:val="single" w:sz="8" w:space="0" w:color="auto"/>
              <w:bottom w:val="single" w:sz="8" w:space="0" w:color="auto"/>
            </w:tcBorders>
            <w:shd w:val="clear" w:color="auto" w:fill="auto"/>
          </w:tcPr>
          <w:p w14:paraId="197A1EA5" w14:textId="77777777" w:rsidR="009078C5" w:rsidRDefault="009078C5" w:rsidP="00474D0B">
            <w:pPr>
              <w:rPr>
                <w:b/>
                <w:bCs/>
                <w:szCs w:val="24"/>
              </w:rPr>
            </w:pPr>
            <w:r>
              <w:rPr>
                <w:b/>
                <w:bCs/>
                <w:szCs w:val="24"/>
              </w:rPr>
              <w:t xml:space="preserve">15. </w:t>
            </w:r>
            <w:r w:rsidRPr="007B2222">
              <w:rPr>
                <w:b/>
                <w:bCs/>
                <w:szCs w:val="24"/>
              </w:rPr>
              <w:t>Termination by Employer</w:t>
            </w:r>
          </w:p>
          <w:p w14:paraId="7CF65C08" w14:textId="77777777" w:rsidR="009078C5" w:rsidRPr="00D002D6" w:rsidRDefault="009078C5" w:rsidP="00474D0B">
            <w:pPr>
              <w:jc w:val="both"/>
              <w:rPr>
                <w:b/>
                <w:bCs/>
                <w:szCs w:val="24"/>
              </w:rPr>
            </w:pPr>
          </w:p>
        </w:tc>
        <w:tc>
          <w:tcPr>
            <w:tcW w:w="6589" w:type="dxa"/>
            <w:gridSpan w:val="16"/>
            <w:tcBorders>
              <w:top w:val="single" w:sz="8" w:space="0" w:color="auto"/>
              <w:bottom w:val="single" w:sz="8" w:space="0" w:color="auto"/>
            </w:tcBorders>
          </w:tcPr>
          <w:p w14:paraId="123592AC" w14:textId="77777777" w:rsidR="009078C5" w:rsidRPr="007B2222" w:rsidRDefault="009078C5" w:rsidP="00474D0B">
            <w:pPr>
              <w:ind w:left="2880" w:hanging="2880"/>
              <w:jc w:val="both"/>
              <w:rPr>
                <w:szCs w:val="24"/>
              </w:rPr>
            </w:pPr>
          </w:p>
        </w:tc>
      </w:tr>
      <w:tr w:rsidR="009078C5" w:rsidRPr="007B2222" w14:paraId="6F3526B2" w14:textId="77777777" w:rsidTr="00474D0B">
        <w:tc>
          <w:tcPr>
            <w:tcW w:w="2820" w:type="dxa"/>
            <w:tcBorders>
              <w:top w:val="single" w:sz="8" w:space="0" w:color="auto"/>
            </w:tcBorders>
            <w:shd w:val="clear" w:color="auto" w:fill="auto"/>
          </w:tcPr>
          <w:p w14:paraId="78A45BE0" w14:textId="77777777" w:rsidR="009078C5" w:rsidRPr="00D002D6" w:rsidRDefault="009078C5" w:rsidP="00474D0B">
            <w:pPr>
              <w:jc w:val="both"/>
              <w:rPr>
                <w:b/>
                <w:bCs/>
                <w:szCs w:val="24"/>
              </w:rPr>
            </w:pPr>
            <w:r>
              <w:rPr>
                <w:b/>
                <w:bCs/>
                <w:szCs w:val="24"/>
              </w:rPr>
              <w:t xml:space="preserve">15.1 </w:t>
            </w:r>
            <w:r w:rsidRPr="007B2222">
              <w:rPr>
                <w:b/>
                <w:bCs/>
                <w:szCs w:val="24"/>
              </w:rPr>
              <w:t>Notice to Contract</w:t>
            </w:r>
          </w:p>
        </w:tc>
        <w:tc>
          <w:tcPr>
            <w:tcW w:w="6589" w:type="dxa"/>
            <w:gridSpan w:val="16"/>
            <w:tcBorders>
              <w:top w:val="single" w:sz="8" w:space="0" w:color="auto"/>
            </w:tcBorders>
          </w:tcPr>
          <w:p w14:paraId="54659F61" w14:textId="77777777" w:rsidR="009078C5" w:rsidRPr="007B2222" w:rsidRDefault="009078C5" w:rsidP="00474D0B">
            <w:pPr>
              <w:jc w:val="both"/>
              <w:rPr>
                <w:szCs w:val="24"/>
              </w:rPr>
            </w:pPr>
            <w:r>
              <w:rPr>
                <w:szCs w:val="24"/>
              </w:rPr>
              <w:t xml:space="preserve">If the Contractor </w:t>
            </w:r>
            <w:r w:rsidRPr="007B2222">
              <w:rPr>
                <w:szCs w:val="24"/>
              </w:rPr>
              <w:t>f</w:t>
            </w:r>
            <w:r>
              <w:rPr>
                <w:szCs w:val="24"/>
              </w:rPr>
              <w:t xml:space="preserve">ails to carry out Any obligation </w:t>
            </w:r>
            <w:r w:rsidRPr="007B2222">
              <w:rPr>
                <w:szCs w:val="24"/>
              </w:rPr>
              <w:t>und</w:t>
            </w:r>
            <w:r>
              <w:rPr>
                <w:szCs w:val="24"/>
              </w:rPr>
              <w:t xml:space="preserve">er the Contract, The </w:t>
            </w:r>
            <w:r w:rsidRPr="007B2222">
              <w:rPr>
                <w:szCs w:val="24"/>
              </w:rPr>
              <w:t>Engineer may by</w:t>
            </w:r>
            <w:r>
              <w:rPr>
                <w:szCs w:val="24"/>
              </w:rPr>
              <w:t xml:space="preserve"> </w:t>
            </w:r>
            <w:r w:rsidRPr="007B2222">
              <w:rPr>
                <w:szCs w:val="24"/>
              </w:rPr>
              <w:t>notice require the Cont</w:t>
            </w:r>
            <w:r>
              <w:rPr>
                <w:szCs w:val="24"/>
              </w:rPr>
              <w:t>ractor to make good the failure a</w:t>
            </w:r>
            <w:r w:rsidRPr="007B2222">
              <w:rPr>
                <w:szCs w:val="24"/>
              </w:rPr>
              <w:t xml:space="preserve">nd </w:t>
            </w:r>
            <w:r>
              <w:rPr>
                <w:szCs w:val="24"/>
              </w:rPr>
              <w:t xml:space="preserve">to remedy it within a specified </w:t>
            </w:r>
            <w:r w:rsidRPr="007B2222">
              <w:rPr>
                <w:szCs w:val="24"/>
              </w:rPr>
              <w:t>reasonable time.</w:t>
            </w:r>
          </w:p>
          <w:p w14:paraId="59A02195" w14:textId="77777777" w:rsidR="009078C5" w:rsidRPr="007B2222" w:rsidRDefault="009078C5" w:rsidP="00474D0B">
            <w:pPr>
              <w:ind w:left="40"/>
              <w:jc w:val="both"/>
              <w:rPr>
                <w:szCs w:val="24"/>
              </w:rPr>
            </w:pPr>
          </w:p>
        </w:tc>
      </w:tr>
      <w:tr w:rsidR="009078C5" w:rsidRPr="007B2222" w14:paraId="6E3A4722" w14:textId="77777777" w:rsidTr="00474D0B">
        <w:tc>
          <w:tcPr>
            <w:tcW w:w="2820" w:type="dxa"/>
            <w:tcBorders>
              <w:top w:val="single" w:sz="8" w:space="0" w:color="auto"/>
            </w:tcBorders>
            <w:shd w:val="clear" w:color="auto" w:fill="auto"/>
          </w:tcPr>
          <w:p w14:paraId="651A6523" w14:textId="77777777" w:rsidR="009078C5" w:rsidRDefault="009078C5" w:rsidP="00474D0B">
            <w:pPr>
              <w:tabs>
                <w:tab w:val="left" w:pos="3870"/>
              </w:tabs>
              <w:jc w:val="both"/>
              <w:rPr>
                <w:b/>
                <w:szCs w:val="24"/>
              </w:rPr>
            </w:pPr>
            <w:r w:rsidRPr="007B2222">
              <w:rPr>
                <w:b/>
                <w:szCs w:val="24"/>
              </w:rPr>
              <w:lastRenderedPageBreak/>
              <w:t>15.2</w:t>
            </w:r>
          </w:p>
          <w:p w14:paraId="40A6CDE6" w14:textId="77777777" w:rsidR="009078C5" w:rsidRPr="00D002D6" w:rsidRDefault="009078C5" w:rsidP="00474D0B">
            <w:pPr>
              <w:tabs>
                <w:tab w:val="left" w:pos="3870"/>
              </w:tabs>
              <w:rPr>
                <w:b/>
                <w:szCs w:val="24"/>
              </w:rPr>
            </w:pPr>
            <w:r w:rsidRPr="007B2222">
              <w:rPr>
                <w:b/>
                <w:bCs/>
                <w:szCs w:val="24"/>
              </w:rPr>
              <w:t>Termination by Employer</w:t>
            </w:r>
          </w:p>
        </w:tc>
        <w:tc>
          <w:tcPr>
            <w:tcW w:w="6589" w:type="dxa"/>
            <w:gridSpan w:val="16"/>
            <w:tcBorders>
              <w:top w:val="single" w:sz="8" w:space="0" w:color="auto"/>
            </w:tcBorders>
          </w:tcPr>
          <w:p w14:paraId="5A35D6C1" w14:textId="77777777" w:rsidR="009078C5" w:rsidRPr="007B2222" w:rsidRDefault="009078C5" w:rsidP="00474D0B">
            <w:pPr>
              <w:jc w:val="both"/>
              <w:rPr>
                <w:szCs w:val="24"/>
              </w:rPr>
            </w:pPr>
            <w:r w:rsidRPr="007B2222">
              <w:rPr>
                <w:szCs w:val="24"/>
              </w:rPr>
              <w:t>The Employer shall be entitled to terminate the Contract if the Contractor:</w:t>
            </w:r>
          </w:p>
          <w:p w14:paraId="5E7CA106" w14:textId="77777777" w:rsidR="009078C5" w:rsidRPr="007B2222" w:rsidRDefault="009078C5" w:rsidP="00474D0B">
            <w:pPr>
              <w:ind w:left="40"/>
              <w:jc w:val="both"/>
              <w:rPr>
                <w:szCs w:val="24"/>
              </w:rPr>
            </w:pPr>
          </w:p>
        </w:tc>
      </w:tr>
      <w:tr w:rsidR="009078C5" w:rsidRPr="007B2222" w14:paraId="1DB5B735" w14:textId="77777777" w:rsidTr="00474D0B">
        <w:tc>
          <w:tcPr>
            <w:tcW w:w="2820" w:type="dxa"/>
            <w:shd w:val="clear" w:color="auto" w:fill="auto"/>
          </w:tcPr>
          <w:p w14:paraId="4CC7C907" w14:textId="77777777" w:rsidR="009078C5" w:rsidRPr="00D002D6" w:rsidRDefault="009078C5" w:rsidP="00474D0B">
            <w:pPr>
              <w:tabs>
                <w:tab w:val="left" w:pos="3870"/>
              </w:tabs>
              <w:jc w:val="both"/>
              <w:rPr>
                <w:b/>
                <w:szCs w:val="24"/>
              </w:rPr>
            </w:pPr>
          </w:p>
        </w:tc>
        <w:tc>
          <w:tcPr>
            <w:tcW w:w="971" w:type="dxa"/>
          </w:tcPr>
          <w:p w14:paraId="2777FE1E" w14:textId="77777777" w:rsidR="009078C5" w:rsidRPr="007B2222" w:rsidRDefault="009078C5" w:rsidP="009078C5">
            <w:pPr>
              <w:numPr>
                <w:ilvl w:val="0"/>
                <w:numId w:val="230"/>
              </w:numPr>
              <w:tabs>
                <w:tab w:val="left" w:pos="792"/>
              </w:tabs>
              <w:jc w:val="both"/>
              <w:rPr>
                <w:szCs w:val="24"/>
              </w:rPr>
            </w:pPr>
          </w:p>
        </w:tc>
        <w:tc>
          <w:tcPr>
            <w:tcW w:w="5618" w:type="dxa"/>
            <w:gridSpan w:val="15"/>
            <w:shd w:val="clear" w:color="auto" w:fill="auto"/>
          </w:tcPr>
          <w:p w14:paraId="415C7FF1" w14:textId="77777777" w:rsidR="009078C5" w:rsidRPr="007B2222" w:rsidRDefault="009078C5" w:rsidP="00474D0B">
            <w:pPr>
              <w:rPr>
                <w:szCs w:val="24"/>
              </w:rPr>
            </w:pPr>
            <w:r w:rsidRPr="007B2222">
              <w:rPr>
                <w:szCs w:val="24"/>
              </w:rPr>
              <w:t xml:space="preserve">fails to comply with </w:t>
            </w:r>
            <w:r w:rsidRPr="00763248">
              <w:rPr>
                <w:b/>
                <w:szCs w:val="24"/>
              </w:rPr>
              <w:t xml:space="preserve">Sub-Clause 4.2 </w:t>
            </w:r>
            <w:r w:rsidRPr="007B2222">
              <w:rPr>
                <w:i/>
                <w:iCs/>
                <w:szCs w:val="24"/>
              </w:rPr>
              <w:t>[Performance Security]</w:t>
            </w:r>
            <w:r w:rsidRPr="007B2222">
              <w:rPr>
                <w:szCs w:val="24"/>
              </w:rPr>
              <w:t xml:space="preserve"> or with a notice under </w:t>
            </w:r>
            <w:r w:rsidRPr="00763248">
              <w:rPr>
                <w:b/>
                <w:szCs w:val="24"/>
              </w:rPr>
              <w:t xml:space="preserve">Sub-Clause 15.1 </w:t>
            </w:r>
            <w:r w:rsidRPr="007B2222">
              <w:rPr>
                <w:i/>
                <w:iCs/>
                <w:szCs w:val="24"/>
              </w:rPr>
              <w:t>[Notice to Correct]</w:t>
            </w:r>
            <w:r w:rsidRPr="007B2222">
              <w:rPr>
                <w:szCs w:val="24"/>
              </w:rPr>
              <w:t>,</w:t>
            </w:r>
          </w:p>
          <w:p w14:paraId="14A51F7D" w14:textId="77777777" w:rsidR="009078C5" w:rsidRPr="007B2222" w:rsidRDefault="009078C5" w:rsidP="00474D0B">
            <w:pPr>
              <w:ind w:left="40"/>
              <w:jc w:val="both"/>
              <w:rPr>
                <w:szCs w:val="24"/>
              </w:rPr>
            </w:pPr>
          </w:p>
        </w:tc>
      </w:tr>
      <w:tr w:rsidR="009078C5" w:rsidRPr="007B2222" w14:paraId="6CDAE683" w14:textId="77777777" w:rsidTr="00474D0B">
        <w:tc>
          <w:tcPr>
            <w:tcW w:w="2820" w:type="dxa"/>
            <w:shd w:val="clear" w:color="auto" w:fill="auto"/>
          </w:tcPr>
          <w:p w14:paraId="5F4239F4" w14:textId="77777777" w:rsidR="009078C5" w:rsidRPr="00D002D6" w:rsidRDefault="009078C5" w:rsidP="00474D0B">
            <w:pPr>
              <w:tabs>
                <w:tab w:val="left" w:pos="3870"/>
              </w:tabs>
              <w:jc w:val="both"/>
              <w:rPr>
                <w:b/>
                <w:szCs w:val="24"/>
              </w:rPr>
            </w:pPr>
          </w:p>
        </w:tc>
        <w:tc>
          <w:tcPr>
            <w:tcW w:w="971" w:type="dxa"/>
          </w:tcPr>
          <w:p w14:paraId="0AB62D58" w14:textId="77777777" w:rsidR="009078C5" w:rsidRPr="007B2222" w:rsidRDefault="009078C5" w:rsidP="009078C5">
            <w:pPr>
              <w:numPr>
                <w:ilvl w:val="0"/>
                <w:numId w:val="230"/>
              </w:numPr>
              <w:tabs>
                <w:tab w:val="left" w:pos="792"/>
              </w:tabs>
              <w:spacing w:before="240"/>
              <w:jc w:val="both"/>
              <w:rPr>
                <w:szCs w:val="24"/>
              </w:rPr>
            </w:pPr>
          </w:p>
        </w:tc>
        <w:tc>
          <w:tcPr>
            <w:tcW w:w="5618" w:type="dxa"/>
            <w:gridSpan w:val="15"/>
            <w:shd w:val="clear" w:color="auto" w:fill="auto"/>
          </w:tcPr>
          <w:p w14:paraId="09F64B6F" w14:textId="77777777" w:rsidR="009078C5" w:rsidRPr="007B2222" w:rsidRDefault="009078C5" w:rsidP="00474D0B">
            <w:pPr>
              <w:rPr>
                <w:szCs w:val="24"/>
              </w:rPr>
            </w:pPr>
            <w:r w:rsidRPr="007B2222">
              <w:rPr>
                <w:szCs w:val="24"/>
              </w:rPr>
              <w:t>Abandons the Works or otherwise plainly demonstrates the intention not to continue performance of his obligations under the Contract.</w:t>
            </w:r>
          </w:p>
          <w:p w14:paraId="48B89938" w14:textId="77777777" w:rsidR="009078C5" w:rsidRPr="007B2222" w:rsidRDefault="009078C5" w:rsidP="00474D0B">
            <w:pPr>
              <w:ind w:left="40"/>
              <w:jc w:val="both"/>
              <w:rPr>
                <w:szCs w:val="24"/>
              </w:rPr>
            </w:pPr>
          </w:p>
        </w:tc>
      </w:tr>
      <w:tr w:rsidR="009078C5" w:rsidRPr="007B2222" w14:paraId="470F291F" w14:textId="77777777" w:rsidTr="00474D0B">
        <w:tc>
          <w:tcPr>
            <w:tcW w:w="2820" w:type="dxa"/>
            <w:shd w:val="clear" w:color="auto" w:fill="auto"/>
          </w:tcPr>
          <w:p w14:paraId="24CA2262" w14:textId="77777777" w:rsidR="009078C5" w:rsidRPr="00D002D6" w:rsidRDefault="009078C5" w:rsidP="00474D0B">
            <w:pPr>
              <w:tabs>
                <w:tab w:val="left" w:pos="3870"/>
              </w:tabs>
              <w:jc w:val="both"/>
              <w:rPr>
                <w:b/>
                <w:szCs w:val="24"/>
              </w:rPr>
            </w:pPr>
          </w:p>
        </w:tc>
        <w:tc>
          <w:tcPr>
            <w:tcW w:w="971" w:type="dxa"/>
          </w:tcPr>
          <w:p w14:paraId="7995C790" w14:textId="77777777" w:rsidR="009078C5" w:rsidRPr="007B2222" w:rsidRDefault="009078C5" w:rsidP="009078C5">
            <w:pPr>
              <w:numPr>
                <w:ilvl w:val="0"/>
                <w:numId w:val="230"/>
              </w:numPr>
              <w:tabs>
                <w:tab w:val="left" w:pos="792"/>
              </w:tabs>
              <w:jc w:val="both"/>
              <w:rPr>
                <w:szCs w:val="24"/>
              </w:rPr>
            </w:pPr>
          </w:p>
        </w:tc>
        <w:tc>
          <w:tcPr>
            <w:tcW w:w="5618" w:type="dxa"/>
            <w:gridSpan w:val="15"/>
            <w:shd w:val="clear" w:color="auto" w:fill="auto"/>
          </w:tcPr>
          <w:p w14:paraId="0215E7D6" w14:textId="77777777" w:rsidR="009078C5" w:rsidRPr="007B2222" w:rsidRDefault="009078C5" w:rsidP="00474D0B">
            <w:pPr>
              <w:widowControl w:val="0"/>
              <w:overflowPunct/>
              <w:autoSpaceDN/>
              <w:adjustRightInd/>
              <w:contextualSpacing/>
              <w:jc w:val="both"/>
              <w:textAlignment w:val="auto"/>
              <w:rPr>
                <w:szCs w:val="24"/>
                <w:lang w:val="en-GB" w:eastAsia="ar-SA"/>
              </w:rPr>
            </w:pPr>
            <w:r w:rsidRPr="007B2222">
              <w:rPr>
                <w:szCs w:val="24"/>
                <w:lang w:val="en-GB" w:eastAsia="ar-SA"/>
              </w:rPr>
              <w:t>Without reasonable excuse fails:</w:t>
            </w:r>
          </w:p>
          <w:p w14:paraId="1D6BAE6C" w14:textId="77777777" w:rsidR="009078C5" w:rsidRPr="007B2222" w:rsidRDefault="009078C5" w:rsidP="00474D0B">
            <w:pPr>
              <w:ind w:left="40"/>
              <w:jc w:val="both"/>
              <w:rPr>
                <w:szCs w:val="24"/>
              </w:rPr>
            </w:pPr>
          </w:p>
        </w:tc>
      </w:tr>
      <w:tr w:rsidR="009078C5" w:rsidRPr="007B2222" w14:paraId="5C53CFFE" w14:textId="77777777" w:rsidTr="00474D0B">
        <w:tc>
          <w:tcPr>
            <w:tcW w:w="2820" w:type="dxa"/>
            <w:shd w:val="clear" w:color="auto" w:fill="auto"/>
          </w:tcPr>
          <w:p w14:paraId="2BA96A79" w14:textId="77777777" w:rsidR="009078C5" w:rsidRPr="00D002D6" w:rsidRDefault="009078C5" w:rsidP="00474D0B">
            <w:pPr>
              <w:tabs>
                <w:tab w:val="left" w:pos="3870"/>
              </w:tabs>
              <w:jc w:val="both"/>
              <w:rPr>
                <w:b/>
                <w:szCs w:val="24"/>
              </w:rPr>
            </w:pPr>
          </w:p>
        </w:tc>
        <w:tc>
          <w:tcPr>
            <w:tcW w:w="971" w:type="dxa"/>
          </w:tcPr>
          <w:p w14:paraId="1D666020" w14:textId="77777777" w:rsidR="009078C5" w:rsidRPr="007B2222" w:rsidRDefault="009078C5" w:rsidP="00474D0B">
            <w:pPr>
              <w:tabs>
                <w:tab w:val="left" w:pos="792"/>
              </w:tabs>
              <w:ind w:left="72"/>
              <w:jc w:val="both"/>
              <w:rPr>
                <w:szCs w:val="24"/>
              </w:rPr>
            </w:pPr>
          </w:p>
        </w:tc>
        <w:tc>
          <w:tcPr>
            <w:tcW w:w="1009" w:type="dxa"/>
            <w:gridSpan w:val="10"/>
            <w:shd w:val="clear" w:color="auto" w:fill="auto"/>
          </w:tcPr>
          <w:p w14:paraId="7B827FFE" w14:textId="77777777" w:rsidR="009078C5" w:rsidRPr="007B2222" w:rsidRDefault="009078C5" w:rsidP="009078C5">
            <w:pPr>
              <w:numPr>
                <w:ilvl w:val="0"/>
                <w:numId w:val="229"/>
              </w:numPr>
              <w:jc w:val="both"/>
              <w:rPr>
                <w:szCs w:val="24"/>
              </w:rPr>
            </w:pPr>
          </w:p>
        </w:tc>
        <w:tc>
          <w:tcPr>
            <w:tcW w:w="4609" w:type="dxa"/>
            <w:gridSpan w:val="5"/>
            <w:shd w:val="clear" w:color="auto" w:fill="auto"/>
          </w:tcPr>
          <w:p w14:paraId="58752158" w14:textId="77777777" w:rsidR="009078C5" w:rsidRPr="007B2222" w:rsidRDefault="009078C5" w:rsidP="00474D0B">
            <w:pPr>
              <w:widowControl w:val="0"/>
              <w:overflowPunct/>
              <w:autoSpaceDN/>
              <w:adjustRightInd/>
              <w:contextualSpacing/>
              <w:textAlignment w:val="auto"/>
              <w:rPr>
                <w:szCs w:val="24"/>
                <w:lang w:val="en-GB" w:eastAsia="ar-SA"/>
              </w:rPr>
            </w:pPr>
            <w:r w:rsidRPr="007B2222">
              <w:rPr>
                <w:szCs w:val="24"/>
                <w:lang w:val="en-GB" w:eastAsia="ar-SA"/>
              </w:rPr>
              <w:t>to proceed wit</w:t>
            </w:r>
            <w:r>
              <w:rPr>
                <w:szCs w:val="24"/>
                <w:lang w:val="en-GB" w:eastAsia="ar-SA"/>
              </w:rPr>
              <w:t xml:space="preserve">h the Works in accordance with </w:t>
            </w:r>
            <w:r w:rsidRPr="00732B89">
              <w:rPr>
                <w:b/>
                <w:szCs w:val="24"/>
                <w:lang w:val="en-GB" w:eastAsia="ar-SA"/>
              </w:rPr>
              <w:t>Clause 8</w:t>
            </w:r>
            <w:r w:rsidRPr="007B2222">
              <w:rPr>
                <w:szCs w:val="24"/>
                <w:lang w:val="en-GB" w:eastAsia="ar-SA"/>
              </w:rPr>
              <w:t xml:space="preserve"> </w:t>
            </w:r>
            <w:r w:rsidRPr="007B2222">
              <w:rPr>
                <w:i/>
                <w:iCs/>
                <w:szCs w:val="24"/>
                <w:lang w:val="en-GB" w:eastAsia="ar-SA"/>
              </w:rPr>
              <w:t>[Commencement, Delays and Suspension],</w:t>
            </w:r>
            <w:r w:rsidRPr="007B2222">
              <w:rPr>
                <w:szCs w:val="24"/>
                <w:lang w:val="en-GB" w:eastAsia="ar-SA"/>
              </w:rPr>
              <w:t xml:space="preserve"> or </w:t>
            </w:r>
          </w:p>
          <w:p w14:paraId="208D005E" w14:textId="77777777" w:rsidR="009078C5" w:rsidRPr="007B2222" w:rsidRDefault="009078C5" w:rsidP="00474D0B">
            <w:pPr>
              <w:ind w:left="40"/>
              <w:jc w:val="both"/>
              <w:rPr>
                <w:szCs w:val="24"/>
              </w:rPr>
            </w:pPr>
          </w:p>
        </w:tc>
      </w:tr>
      <w:tr w:rsidR="009078C5" w:rsidRPr="007B2222" w14:paraId="61D78613" w14:textId="77777777" w:rsidTr="00474D0B">
        <w:tc>
          <w:tcPr>
            <w:tcW w:w="2820" w:type="dxa"/>
            <w:shd w:val="clear" w:color="auto" w:fill="auto"/>
          </w:tcPr>
          <w:p w14:paraId="165F25CF" w14:textId="77777777" w:rsidR="009078C5" w:rsidRPr="00D002D6" w:rsidRDefault="009078C5" w:rsidP="00474D0B">
            <w:pPr>
              <w:tabs>
                <w:tab w:val="left" w:pos="3870"/>
              </w:tabs>
              <w:jc w:val="both"/>
              <w:rPr>
                <w:b/>
                <w:szCs w:val="24"/>
              </w:rPr>
            </w:pPr>
          </w:p>
        </w:tc>
        <w:tc>
          <w:tcPr>
            <w:tcW w:w="971" w:type="dxa"/>
          </w:tcPr>
          <w:p w14:paraId="5B3A2434" w14:textId="77777777" w:rsidR="009078C5" w:rsidRPr="007B2222" w:rsidRDefault="009078C5" w:rsidP="00474D0B">
            <w:pPr>
              <w:tabs>
                <w:tab w:val="left" w:pos="792"/>
              </w:tabs>
              <w:ind w:left="72"/>
              <w:jc w:val="both"/>
              <w:rPr>
                <w:szCs w:val="24"/>
              </w:rPr>
            </w:pPr>
          </w:p>
        </w:tc>
        <w:tc>
          <w:tcPr>
            <w:tcW w:w="1009" w:type="dxa"/>
            <w:gridSpan w:val="10"/>
            <w:shd w:val="clear" w:color="auto" w:fill="auto"/>
          </w:tcPr>
          <w:p w14:paraId="608BCCF5" w14:textId="77777777" w:rsidR="009078C5" w:rsidRPr="007B2222" w:rsidRDefault="009078C5" w:rsidP="009078C5">
            <w:pPr>
              <w:numPr>
                <w:ilvl w:val="0"/>
                <w:numId w:val="229"/>
              </w:numPr>
              <w:jc w:val="both"/>
              <w:rPr>
                <w:szCs w:val="24"/>
              </w:rPr>
            </w:pPr>
          </w:p>
        </w:tc>
        <w:tc>
          <w:tcPr>
            <w:tcW w:w="4609" w:type="dxa"/>
            <w:gridSpan w:val="5"/>
            <w:shd w:val="clear" w:color="auto" w:fill="auto"/>
          </w:tcPr>
          <w:p w14:paraId="6E42CCAF" w14:textId="77777777" w:rsidR="009078C5" w:rsidRPr="007B2222" w:rsidRDefault="009078C5" w:rsidP="00474D0B">
            <w:pPr>
              <w:widowControl w:val="0"/>
              <w:overflowPunct/>
              <w:autoSpaceDN/>
              <w:adjustRightInd/>
              <w:contextualSpacing/>
              <w:jc w:val="both"/>
              <w:textAlignment w:val="auto"/>
              <w:rPr>
                <w:szCs w:val="24"/>
                <w:lang w:val="en-GB" w:eastAsia="ar-SA"/>
              </w:rPr>
            </w:pPr>
            <w:r w:rsidRPr="007B2222">
              <w:rPr>
                <w:szCs w:val="24"/>
                <w:lang w:val="en-GB" w:eastAsia="ar-SA"/>
              </w:rPr>
              <w:t xml:space="preserve">to comply </w:t>
            </w:r>
            <w:r>
              <w:rPr>
                <w:szCs w:val="24"/>
                <w:lang w:val="en-GB" w:eastAsia="ar-SA"/>
              </w:rPr>
              <w:t xml:space="preserve">with a notice issued under </w:t>
            </w:r>
            <w:r w:rsidRPr="00732B89">
              <w:rPr>
                <w:b/>
                <w:szCs w:val="24"/>
                <w:lang w:val="en-GB" w:eastAsia="ar-SA"/>
              </w:rPr>
              <w:t>Sub-Clause 7.5</w:t>
            </w:r>
            <w:r w:rsidRPr="007B2222">
              <w:rPr>
                <w:szCs w:val="24"/>
                <w:lang w:val="en-GB" w:eastAsia="ar-SA"/>
              </w:rPr>
              <w:t xml:space="preserve"> </w:t>
            </w:r>
            <w:r w:rsidRPr="007B2222">
              <w:rPr>
                <w:i/>
                <w:iCs/>
                <w:szCs w:val="24"/>
                <w:lang w:val="en-GB" w:eastAsia="ar-SA"/>
              </w:rPr>
              <w:t>[Rejection]</w:t>
            </w:r>
            <w:r w:rsidRPr="007B2222">
              <w:rPr>
                <w:szCs w:val="24"/>
                <w:lang w:val="en-GB" w:eastAsia="ar-SA"/>
              </w:rPr>
              <w:t xml:space="preserve"> or </w:t>
            </w:r>
            <w:r w:rsidRPr="00732B89">
              <w:rPr>
                <w:b/>
                <w:szCs w:val="24"/>
                <w:lang w:val="en-GB" w:eastAsia="ar-SA"/>
              </w:rPr>
              <w:t>Sub-Clause 7.6</w:t>
            </w:r>
            <w:r w:rsidRPr="007B2222">
              <w:rPr>
                <w:szCs w:val="24"/>
                <w:lang w:val="en-GB" w:eastAsia="ar-SA"/>
              </w:rPr>
              <w:t xml:space="preserve"> [Remedial Work], within </w:t>
            </w:r>
            <w:r w:rsidRPr="00732B89">
              <w:rPr>
                <w:b/>
                <w:szCs w:val="24"/>
                <w:lang w:val="en-GB" w:eastAsia="ar-SA"/>
              </w:rPr>
              <w:t xml:space="preserve">28 days </w:t>
            </w:r>
            <w:r w:rsidRPr="007B2222">
              <w:rPr>
                <w:szCs w:val="24"/>
                <w:lang w:val="en-GB" w:eastAsia="ar-SA"/>
              </w:rPr>
              <w:t>after receiving it,</w:t>
            </w:r>
          </w:p>
          <w:p w14:paraId="13B3552E" w14:textId="77777777" w:rsidR="009078C5" w:rsidRPr="007B2222" w:rsidRDefault="009078C5" w:rsidP="00474D0B">
            <w:pPr>
              <w:ind w:left="40"/>
              <w:jc w:val="both"/>
              <w:rPr>
                <w:szCs w:val="24"/>
              </w:rPr>
            </w:pPr>
          </w:p>
        </w:tc>
      </w:tr>
      <w:tr w:rsidR="009078C5" w:rsidRPr="007B2222" w14:paraId="622B5A6C" w14:textId="77777777" w:rsidTr="00474D0B">
        <w:tc>
          <w:tcPr>
            <w:tcW w:w="2820" w:type="dxa"/>
            <w:shd w:val="clear" w:color="auto" w:fill="auto"/>
          </w:tcPr>
          <w:p w14:paraId="243F61DE" w14:textId="77777777" w:rsidR="009078C5" w:rsidRPr="00D002D6" w:rsidRDefault="009078C5" w:rsidP="00474D0B">
            <w:pPr>
              <w:tabs>
                <w:tab w:val="left" w:pos="3870"/>
              </w:tabs>
              <w:jc w:val="both"/>
              <w:rPr>
                <w:b/>
                <w:szCs w:val="24"/>
              </w:rPr>
            </w:pPr>
          </w:p>
        </w:tc>
        <w:tc>
          <w:tcPr>
            <w:tcW w:w="971" w:type="dxa"/>
          </w:tcPr>
          <w:p w14:paraId="2E9A48C2" w14:textId="77777777" w:rsidR="009078C5" w:rsidRPr="007B2222" w:rsidRDefault="009078C5" w:rsidP="009078C5">
            <w:pPr>
              <w:numPr>
                <w:ilvl w:val="0"/>
                <w:numId w:val="230"/>
              </w:numPr>
              <w:tabs>
                <w:tab w:val="left" w:pos="792"/>
              </w:tabs>
              <w:jc w:val="both"/>
              <w:rPr>
                <w:szCs w:val="24"/>
              </w:rPr>
            </w:pPr>
          </w:p>
        </w:tc>
        <w:tc>
          <w:tcPr>
            <w:tcW w:w="5618" w:type="dxa"/>
            <w:gridSpan w:val="15"/>
            <w:shd w:val="clear" w:color="auto" w:fill="auto"/>
          </w:tcPr>
          <w:p w14:paraId="6FE5FC69" w14:textId="77777777" w:rsidR="009078C5" w:rsidRPr="007B2222" w:rsidRDefault="009078C5" w:rsidP="00474D0B">
            <w:pPr>
              <w:widowControl w:val="0"/>
              <w:overflowPunct/>
              <w:autoSpaceDN/>
              <w:adjustRightInd/>
              <w:contextualSpacing/>
              <w:textAlignment w:val="auto"/>
              <w:rPr>
                <w:szCs w:val="24"/>
                <w:lang w:val="en-GB" w:eastAsia="ar-SA"/>
              </w:rPr>
            </w:pPr>
            <w:r w:rsidRPr="007B2222">
              <w:rPr>
                <w:szCs w:val="24"/>
                <w:lang w:val="en-GB" w:eastAsia="ar-SA"/>
              </w:rPr>
              <w:t>subcontracts the whole of the Works or assigns the Contract without the required agreement,</w:t>
            </w:r>
          </w:p>
          <w:p w14:paraId="6511425A" w14:textId="77777777" w:rsidR="009078C5" w:rsidRPr="007B2222" w:rsidRDefault="009078C5" w:rsidP="00474D0B">
            <w:pPr>
              <w:ind w:left="40"/>
              <w:jc w:val="both"/>
              <w:rPr>
                <w:szCs w:val="24"/>
              </w:rPr>
            </w:pPr>
          </w:p>
        </w:tc>
      </w:tr>
      <w:tr w:rsidR="009078C5" w:rsidRPr="007B2222" w14:paraId="69729F7C" w14:textId="77777777" w:rsidTr="00474D0B">
        <w:tc>
          <w:tcPr>
            <w:tcW w:w="2820" w:type="dxa"/>
            <w:shd w:val="clear" w:color="auto" w:fill="auto"/>
          </w:tcPr>
          <w:p w14:paraId="3438D85F" w14:textId="77777777" w:rsidR="009078C5" w:rsidRPr="00D002D6" w:rsidRDefault="009078C5" w:rsidP="00474D0B">
            <w:pPr>
              <w:tabs>
                <w:tab w:val="left" w:pos="3870"/>
              </w:tabs>
              <w:jc w:val="both"/>
              <w:rPr>
                <w:b/>
                <w:szCs w:val="24"/>
              </w:rPr>
            </w:pPr>
          </w:p>
        </w:tc>
        <w:tc>
          <w:tcPr>
            <w:tcW w:w="971" w:type="dxa"/>
          </w:tcPr>
          <w:p w14:paraId="03D18703" w14:textId="77777777" w:rsidR="009078C5" w:rsidRPr="007B2222" w:rsidRDefault="009078C5" w:rsidP="009078C5">
            <w:pPr>
              <w:numPr>
                <w:ilvl w:val="0"/>
                <w:numId w:val="230"/>
              </w:numPr>
              <w:tabs>
                <w:tab w:val="left" w:pos="792"/>
              </w:tabs>
              <w:jc w:val="both"/>
              <w:rPr>
                <w:szCs w:val="24"/>
              </w:rPr>
            </w:pPr>
          </w:p>
        </w:tc>
        <w:tc>
          <w:tcPr>
            <w:tcW w:w="5618" w:type="dxa"/>
            <w:gridSpan w:val="15"/>
            <w:shd w:val="clear" w:color="auto" w:fill="auto"/>
          </w:tcPr>
          <w:p w14:paraId="1835310B" w14:textId="77777777" w:rsidR="009078C5" w:rsidRDefault="009078C5" w:rsidP="00474D0B">
            <w:pPr>
              <w:suppressAutoHyphens w:val="0"/>
              <w:overflowPunct/>
              <w:autoSpaceDE/>
              <w:autoSpaceDN/>
              <w:adjustRightInd/>
              <w:jc w:val="both"/>
              <w:textAlignment w:val="auto"/>
              <w:rPr>
                <w:szCs w:val="24"/>
                <w:lang w:val="en-GB" w:eastAsia="ar-SA"/>
              </w:rPr>
            </w:pPr>
            <w:r w:rsidRPr="007B2222">
              <w:rPr>
                <w:szCs w:val="24"/>
                <w:lang w:val="en-GB" w:eastAsia="ar-SA"/>
              </w:rPr>
              <w:t xml:space="preserve">becomes bankrupt or insolvent, goes into liquidation, has a receiving or administration order made against him, compounds with his creditors, or carriers on business under a receiver, trustee or manager for the benefit of his creditors, or if any act is done or event occurs which (under applicable Laws) has a similar effect to any of these acts or events, or </w:t>
            </w:r>
          </w:p>
          <w:p w14:paraId="4BA73A41" w14:textId="77777777" w:rsidR="009078C5" w:rsidRPr="00763248" w:rsidRDefault="009078C5" w:rsidP="00474D0B">
            <w:pPr>
              <w:suppressAutoHyphens w:val="0"/>
              <w:overflowPunct/>
              <w:autoSpaceDE/>
              <w:autoSpaceDN/>
              <w:adjustRightInd/>
              <w:textAlignment w:val="auto"/>
              <w:rPr>
                <w:szCs w:val="24"/>
                <w:lang w:val="en-GB" w:eastAsia="ar-SA"/>
              </w:rPr>
            </w:pPr>
          </w:p>
        </w:tc>
      </w:tr>
      <w:tr w:rsidR="009078C5" w:rsidRPr="007B2222" w14:paraId="34AB42D7" w14:textId="77777777" w:rsidTr="00474D0B">
        <w:tc>
          <w:tcPr>
            <w:tcW w:w="2820" w:type="dxa"/>
            <w:shd w:val="clear" w:color="auto" w:fill="auto"/>
          </w:tcPr>
          <w:p w14:paraId="6D5D4A03" w14:textId="77777777" w:rsidR="009078C5" w:rsidRPr="00D002D6" w:rsidRDefault="009078C5" w:rsidP="00474D0B">
            <w:pPr>
              <w:tabs>
                <w:tab w:val="left" w:pos="3870"/>
              </w:tabs>
              <w:jc w:val="both"/>
              <w:rPr>
                <w:b/>
                <w:szCs w:val="24"/>
              </w:rPr>
            </w:pPr>
          </w:p>
        </w:tc>
        <w:tc>
          <w:tcPr>
            <w:tcW w:w="971" w:type="dxa"/>
          </w:tcPr>
          <w:p w14:paraId="2EED397F" w14:textId="77777777" w:rsidR="009078C5" w:rsidRPr="007B2222" w:rsidRDefault="009078C5" w:rsidP="009078C5">
            <w:pPr>
              <w:numPr>
                <w:ilvl w:val="0"/>
                <w:numId w:val="230"/>
              </w:numPr>
              <w:tabs>
                <w:tab w:val="left" w:pos="792"/>
              </w:tabs>
              <w:jc w:val="both"/>
              <w:rPr>
                <w:szCs w:val="24"/>
              </w:rPr>
            </w:pPr>
          </w:p>
        </w:tc>
        <w:tc>
          <w:tcPr>
            <w:tcW w:w="5618" w:type="dxa"/>
            <w:gridSpan w:val="15"/>
            <w:shd w:val="clear" w:color="auto" w:fill="auto"/>
          </w:tcPr>
          <w:p w14:paraId="5DC37FE5" w14:textId="77777777" w:rsidR="009078C5" w:rsidRDefault="009078C5" w:rsidP="00474D0B">
            <w:pPr>
              <w:ind w:left="40"/>
              <w:jc w:val="both"/>
              <w:rPr>
                <w:szCs w:val="24"/>
                <w:lang w:val="en-GB" w:eastAsia="ar-SA"/>
              </w:rPr>
            </w:pPr>
            <w:r w:rsidRPr="007B2222">
              <w:rPr>
                <w:szCs w:val="24"/>
                <w:lang w:val="en-GB" w:eastAsia="ar-SA"/>
              </w:rPr>
              <w:t>gives or offers to give (directly or indirectly) to any person any bribe, gift, gratuity, commission or other thing of value, as an inducement or reward:</w:t>
            </w:r>
          </w:p>
          <w:p w14:paraId="300E6E53" w14:textId="77777777" w:rsidR="009078C5" w:rsidRPr="007B2222" w:rsidRDefault="009078C5" w:rsidP="00474D0B">
            <w:pPr>
              <w:ind w:left="40"/>
              <w:jc w:val="both"/>
              <w:rPr>
                <w:szCs w:val="24"/>
              </w:rPr>
            </w:pPr>
          </w:p>
        </w:tc>
      </w:tr>
      <w:tr w:rsidR="009078C5" w:rsidRPr="007B2222" w14:paraId="60952DEB" w14:textId="77777777" w:rsidTr="00474D0B">
        <w:tc>
          <w:tcPr>
            <w:tcW w:w="2820" w:type="dxa"/>
            <w:shd w:val="clear" w:color="auto" w:fill="auto"/>
          </w:tcPr>
          <w:p w14:paraId="29300008" w14:textId="77777777" w:rsidR="009078C5" w:rsidRPr="00D002D6" w:rsidRDefault="009078C5" w:rsidP="00474D0B">
            <w:pPr>
              <w:tabs>
                <w:tab w:val="left" w:pos="3870"/>
              </w:tabs>
              <w:jc w:val="both"/>
              <w:rPr>
                <w:b/>
                <w:szCs w:val="24"/>
              </w:rPr>
            </w:pPr>
          </w:p>
        </w:tc>
        <w:tc>
          <w:tcPr>
            <w:tcW w:w="971" w:type="dxa"/>
          </w:tcPr>
          <w:p w14:paraId="317E0926" w14:textId="77777777" w:rsidR="009078C5" w:rsidRPr="007B2222" w:rsidRDefault="009078C5" w:rsidP="00474D0B">
            <w:pPr>
              <w:tabs>
                <w:tab w:val="left" w:pos="792"/>
              </w:tabs>
              <w:ind w:left="72"/>
              <w:jc w:val="both"/>
              <w:rPr>
                <w:szCs w:val="24"/>
              </w:rPr>
            </w:pPr>
          </w:p>
        </w:tc>
        <w:tc>
          <w:tcPr>
            <w:tcW w:w="930" w:type="dxa"/>
            <w:gridSpan w:val="6"/>
            <w:shd w:val="clear" w:color="auto" w:fill="auto"/>
          </w:tcPr>
          <w:p w14:paraId="4B31D344" w14:textId="77777777" w:rsidR="009078C5" w:rsidRPr="007B2222" w:rsidRDefault="009078C5" w:rsidP="009078C5">
            <w:pPr>
              <w:numPr>
                <w:ilvl w:val="0"/>
                <w:numId w:val="232"/>
              </w:numPr>
              <w:jc w:val="both"/>
              <w:rPr>
                <w:szCs w:val="24"/>
              </w:rPr>
            </w:pPr>
          </w:p>
        </w:tc>
        <w:tc>
          <w:tcPr>
            <w:tcW w:w="4688" w:type="dxa"/>
            <w:gridSpan w:val="9"/>
            <w:shd w:val="clear" w:color="auto" w:fill="auto"/>
          </w:tcPr>
          <w:p w14:paraId="5182B716" w14:textId="77777777" w:rsidR="009078C5" w:rsidRDefault="009078C5" w:rsidP="00474D0B">
            <w:pPr>
              <w:ind w:left="40"/>
              <w:jc w:val="both"/>
              <w:rPr>
                <w:szCs w:val="24"/>
                <w:lang w:val="en-GB" w:eastAsia="ar-SA"/>
              </w:rPr>
            </w:pPr>
            <w:r w:rsidRPr="007B2222">
              <w:rPr>
                <w:szCs w:val="24"/>
                <w:lang w:val="en-GB" w:eastAsia="ar-SA"/>
              </w:rPr>
              <w:t>for doing or forbearing to do any action in relation to the Contract, or</w:t>
            </w:r>
          </w:p>
          <w:p w14:paraId="1EB6A99A" w14:textId="77777777" w:rsidR="009078C5" w:rsidRPr="007B2222" w:rsidRDefault="009078C5" w:rsidP="00474D0B">
            <w:pPr>
              <w:ind w:left="40"/>
              <w:jc w:val="both"/>
              <w:rPr>
                <w:szCs w:val="24"/>
              </w:rPr>
            </w:pPr>
          </w:p>
        </w:tc>
      </w:tr>
      <w:tr w:rsidR="009078C5" w:rsidRPr="007B2222" w14:paraId="103721E3" w14:textId="77777777" w:rsidTr="00474D0B">
        <w:tc>
          <w:tcPr>
            <w:tcW w:w="2820" w:type="dxa"/>
            <w:shd w:val="clear" w:color="auto" w:fill="auto"/>
          </w:tcPr>
          <w:p w14:paraId="560F7A52" w14:textId="77777777" w:rsidR="009078C5" w:rsidRPr="00D002D6" w:rsidRDefault="009078C5" w:rsidP="00474D0B">
            <w:pPr>
              <w:tabs>
                <w:tab w:val="left" w:pos="3870"/>
              </w:tabs>
              <w:jc w:val="both"/>
              <w:rPr>
                <w:b/>
                <w:szCs w:val="24"/>
              </w:rPr>
            </w:pPr>
          </w:p>
        </w:tc>
        <w:tc>
          <w:tcPr>
            <w:tcW w:w="971" w:type="dxa"/>
          </w:tcPr>
          <w:p w14:paraId="2AD46F7C" w14:textId="77777777" w:rsidR="009078C5" w:rsidRPr="007B2222" w:rsidRDefault="009078C5" w:rsidP="00474D0B">
            <w:pPr>
              <w:tabs>
                <w:tab w:val="left" w:pos="792"/>
              </w:tabs>
              <w:ind w:left="72"/>
              <w:jc w:val="both"/>
              <w:rPr>
                <w:szCs w:val="24"/>
              </w:rPr>
            </w:pPr>
          </w:p>
        </w:tc>
        <w:tc>
          <w:tcPr>
            <w:tcW w:w="930" w:type="dxa"/>
            <w:gridSpan w:val="6"/>
            <w:shd w:val="clear" w:color="auto" w:fill="auto"/>
          </w:tcPr>
          <w:p w14:paraId="32C5BDC4" w14:textId="77777777" w:rsidR="009078C5" w:rsidRPr="007B2222" w:rsidRDefault="009078C5" w:rsidP="009078C5">
            <w:pPr>
              <w:numPr>
                <w:ilvl w:val="0"/>
                <w:numId w:val="232"/>
              </w:numPr>
              <w:jc w:val="both"/>
              <w:rPr>
                <w:szCs w:val="24"/>
              </w:rPr>
            </w:pPr>
          </w:p>
        </w:tc>
        <w:tc>
          <w:tcPr>
            <w:tcW w:w="4688" w:type="dxa"/>
            <w:gridSpan w:val="9"/>
            <w:shd w:val="clear" w:color="auto" w:fill="auto"/>
          </w:tcPr>
          <w:p w14:paraId="670DDA3F" w14:textId="77777777" w:rsidR="009078C5" w:rsidRDefault="009078C5" w:rsidP="00474D0B">
            <w:pPr>
              <w:ind w:left="40"/>
              <w:jc w:val="both"/>
              <w:rPr>
                <w:szCs w:val="24"/>
                <w:lang w:val="en-GB" w:eastAsia="ar-SA"/>
              </w:rPr>
            </w:pPr>
            <w:r w:rsidRPr="007B2222">
              <w:rPr>
                <w:szCs w:val="24"/>
                <w:lang w:val="en-GB" w:eastAsia="ar-SA"/>
              </w:rPr>
              <w:t>for showing or forbearing to show favour or disfavor to any person in relation to the Contract,</w:t>
            </w:r>
          </w:p>
          <w:p w14:paraId="197A9F1F" w14:textId="77777777" w:rsidR="009078C5" w:rsidRPr="007B2222" w:rsidRDefault="009078C5" w:rsidP="00474D0B">
            <w:pPr>
              <w:ind w:left="40"/>
              <w:jc w:val="both"/>
              <w:rPr>
                <w:szCs w:val="24"/>
              </w:rPr>
            </w:pPr>
          </w:p>
        </w:tc>
      </w:tr>
      <w:tr w:rsidR="009078C5" w:rsidRPr="007B2222" w14:paraId="60FC9D1F" w14:textId="77777777" w:rsidTr="00474D0B">
        <w:tc>
          <w:tcPr>
            <w:tcW w:w="2820" w:type="dxa"/>
            <w:shd w:val="clear" w:color="auto" w:fill="auto"/>
          </w:tcPr>
          <w:p w14:paraId="2E1BA8BB" w14:textId="77777777" w:rsidR="009078C5" w:rsidRPr="00D002D6" w:rsidRDefault="009078C5" w:rsidP="00474D0B">
            <w:pPr>
              <w:tabs>
                <w:tab w:val="left" w:pos="3870"/>
              </w:tabs>
              <w:jc w:val="both"/>
              <w:rPr>
                <w:b/>
                <w:szCs w:val="24"/>
              </w:rPr>
            </w:pPr>
          </w:p>
        </w:tc>
        <w:tc>
          <w:tcPr>
            <w:tcW w:w="971" w:type="dxa"/>
          </w:tcPr>
          <w:p w14:paraId="7624C84D" w14:textId="77777777" w:rsidR="009078C5" w:rsidRPr="007B2222" w:rsidRDefault="009078C5" w:rsidP="00474D0B">
            <w:pPr>
              <w:tabs>
                <w:tab w:val="left" w:pos="792"/>
              </w:tabs>
              <w:ind w:left="72"/>
              <w:jc w:val="both"/>
              <w:rPr>
                <w:szCs w:val="24"/>
              </w:rPr>
            </w:pPr>
          </w:p>
        </w:tc>
        <w:tc>
          <w:tcPr>
            <w:tcW w:w="5618" w:type="dxa"/>
            <w:gridSpan w:val="15"/>
            <w:shd w:val="clear" w:color="auto" w:fill="auto"/>
          </w:tcPr>
          <w:p w14:paraId="7C251EEA" w14:textId="77777777" w:rsidR="009078C5" w:rsidRDefault="009078C5" w:rsidP="00474D0B">
            <w:pPr>
              <w:ind w:left="40"/>
              <w:jc w:val="both"/>
              <w:rPr>
                <w:szCs w:val="24"/>
                <w:lang w:val="en-GB" w:eastAsia="ar-SA"/>
              </w:rPr>
            </w:pPr>
            <w:r w:rsidRPr="007B2222">
              <w:rPr>
                <w:szCs w:val="24"/>
                <w:lang w:val="en-GB" w:eastAsia="ar-SA"/>
              </w:rPr>
              <w:t xml:space="preserve">or if any of the Contractor’s Personnel, agents or Subcontractors gives or offers to give (directly or indirectly) to any person any such inducement or reward as is described in this sub-paragraph (f).  However, </w:t>
            </w:r>
            <w:r w:rsidRPr="007B2222">
              <w:rPr>
                <w:szCs w:val="24"/>
                <w:lang w:val="en-GB" w:eastAsia="ar-SA"/>
              </w:rPr>
              <w:lastRenderedPageBreak/>
              <w:t>lawful inducements and rewards to Contractor’s Personnel shall not entitle termination.</w:t>
            </w:r>
          </w:p>
          <w:p w14:paraId="371FFB68" w14:textId="77777777" w:rsidR="009078C5" w:rsidRPr="007B2222" w:rsidRDefault="009078C5" w:rsidP="00474D0B">
            <w:pPr>
              <w:ind w:left="40"/>
              <w:jc w:val="both"/>
              <w:rPr>
                <w:szCs w:val="24"/>
              </w:rPr>
            </w:pPr>
          </w:p>
        </w:tc>
      </w:tr>
      <w:tr w:rsidR="009078C5" w:rsidRPr="007B2222" w14:paraId="7CFB0559" w14:textId="77777777" w:rsidTr="00474D0B">
        <w:tc>
          <w:tcPr>
            <w:tcW w:w="2820" w:type="dxa"/>
            <w:tcBorders>
              <w:bottom w:val="single" w:sz="8" w:space="0" w:color="auto"/>
            </w:tcBorders>
            <w:shd w:val="clear" w:color="auto" w:fill="auto"/>
          </w:tcPr>
          <w:p w14:paraId="56248E05"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536934E6" w14:textId="77777777" w:rsidR="009078C5" w:rsidRDefault="009078C5" w:rsidP="00474D0B">
            <w:pPr>
              <w:ind w:left="40"/>
              <w:jc w:val="both"/>
              <w:rPr>
                <w:szCs w:val="24"/>
              </w:rPr>
            </w:pPr>
            <w:r w:rsidRPr="007B2222">
              <w:rPr>
                <w:szCs w:val="24"/>
              </w:rPr>
              <w:t xml:space="preserve">In any of these events or circumstances, the Employer may, upon giving </w:t>
            </w:r>
            <w:r w:rsidRPr="00763248">
              <w:rPr>
                <w:b/>
                <w:szCs w:val="24"/>
              </w:rPr>
              <w:t>14 days</w:t>
            </w:r>
            <w:r w:rsidRPr="007B2222">
              <w:rPr>
                <w:szCs w:val="24"/>
              </w:rPr>
              <w:t>’ notice to the Contractor, terminate the Contract and expel the Contractor from the terminate the Contract immediately.</w:t>
            </w:r>
          </w:p>
          <w:p w14:paraId="061F48A7" w14:textId="77777777" w:rsidR="009078C5" w:rsidRDefault="009078C5" w:rsidP="00474D0B">
            <w:pPr>
              <w:ind w:left="40"/>
              <w:jc w:val="both"/>
              <w:rPr>
                <w:szCs w:val="24"/>
              </w:rPr>
            </w:pPr>
          </w:p>
          <w:p w14:paraId="7932F420" w14:textId="77777777" w:rsidR="009078C5" w:rsidRDefault="009078C5" w:rsidP="00474D0B">
            <w:pPr>
              <w:ind w:left="40"/>
              <w:jc w:val="both"/>
              <w:rPr>
                <w:szCs w:val="24"/>
              </w:rPr>
            </w:pPr>
            <w:r w:rsidRPr="007B2222">
              <w:rPr>
                <w:szCs w:val="24"/>
              </w:rPr>
              <w:t>The Employer’s election to terminate the Contract shall not prejudice any other rights of the Employer, under the Contract or otherwise.</w:t>
            </w:r>
          </w:p>
          <w:p w14:paraId="32CC5814" w14:textId="77777777" w:rsidR="009078C5" w:rsidRDefault="009078C5" w:rsidP="00474D0B">
            <w:pPr>
              <w:ind w:left="40"/>
              <w:jc w:val="both"/>
              <w:rPr>
                <w:szCs w:val="24"/>
              </w:rPr>
            </w:pPr>
          </w:p>
          <w:p w14:paraId="645BB2D5" w14:textId="77777777" w:rsidR="009078C5" w:rsidRDefault="009078C5" w:rsidP="00474D0B">
            <w:pPr>
              <w:ind w:left="40"/>
              <w:jc w:val="both"/>
              <w:rPr>
                <w:szCs w:val="24"/>
              </w:rPr>
            </w:pPr>
            <w:r w:rsidRPr="007B2222">
              <w:rPr>
                <w:szCs w:val="24"/>
              </w:rPr>
              <w:t>The Contractor shall then leave the Site and deliver any required Goods, all Contractors’ Documents, and other design documents made by or for him, to the Engineer.  However, the Contractor shall use his best efforts to comply immediately with any reasonable instructions included in the notice (i) for assignment of any subcontract, and (ii) for the protection of life or property or for the safety of the Works.</w:t>
            </w:r>
          </w:p>
          <w:p w14:paraId="2CE87EBB" w14:textId="77777777" w:rsidR="009078C5" w:rsidRDefault="009078C5" w:rsidP="00474D0B">
            <w:pPr>
              <w:ind w:left="40"/>
              <w:jc w:val="both"/>
              <w:rPr>
                <w:szCs w:val="24"/>
              </w:rPr>
            </w:pPr>
          </w:p>
          <w:p w14:paraId="6E528E3E" w14:textId="77777777" w:rsidR="009078C5" w:rsidRDefault="009078C5" w:rsidP="00474D0B">
            <w:pPr>
              <w:ind w:left="40"/>
              <w:jc w:val="both"/>
              <w:rPr>
                <w:szCs w:val="24"/>
              </w:rPr>
            </w:pPr>
            <w:r w:rsidRPr="007B2222">
              <w:rPr>
                <w:szCs w:val="24"/>
              </w:rPr>
              <w:t>After terminate, the Employer may complete the Works and /or arrange for any other entities may then use any Goods, Contractor’s and other design documents made by or on behalf of the Contractor.</w:t>
            </w:r>
          </w:p>
          <w:p w14:paraId="7027D735" w14:textId="77777777" w:rsidR="009078C5" w:rsidRDefault="009078C5" w:rsidP="00474D0B">
            <w:pPr>
              <w:ind w:left="40"/>
              <w:jc w:val="both"/>
              <w:rPr>
                <w:szCs w:val="24"/>
              </w:rPr>
            </w:pPr>
          </w:p>
          <w:p w14:paraId="437801AB" w14:textId="77777777" w:rsidR="009078C5" w:rsidRDefault="009078C5" w:rsidP="00474D0B">
            <w:pPr>
              <w:ind w:left="40"/>
              <w:jc w:val="both"/>
              <w:rPr>
                <w:szCs w:val="24"/>
              </w:rPr>
            </w:pPr>
            <w:r w:rsidRPr="007B2222">
              <w:rPr>
                <w:szCs w:val="24"/>
              </w:rPr>
              <w:t>The Employer shall then give notice that the Contractor’s Equipment and Temporary Works will be released to the Contractor at or near the Site.  The Contractor shall promptly arrange their removal, at the risk and cost of the Contractor.  However, if by this time the Contractor has failed to make a payment due to the Employer, these items may be solid by the Employer in order to recover this payment.  Any balance of the proceeds shall then be paid to the Contractor.</w:t>
            </w:r>
          </w:p>
          <w:p w14:paraId="6DE4C8DF" w14:textId="77777777" w:rsidR="009078C5" w:rsidRPr="007B2222" w:rsidRDefault="009078C5" w:rsidP="00474D0B">
            <w:pPr>
              <w:ind w:left="40"/>
              <w:jc w:val="both"/>
              <w:rPr>
                <w:szCs w:val="24"/>
              </w:rPr>
            </w:pPr>
          </w:p>
        </w:tc>
      </w:tr>
      <w:tr w:rsidR="009078C5" w:rsidRPr="007B2222" w14:paraId="00329D5E" w14:textId="77777777" w:rsidTr="00474D0B">
        <w:tc>
          <w:tcPr>
            <w:tcW w:w="2820" w:type="dxa"/>
            <w:tcBorders>
              <w:top w:val="single" w:sz="8" w:space="0" w:color="auto"/>
              <w:bottom w:val="single" w:sz="8" w:space="0" w:color="auto"/>
            </w:tcBorders>
            <w:shd w:val="clear" w:color="auto" w:fill="auto"/>
          </w:tcPr>
          <w:p w14:paraId="45092EBA" w14:textId="77777777" w:rsidR="009078C5" w:rsidRDefault="009078C5" w:rsidP="00474D0B">
            <w:pPr>
              <w:tabs>
                <w:tab w:val="left" w:pos="3870"/>
              </w:tabs>
              <w:jc w:val="both"/>
              <w:rPr>
                <w:b/>
                <w:bCs/>
                <w:szCs w:val="24"/>
              </w:rPr>
            </w:pPr>
            <w:r w:rsidRPr="007B2222">
              <w:rPr>
                <w:b/>
                <w:bCs/>
                <w:szCs w:val="24"/>
              </w:rPr>
              <w:t>15.3</w:t>
            </w:r>
          </w:p>
          <w:p w14:paraId="0C52781B" w14:textId="77777777" w:rsidR="009078C5" w:rsidRPr="00D002D6" w:rsidRDefault="009078C5" w:rsidP="00474D0B">
            <w:pPr>
              <w:tabs>
                <w:tab w:val="left" w:pos="3870"/>
              </w:tabs>
              <w:rPr>
                <w:b/>
                <w:szCs w:val="24"/>
              </w:rPr>
            </w:pPr>
            <w:r w:rsidRPr="007B2222">
              <w:rPr>
                <w:b/>
                <w:bCs/>
                <w:szCs w:val="24"/>
              </w:rPr>
              <w:t>Valuation at Date of Termination</w:t>
            </w:r>
          </w:p>
        </w:tc>
        <w:tc>
          <w:tcPr>
            <w:tcW w:w="6589" w:type="dxa"/>
            <w:gridSpan w:val="16"/>
            <w:tcBorders>
              <w:top w:val="single" w:sz="8" w:space="0" w:color="auto"/>
              <w:bottom w:val="single" w:sz="8" w:space="0" w:color="auto"/>
            </w:tcBorders>
          </w:tcPr>
          <w:p w14:paraId="52D651D0" w14:textId="77777777" w:rsidR="009078C5" w:rsidRPr="007B2222" w:rsidRDefault="009078C5" w:rsidP="00474D0B">
            <w:pPr>
              <w:jc w:val="both"/>
              <w:rPr>
                <w:szCs w:val="24"/>
              </w:rPr>
            </w:pPr>
            <w:r w:rsidRPr="007B2222">
              <w:rPr>
                <w:szCs w:val="24"/>
              </w:rPr>
              <w:t>As soon as practicable after a notice of termination</w:t>
            </w:r>
            <w:r w:rsidRPr="007B2222">
              <w:rPr>
                <w:b/>
                <w:bCs/>
                <w:szCs w:val="24"/>
              </w:rPr>
              <w:t xml:space="preserve"> </w:t>
            </w:r>
            <w:r w:rsidRPr="007B2222">
              <w:rPr>
                <w:szCs w:val="24"/>
              </w:rPr>
              <w:t>under</w:t>
            </w:r>
            <w:r w:rsidRPr="003A1521">
              <w:rPr>
                <w:b/>
                <w:szCs w:val="24"/>
              </w:rPr>
              <w:t xml:space="preserve"> Sub-Clause 15.2</w:t>
            </w:r>
            <w:r w:rsidRPr="007B2222">
              <w:rPr>
                <w:szCs w:val="24"/>
              </w:rPr>
              <w:t xml:space="preserve"> </w:t>
            </w:r>
            <w:r w:rsidRPr="007B2222">
              <w:rPr>
                <w:i/>
                <w:iCs/>
                <w:szCs w:val="24"/>
              </w:rPr>
              <w:t>[Termination by Employer]</w:t>
            </w:r>
            <w:r w:rsidRPr="007B2222">
              <w:rPr>
                <w:szCs w:val="24"/>
              </w:rPr>
              <w:t xml:space="preserve"> has taken effect, the Engineer shall proceed in accordance with </w:t>
            </w:r>
            <w:r w:rsidRPr="00763248">
              <w:rPr>
                <w:b/>
                <w:szCs w:val="24"/>
              </w:rPr>
              <w:t>Sub-Clause 3.5</w:t>
            </w:r>
            <w:r w:rsidRPr="007B2222">
              <w:rPr>
                <w:szCs w:val="24"/>
              </w:rPr>
              <w:t xml:space="preserve"> </w:t>
            </w:r>
          </w:p>
          <w:p w14:paraId="030D86A3" w14:textId="77777777" w:rsidR="009078C5" w:rsidRDefault="009078C5" w:rsidP="00474D0B">
            <w:pPr>
              <w:ind w:left="40"/>
              <w:jc w:val="both"/>
              <w:rPr>
                <w:szCs w:val="24"/>
              </w:rPr>
            </w:pPr>
            <w:r w:rsidRPr="007B2222">
              <w:rPr>
                <w:i/>
                <w:iCs/>
                <w:szCs w:val="24"/>
              </w:rPr>
              <w:t>[Determination]</w:t>
            </w:r>
            <w:r w:rsidRPr="007B2222">
              <w:rPr>
                <w:szCs w:val="24"/>
              </w:rPr>
              <w:t xml:space="preserve"> to agree or determine the value of the works, Goods and Contractor’s Documents, and any other sums due to the Contractor for work executed in accordance with the Contract.</w:t>
            </w:r>
          </w:p>
          <w:p w14:paraId="38F2C82C" w14:textId="77777777" w:rsidR="009078C5" w:rsidRDefault="009078C5" w:rsidP="00474D0B">
            <w:pPr>
              <w:ind w:left="40"/>
              <w:jc w:val="both"/>
              <w:rPr>
                <w:szCs w:val="24"/>
              </w:rPr>
            </w:pPr>
          </w:p>
          <w:p w14:paraId="54F6193A" w14:textId="77777777" w:rsidR="009078C5" w:rsidRPr="007B2222" w:rsidRDefault="009078C5" w:rsidP="00474D0B">
            <w:pPr>
              <w:ind w:left="40"/>
              <w:jc w:val="both"/>
              <w:rPr>
                <w:szCs w:val="24"/>
              </w:rPr>
            </w:pPr>
          </w:p>
        </w:tc>
      </w:tr>
      <w:tr w:rsidR="009078C5" w:rsidRPr="007B2222" w14:paraId="126AE78C" w14:textId="77777777" w:rsidTr="00474D0B">
        <w:tc>
          <w:tcPr>
            <w:tcW w:w="2820" w:type="dxa"/>
            <w:tcBorders>
              <w:top w:val="single" w:sz="8" w:space="0" w:color="auto"/>
            </w:tcBorders>
            <w:shd w:val="clear" w:color="auto" w:fill="auto"/>
          </w:tcPr>
          <w:p w14:paraId="30CBC3B7" w14:textId="77777777" w:rsidR="009078C5" w:rsidRDefault="009078C5" w:rsidP="00474D0B">
            <w:pPr>
              <w:tabs>
                <w:tab w:val="left" w:pos="3870"/>
              </w:tabs>
              <w:jc w:val="both"/>
              <w:rPr>
                <w:b/>
                <w:bCs/>
                <w:szCs w:val="24"/>
              </w:rPr>
            </w:pPr>
            <w:r w:rsidRPr="007B2222">
              <w:rPr>
                <w:b/>
                <w:bCs/>
                <w:szCs w:val="24"/>
              </w:rPr>
              <w:t xml:space="preserve">15.4 </w:t>
            </w:r>
          </w:p>
          <w:p w14:paraId="14200F8A" w14:textId="77777777" w:rsidR="009078C5" w:rsidRPr="00D002D6" w:rsidRDefault="009078C5" w:rsidP="00474D0B">
            <w:pPr>
              <w:tabs>
                <w:tab w:val="left" w:pos="3870"/>
              </w:tabs>
              <w:rPr>
                <w:b/>
                <w:szCs w:val="24"/>
              </w:rPr>
            </w:pPr>
            <w:r w:rsidRPr="007B2222">
              <w:rPr>
                <w:b/>
                <w:bCs/>
                <w:szCs w:val="24"/>
              </w:rPr>
              <w:t>Payment after Termination</w:t>
            </w:r>
          </w:p>
        </w:tc>
        <w:tc>
          <w:tcPr>
            <w:tcW w:w="6589" w:type="dxa"/>
            <w:gridSpan w:val="16"/>
            <w:tcBorders>
              <w:top w:val="single" w:sz="8" w:space="0" w:color="auto"/>
            </w:tcBorders>
          </w:tcPr>
          <w:p w14:paraId="2D00CAA5" w14:textId="77777777" w:rsidR="009078C5" w:rsidRPr="007B2222" w:rsidRDefault="009078C5" w:rsidP="00474D0B">
            <w:pPr>
              <w:ind w:left="40"/>
              <w:jc w:val="both"/>
              <w:rPr>
                <w:szCs w:val="24"/>
              </w:rPr>
            </w:pPr>
            <w:r w:rsidRPr="007B2222">
              <w:rPr>
                <w:szCs w:val="24"/>
              </w:rPr>
              <w:t xml:space="preserve">After a notice of termination under </w:t>
            </w:r>
            <w:r w:rsidRPr="00763248">
              <w:rPr>
                <w:b/>
                <w:szCs w:val="24"/>
              </w:rPr>
              <w:t>Sub-Clause 15.2</w:t>
            </w:r>
            <w:r w:rsidRPr="007B2222">
              <w:rPr>
                <w:szCs w:val="24"/>
              </w:rPr>
              <w:t xml:space="preserve"> [Termination by </w:t>
            </w:r>
            <w:r>
              <w:rPr>
                <w:szCs w:val="24"/>
              </w:rPr>
              <w:t xml:space="preserve">Employer] The </w:t>
            </w:r>
            <w:r w:rsidRPr="007B2222">
              <w:rPr>
                <w:szCs w:val="24"/>
              </w:rPr>
              <w:t>Employer may:</w:t>
            </w:r>
          </w:p>
        </w:tc>
      </w:tr>
      <w:tr w:rsidR="009078C5" w:rsidRPr="007B2222" w14:paraId="10EAB6F1" w14:textId="77777777" w:rsidTr="00474D0B">
        <w:tc>
          <w:tcPr>
            <w:tcW w:w="2820" w:type="dxa"/>
            <w:shd w:val="clear" w:color="auto" w:fill="auto"/>
          </w:tcPr>
          <w:p w14:paraId="2A41A3E7" w14:textId="77777777" w:rsidR="009078C5" w:rsidRPr="00D002D6" w:rsidRDefault="009078C5" w:rsidP="00474D0B">
            <w:pPr>
              <w:tabs>
                <w:tab w:val="left" w:pos="3870"/>
              </w:tabs>
              <w:jc w:val="both"/>
              <w:rPr>
                <w:b/>
                <w:szCs w:val="24"/>
              </w:rPr>
            </w:pPr>
          </w:p>
        </w:tc>
        <w:tc>
          <w:tcPr>
            <w:tcW w:w="971" w:type="dxa"/>
          </w:tcPr>
          <w:p w14:paraId="333997AE" w14:textId="77777777" w:rsidR="009078C5" w:rsidRPr="007B2222" w:rsidRDefault="009078C5" w:rsidP="009078C5">
            <w:pPr>
              <w:numPr>
                <w:ilvl w:val="0"/>
                <w:numId w:val="233"/>
              </w:numPr>
              <w:jc w:val="both"/>
              <w:rPr>
                <w:szCs w:val="24"/>
              </w:rPr>
            </w:pPr>
          </w:p>
        </w:tc>
        <w:tc>
          <w:tcPr>
            <w:tcW w:w="5618" w:type="dxa"/>
            <w:gridSpan w:val="15"/>
          </w:tcPr>
          <w:p w14:paraId="437CC1FB" w14:textId="77777777" w:rsidR="009078C5" w:rsidRDefault="009078C5" w:rsidP="00474D0B">
            <w:pPr>
              <w:ind w:left="40"/>
              <w:rPr>
                <w:szCs w:val="24"/>
                <w:lang w:val="en-GB" w:eastAsia="ar-SA"/>
              </w:rPr>
            </w:pPr>
            <w:r w:rsidRPr="007B2222">
              <w:rPr>
                <w:szCs w:val="24"/>
                <w:lang w:val="en-GB" w:eastAsia="ar-SA"/>
              </w:rPr>
              <w:t xml:space="preserve">proceed in accordance with </w:t>
            </w:r>
            <w:r w:rsidRPr="00763248">
              <w:rPr>
                <w:b/>
                <w:szCs w:val="24"/>
                <w:lang w:val="en-GB" w:eastAsia="ar-SA"/>
              </w:rPr>
              <w:t>Sub-Clause 2.5</w:t>
            </w:r>
            <w:r w:rsidRPr="007B2222">
              <w:rPr>
                <w:szCs w:val="24"/>
                <w:lang w:val="en-GB" w:eastAsia="ar-SA"/>
              </w:rPr>
              <w:t xml:space="preserve"> [Employer’s Claims],</w:t>
            </w:r>
          </w:p>
          <w:p w14:paraId="242A96DF" w14:textId="77777777" w:rsidR="009078C5" w:rsidRPr="007B2222" w:rsidRDefault="009078C5" w:rsidP="00474D0B">
            <w:pPr>
              <w:ind w:left="40"/>
              <w:rPr>
                <w:szCs w:val="24"/>
              </w:rPr>
            </w:pPr>
          </w:p>
        </w:tc>
      </w:tr>
      <w:tr w:rsidR="009078C5" w:rsidRPr="007B2222" w14:paraId="4072E2B4" w14:textId="77777777" w:rsidTr="00474D0B">
        <w:tc>
          <w:tcPr>
            <w:tcW w:w="2820" w:type="dxa"/>
            <w:shd w:val="clear" w:color="auto" w:fill="auto"/>
          </w:tcPr>
          <w:p w14:paraId="1778EB6F" w14:textId="77777777" w:rsidR="009078C5" w:rsidRPr="00D002D6" w:rsidRDefault="009078C5" w:rsidP="00474D0B">
            <w:pPr>
              <w:tabs>
                <w:tab w:val="left" w:pos="3870"/>
              </w:tabs>
              <w:jc w:val="both"/>
              <w:rPr>
                <w:b/>
                <w:szCs w:val="24"/>
              </w:rPr>
            </w:pPr>
          </w:p>
        </w:tc>
        <w:tc>
          <w:tcPr>
            <w:tcW w:w="971" w:type="dxa"/>
          </w:tcPr>
          <w:p w14:paraId="14ECB76D" w14:textId="77777777" w:rsidR="009078C5" w:rsidRPr="007B2222" w:rsidRDefault="009078C5" w:rsidP="009078C5">
            <w:pPr>
              <w:numPr>
                <w:ilvl w:val="0"/>
                <w:numId w:val="233"/>
              </w:numPr>
              <w:tabs>
                <w:tab w:val="left" w:pos="792"/>
              </w:tabs>
              <w:jc w:val="both"/>
              <w:rPr>
                <w:szCs w:val="24"/>
              </w:rPr>
            </w:pPr>
          </w:p>
        </w:tc>
        <w:tc>
          <w:tcPr>
            <w:tcW w:w="5618" w:type="dxa"/>
            <w:gridSpan w:val="15"/>
            <w:shd w:val="clear" w:color="auto" w:fill="auto"/>
          </w:tcPr>
          <w:p w14:paraId="5845899E" w14:textId="77777777" w:rsidR="009078C5" w:rsidRDefault="009078C5" w:rsidP="00474D0B">
            <w:pPr>
              <w:ind w:left="40"/>
              <w:jc w:val="both"/>
              <w:rPr>
                <w:szCs w:val="24"/>
                <w:lang w:val="en-GB" w:eastAsia="ar-SA"/>
              </w:rPr>
            </w:pPr>
            <w:r w:rsidRPr="007B2222">
              <w:rPr>
                <w:szCs w:val="24"/>
                <w:lang w:val="en-GB" w:eastAsia="ar-SA"/>
              </w:rPr>
              <w:t xml:space="preserve">withhold further payments to the Contractor until the costs of execution, completion and remedying of any </w:t>
            </w:r>
            <w:r w:rsidRPr="007B2222">
              <w:rPr>
                <w:szCs w:val="24"/>
                <w:lang w:val="en-GB" w:eastAsia="ar-SA"/>
              </w:rPr>
              <w:lastRenderedPageBreak/>
              <w:t>defects, damages for delay in completion (if any), and all other costs incurred by the Employer, have been established, and/or</w:t>
            </w:r>
          </w:p>
          <w:p w14:paraId="7EBD5500" w14:textId="77777777" w:rsidR="009078C5" w:rsidRPr="007B2222" w:rsidRDefault="009078C5" w:rsidP="00474D0B">
            <w:pPr>
              <w:ind w:left="40"/>
              <w:jc w:val="both"/>
              <w:rPr>
                <w:szCs w:val="24"/>
              </w:rPr>
            </w:pPr>
          </w:p>
        </w:tc>
      </w:tr>
      <w:tr w:rsidR="009078C5" w:rsidRPr="007B2222" w14:paraId="590EB3A4" w14:textId="77777777" w:rsidTr="00474D0B">
        <w:tc>
          <w:tcPr>
            <w:tcW w:w="2820" w:type="dxa"/>
            <w:tcBorders>
              <w:bottom w:val="single" w:sz="8" w:space="0" w:color="auto"/>
            </w:tcBorders>
            <w:shd w:val="clear" w:color="auto" w:fill="auto"/>
          </w:tcPr>
          <w:p w14:paraId="126FD70E"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6799E862" w14:textId="77777777" w:rsidR="009078C5" w:rsidRPr="007B2222" w:rsidRDefault="009078C5" w:rsidP="009078C5">
            <w:pPr>
              <w:numPr>
                <w:ilvl w:val="0"/>
                <w:numId w:val="233"/>
              </w:numPr>
              <w:tabs>
                <w:tab w:val="left" w:pos="792"/>
              </w:tabs>
              <w:jc w:val="both"/>
              <w:rPr>
                <w:szCs w:val="24"/>
              </w:rPr>
            </w:pPr>
          </w:p>
        </w:tc>
        <w:tc>
          <w:tcPr>
            <w:tcW w:w="5618" w:type="dxa"/>
            <w:gridSpan w:val="15"/>
            <w:tcBorders>
              <w:bottom w:val="single" w:sz="8" w:space="0" w:color="auto"/>
            </w:tcBorders>
            <w:shd w:val="clear" w:color="auto" w:fill="auto"/>
          </w:tcPr>
          <w:p w14:paraId="1674EF91" w14:textId="77777777" w:rsidR="009078C5" w:rsidRDefault="009078C5" w:rsidP="00474D0B">
            <w:pPr>
              <w:ind w:left="40"/>
              <w:jc w:val="both"/>
              <w:rPr>
                <w:szCs w:val="24"/>
                <w:lang w:val="en-GB" w:eastAsia="ar-SA"/>
              </w:rPr>
            </w:pPr>
            <w:r w:rsidRPr="007B2222">
              <w:rPr>
                <w:szCs w:val="24"/>
                <w:lang w:val="en-GB" w:eastAsia="ar-SA"/>
              </w:rPr>
              <w:t xml:space="preserve">recover from the Contractor any losses and damages incurred by the Employer and any extra costs of completing the Works, after allowing for any sum due to the Contractor under Sub-Clause 15.3 </w:t>
            </w:r>
            <w:r w:rsidRPr="007B2222">
              <w:rPr>
                <w:i/>
                <w:iCs/>
                <w:szCs w:val="24"/>
                <w:lang w:val="en-GB" w:eastAsia="ar-SA"/>
              </w:rPr>
              <w:t>[Valuation at Date of Termination]</w:t>
            </w:r>
            <w:r w:rsidRPr="007B2222">
              <w:rPr>
                <w:szCs w:val="24"/>
                <w:lang w:val="en-GB" w:eastAsia="ar-SA"/>
              </w:rPr>
              <w:t>.  After recovering any such losses, damages and extra costs, the Employer shall pay any balance to the Contractor.</w:t>
            </w:r>
          </w:p>
          <w:p w14:paraId="1F1739BC" w14:textId="77777777" w:rsidR="009078C5" w:rsidRPr="007B2222" w:rsidRDefault="009078C5" w:rsidP="00474D0B">
            <w:pPr>
              <w:ind w:left="40"/>
              <w:jc w:val="both"/>
              <w:rPr>
                <w:szCs w:val="24"/>
              </w:rPr>
            </w:pPr>
          </w:p>
        </w:tc>
      </w:tr>
      <w:tr w:rsidR="009078C5" w:rsidRPr="007B2222" w14:paraId="0598071F" w14:textId="77777777" w:rsidTr="00474D0B">
        <w:tc>
          <w:tcPr>
            <w:tcW w:w="2820" w:type="dxa"/>
            <w:tcBorders>
              <w:top w:val="single" w:sz="8" w:space="0" w:color="auto"/>
              <w:bottom w:val="single" w:sz="8" w:space="0" w:color="auto"/>
            </w:tcBorders>
            <w:shd w:val="clear" w:color="auto" w:fill="auto"/>
          </w:tcPr>
          <w:p w14:paraId="240E8C52" w14:textId="77777777" w:rsidR="009078C5" w:rsidRDefault="009078C5" w:rsidP="00474D0B">
            <w:pPr>
              <w:tabs>
                <w:tab w:val="left" w:pos="3870"/>
              </w:tabs>
              <w:jc w:val="both"/>
              <w:rPr>
                <w:b/>
                <w:bCs/>
                <w:szCs w:val="24"/>
              </w:rPr>
            </w:pPr>
            <w:r w:rsidRPr="007B2222">
              <w:rPr>
                <w:b/>
                <w:bCs/>
                <w:szCs w:val="24"/>
              </w:rPr>
              <w:t>15.5</w:t>
            </w:r>
          </w:p>
          <w:p w14:paraId="5D29F549" w14:textId="77777777" w:rsidR="009078C5" w:rsidRPr="00D002D6" w:rsidRDefault="009078C5" w:rsidP="00474D0B">
            <w:pPr>
              <w:tabs>
                <w:tab w:val="left" w:pos="3870"/>
              </w:tabs>
              <w:rPr>
                <w:b/>
                <w:szCs w:val="24"/>
              </w:rPr>
            </w:pPr>
            <w:r w:rsidRPr="007B2222">
              <w:rPr>
                <w:b/>
                <w:bCs/>
                <w:szCs w:val="24"/>
              </w:rPr>
              <w:t>Employer’s Entitlement to Termination</w:t>
            </w:r>
          </w:p>
        </w:tc>
        <w:tc>
          <w:tcPr>
            <w:tcW w:w="6589" w:type="dxa"/>
            <w:gridSpan w:val="16"/>
            <w:tcBorders>
              <w:top w:val="single" w:sz="8" w:space="0" w:color="auto"/>
              <w:bottom w:val="single" w:sz="8" w:space="0" w:color="auto"/>
            </w:tcBorders>
          </w:tcPr>
          <w:p w14:paraId="2DB3E702" w14:textId="77777777" w:rsidR="009078C5" w:rsidRDefault="009078C5" w:rsidP="00474D0B">
            <w:pPr>
              <w:ind w:left="40"/>
              <w:jc w:val="both"/>
              <w:rPr>
                <w:szCs w:val="24"/>
              </w:rPr>
            </w:pPr>
            <w:r w:rsidRPr="007B2222">
              <w:rPr>
                <w:szCs w:val="24"/>
              </w:rPr>
              <w:t>The Employer shall be entitled to terminate the Contract, at any time</w:t>
            </w:r>
            <w:r>
              <w:rPr>
                <w:szCs w:val="24"/>
              </w:rPr>
              <w:t xml:space="preserve"> </w:t>
            </w:r>
            <w:r w:rsidRPr="007B2222">
              <w:rPr>
                <w:szCs w:val="24"/>
              </w:rPr>
              <w:t xml:space="preserve">for the Employer’s convenience, by giving notice of such termination to the Contractor.  The termination shall take effect 28 days after the later of the dates on which the Contractor receives this notice or the Employer returns the Performance Security. </w:t>
            </w:r>
          </w:p>
          <w:p w14:paraId="69B20A5F" w14:textId="77777777" w:rsidR="009078C5" w:rsidRDefault="009078C5" w:rsidP="00474D0B">
            <w:pPr>
              <w:ind w:left="40"/>
              <w:jc w:val="both"/>
              <w:rPr>
                <w:szCs w:val="24"/>
              </w:rPr>
            </w:pPr>
          </w:p>
          <w:p w14:paraId="6E44C5C3" w14:textId="77777777" w:rsidR="009078C5" w:rsidRDefault="009078C5" w:rsidP="00474D0B">
            <w:pPr>
              <w:ind w:left="40"/>
              <w:jc w:val="both"/>
              <w:rPr>
                <w:szCs w:val="24"/>
              </w:rPr>
            </w:pPr>
            <w:r w:rsidRPr="007B2222">
              <w:rPr>
                <w:szCs w:val="24"/>
              </w:rPr>
              <w:t>The Employer shall not terminate the Contract under this Sub-Clause in order to execute the works himself or to arrange for the Works to be executed by another contractor.</w:t>
            </w:r>
          </w:p>
          <w:p w14:paraId="5F63AF37" w14:textId="77777777" w:rsidR="009078C5" w:rsidRDefault="009078C5" w:rsidP="00474D0B">
            <w:pPr>
              <w:ind w:left="40"/>
              <w:jc w:val="both"/>
              <w:rPr>
                <w:szCs w:val="24"/>
              </w:rPr>
            </w:pPr>
          </w:p>
          <w:p w14:paraId="0E45C80B" w14:textId="77777777" w:rsidR="009078C5" w:rsidRDefault="009078C5" w:rsidP="00474D0B">
            <w:pPr>
              <w:ind w:left="40"/>
              <w:jc w:val="both"/>
              <w:rPr>
                <w:i/>
                <w:iCs/>
                <w:szCs w:val="24"/>
              </w:rPr>
            </w:pPr>
            <w:r w:rsidRPr="007B2222">
              <w:rPr>
                <w:szCs w:val="24"/>
              </w:rPr>
              <w:t xml:space="preserve">After this termination, the Contractor shall proceed in accordance with </w:t>
            </w:r>
            <w:r w:rsidRPr="00763248">
              <w:rPr>
                <w:b/>
                <w:szCs w:val="24"/>
              </w:rPr>
              <w:t>Sub-Clause 1</w:t>
            </w:r>
            <w:r w:rsidRPr="00D002D6">
              <w:rPr>
                <w:b/>
                <w:szCs w:val="24"/>
              </w:rPr>
              <w:t>6</w:t>
            </w:r>
            <w:r>
              <w:rPr>
                <w:b/>
                <w:szCs w:val="24"/>
              </w:rPr>
              <w:t>.</w:t>
            </w:r>
            <w:r w:rsidRPr="00D002D6">
              <w:rPr>
                <w:b/>
                <w:szCs w:val="24"/>
              </w:rPr>
              <w:t>3</w:t>
            </w:r>
            <w:r w:rsidRPr="007B2222">
              <w:rPr>
                <w:i/>
                <w:iCs/>
                <w:szCs w:val="24"/>
              </w:rPr>
              <w:t xml:space="preserve"> [Cessation of Work and Removal of Contractor’s Equipment]</w:t>
            </w:r>
            <w:r w:rsidRPr="007B2222">
              <w:rPr>
                <w:szCs w:val="24"/>
              </w:rPr>
              <w:t xml:space="preserve"> and shall be paid in accordance with </w:t>
            </w:r>
            <w:r w:rsidRPr="00763248">
              <w:rPr>
                <w:b/>
                <w:szCs w:val="24"/>
              </w:rPr>
              <w:t xml:space="preserve">Sub-Clause 19.6 </w:t>
            </w:r>
            <w:r w:rsidRPr="007B2222">
              <w:rPr>
                <w:szCs w:val="24"/>
              </w:rPr>
              <w:t>[</w:t>
            </w:r>
            <w:r w:rsidRPr="007B2222">
              <w:rPr>
                <w:i/>
                <w:iCs/>
                <w:szCs w:val="24"/>
              </w:rPr>
              <w:t>Optional Termination, Payment and Release].</w:t>
            </w:r>
          </w:p>
          <w:p w14:paraId="26181987" w14:textId="77777777" w:rsidR="009078C5" w:rsidRPr="007B2222" w:rsidRDefault="009078C5" w:rsidP="00474D0B">
            <w:pPr>
              <w:ind w:left="40"/>
              <w:jc w:val="both"/>
              <w:rPr>
                <w:szCs w:val="24"/>
              </w:rPr>
            </w:pPr>
          </w:p>
        </w:tc>
      </w:tr>
      <w:tr w:rsidR="009078C5" w:rsidRPr="007B2222" w14:paraId="1E875785" w14:textId="77777777" w:rsidTr="00474D0B">
        <w:tc>
          <w:tcPr>
            <w:tcW w:w="2820" w:type="dxa"/>
            <w:tcBorders>
              <w:top w:val="single" w:sz="8" w:space="0" w:color="auto"/>
              <w:bottom w:val="single" w:sz="8" w:space="0" w:color="auto"/>
            </w:tcBorders>
            <w:shd w:val="clear" w:color="auto" w:fill="auto"/>
          </w:tcPr>
          <w:p w14:paraId="3455D0C8" w14:textId="77777777" w:rsidR="009078C5" w:rsidRDefault="009078C5" w:rsidP="00474D0B">
            <w:pPr>
              <w:tabs>
                <w:tab w:val="left" w:pos="3870"/>
              </w:tabs>
              <w:jc w:val="both"/>
              <w:rPr>
                <w:b/>
                <w:bCs/>
                <w:szCs w:val="24"/>
              </w:rPr>
            </w:pPr>
            <w:r>
              <w:rPr>
                <w:b/>
                <w:szCs w:val="24"/>
              </w:rPr>
              <w:t>16.</w:t>
            </w:r>
          </w:p>
          <w:p w14:paraId="5B375C0D" w14:textId="77777777" w:rsidR="009078C5" w:rsidRDefault="009078C5" w:rsidP="00474D0B">
            <w:pPr>
              <w:tabs>
                <w:tab w:val="left" w:pos="3870"/>
              </w:tabs>
              <w:rPr>
                <w:b/>
                <w:bCs/>
                <w:szCs w:val="24"/>
              </w:rPr>
            </w:pPr>
            <w:r w:rsidRPr="007B2222">
              <w:rPr>
                <w:b/>
                <w:bCs/>
                <w:szCs w:val="24"/>
              </w:rPr>
              <w:t>Suspension and Termination by Contractor</w:t>
            </w:r>
          </w:p>
          <w:p w14:paraId="75D33EED" w14:textId="77777777" w:rsidR="009078C5" w:rsidRPr="00D002D6" w:rsidRDefault="009078C5" w:rsidP="00474D0B">
            <w:pPr>
              <w:tabs>
                <w:tab w:val="left" w:pos="3870"/>
              </w:tabs>
              <w:rPr>
                <w:b/>
                <w:szCs w:val="24"/>
              </w:rPr>
            </w:pPr>
          </w:p>
        </w:tc>
        <w:tc>
          <w:tcPr>
            <w:tcW w:w="971" w:type="dxa"/>
            <w:tcBorders>
              <w:top w:val="single" w:sz="8" w:space="0" w:color="auto"/>
              <w:bottom w:val="single" w:sz="8" w:space="0" w:color="auto"/>
            </w:tcBorders>
          </w:tcPr>
          <w:p w14:paraId="442212FE"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bottom w:val="single" w:sz="8" w:space="0" w:color="auto"/>
            </w:tcBorders>
            <w:shd w:val="clear" w:color="auto" w:fill="auto"/>
          </w:tcPr>
          <w:p w14:paraId="6A3F6EB7" w14:textId="77777777" w:rsidR="009078C5" w:rsidRPr="007B2222" w:rsidRDefault="009078C5" w:rsidP="00474D0B">
            <w:pPr>
              <w:ind w:left="40"/>
              <w:jc w:val="both"/>
              <w:rPr>
                <w:szCs w:val="24"/>
              </w:rPr>
            </w:pPr>
          </w:p>
        </w:tc>
      </w:tr>
      <w:tr w:rsidR="009078C5" w:rsidRPr="007B2222" w14:paraId="49EC8F5F" w14:textId="77777777" w:rsidTr="00474D0B">
        <w:tc>
          <w:tcPr>
            <w:tcW w:w="2820" w:type="dxa"/>
            <w:tcBorders>
              <w:top w:val="single" w:sz="8" w:space="0" w:color="auto"/>
            </w:tcBorders>
            <w:shd w:val="clear" w:color="auto" w:fill="auto"/>
          </w:tcPr>
          <w:p w14:paraId="49355884" w14:textId="77777777" w:rsidR="009078C5" w:rsidRDefault="009078C5" w:rsidP="00474D0B">
            <w:pPr>
              <w:tabs>
                <w:tab w:val="left" w:pos="3870"/>
              </w:tabs>
              <w:jc w:val="both"/>
              <w:rPr>
                <w:b/>
                <w:szCs w:val="24"/>
              </w:rPr>
            </w:pPr>
            <w:r>
              <w:rPr>
                <w:b/>
                <w:szCs w:val="24"/>
              </w:rPr>
              <w:t>16.1</w:t>
            </w:r>
          </w:p>
          <w:p w14:paraId="1E919992" w14:textId="77777777" w:rsidR="009078C5" w:rsidRPr="00D002D6" w:rsidRDefault="009078C5" w:rsidP="00474D0B">
            <w:pPr>
              <w:tabs>
                <w:tab w:val="left" w:pos="3870"/>
              </w:tabs>
              <w:jc w:val="both"/>
              <w:rPr>
                <w:b/>
                <w:szCs w:val="24"/>
              </w:rPr>
            </w:pPr>
            <w:r w:rsidRPr="007B2222">
              <w:rPr>
                <w:b/>
                <w:bCs/>
                <w:szCs w:val="24"/>
              </w:rPr>
              <w:t>Contractor’s Entitlement to Suspend Works</w:t>
            </w:r>
          </w:p>
        </w:tc>
        <w:tc>
          <w:tcPr>
            <w:tcW w:w="6589" w:type="dxa"/>
            <w:gridSpan w:val="16"/>
            <w:tcBorders>
              <w:top w:val="single" w:sz="8" w:space="0" w:color="auto"/>
            </w:tcBorders>
          </w:tcPr>
          <w:p w14:paraId="52BD32CE" w14:textId="77777777" w:rsidR="009078C5" w:rsidRDefault="009078C5" w:rsidP="00474D0B">
            <w:pPr>
              <w:ind w:left="40"/>
              <w:jc w:val="both"/>
              <w:rPr>
                <w:szCs w:val="24"/>
              </w:rPr>
            </w:pPr>
            <w:r w:rsidRPr="007B2222">
              <w:rPr>
                <w:szCs w:val="24"/>
              </w:rPr>
              <w:t xml:space="preserve">If the Engineer fails to certify in accordance with </w:t>
            </w:r>
            <w:r w:rsidRPr="00763248">
              <w:rPr>
                <w:b/>
                <w:szCs w:val="24"/>
              </w:rPr>
              <w:t>Sub-Clause 14.6</w:t>
            </w:r>
            <w:r w:rsidRPr="007B2222">
              <w:rPr>
                <w:i/>
                <w:szCs w:val="24"/>
              </w:rPr>
              <w:t>[Issue of Interim Payment Certificates]</w:t>
            </w:r>
            <w:r w:rsidRPr="007B2222">
              <w:rPr>
                <w:szCs w:val="24"/>
              </w:rPr>
              <w:t xml:space="preserve"> or the Employer fails to comply with </w:t>
            </w:r>
            <w:r w:rsidRPr="00763248">
              <w:rPr>
                <w:b/>
                <w:szCs w:val="24"/>
              </w:rPr>
              <w:t>Sub-Clause 2.4</w:t>
            </w:r>
            <w:r w:rsidRPr="007B2222">
              <w:rPr>
                <w:szCs w:val="24"/>
              </w:rPr>
              <w:t xml:space="preserve"> </w:t>
            </w:r>
            <w:r w:rsidRPr="007B2222">
              <w:rPr>
                <w:i/>
                <w:iCs/>
                <w:szCs w:val="24"/>
              </w:rPr>
              <w:t>[Employer’s Financial Arrangements]</w:t>
            </w:r>
            <w:r w:rsidRPr="007B2222">
              <w:rPr>
                <w:szCs w:val="24"/>
              </w:rPr>
              <w:t xml:space="preserve"> or </w:t>
            </w:r>
            <w:r w:rsidRPr="00763248">
              <w:rPr>
                <w:b/>
                <w:szCs w:val="24"/>
              </w:rPr>
              <w:t>Sub-Clause 14.7</w:t>
            </w:r>
            <w:r w:rsidRPr="007B2222">
              <w:rPr>
                <w:szCs w:val="24"/>
              </w:rPr>
              <w:t xml:space="preserve"> </w:t>
            </w:r>
            <w:r w:rsidRPr="007B2222">
              <w:rPr>
                <w:i/>
                <w:iCs/>
                <w:szCs w:val="24"/>
              </w:rPr>
              <w:t>[Payment],</w:t>
            </w:r>
            <w:r w:rsidRPr="007B2222">
              <w:rPr>
                <w:szCs w:val="24"/>
              </w:rPr>
              <w:t xml:space="preserve"> the Contractor may, after giving not less than </w:t>
            </w:r>
            <w:r w:rsidRPr="00763248">
              <w:rPr>
                <w:b/>
                <w:szCs w:val="24"/>
              </w:rPr>
              <w:t>21 days</w:t>
            </w:r>
            <w:r w:rsidRPr="007B2222">
              <w:rPr>
                <w:szCs w:val="24"/>
              </w:rPr>
              <w:t>’ notice to the Employer, suspend work (or reduce the rate of work) unless and until the Contractor has received the Payment Certificate, reasonable evidence or payment, as the case may be and as described in the notice.</w:t>
            </w:r>
          </w:p>
          <w:p w14:paraId="3F52EE97" w14:textId="77777777" w:rsidR="009078C5" w:rsidRDefault="009078C5" w:rsidP="00474D0B">
            <w:pPr>
              <w:jc w:val="both"/>
              <w:rPr>
                <w:szCs w:val="24"/>
              </w:rPr>
            </w:pPr>
          </w:p>
          <w:p w14:paraId="6B97E3F4" w14:textId="77777777" w:rsidR="009078C5" w:rsidRPr="001D25DB" w:rsidRDefault="009078C5" w:rsidP="00474D0B">
            <w:pPr>
              <w:jc w:val="both"/>
              <w:rPr>
                <w:szCs w:val="24"/>
              </w:rPr>
            </w:pPr>
            <w:r w:rsidRPr="001D25DB">
              <w:rPr>
                <w:szCs w:val="24"/>
              </w:rPr>
              <w:t xml:space="preserve">The Contractor’s action shall not prejudice his entitlements to financing charges under </w:t>
            </w:r>
            <w:r w:rsidRPr="00763248">
              <w:rPr>
                <w:b/>
                <w:szCs w:val="24"/>
              </w:rPr>
              <w:t>Sub-Clause 14.8</w:t>
            </w:r>
            <w:r w:rsidRPr="001D25DB">
              <w:rPr>
                <w:szCs w:val="24"/>
              </w:rPr>
              <w:t xml:space="preserve"> [</w:t>
            </w:r>
            <w:r w:rsidRPr="001D25DB">
              <w:rPr>
                <w:i/>
                <w:szCs w:val="24"/>
              </w:rPr>
              <w:t>Delayed Payment</w:t>
            </w:r>
            <w:r w:rsidRPr="001D25DB">
              <w:rPr>
                <w:szCs w:val="24"/>
              </w:rPr>
              <w:t xml:space="preserve">] and to termination under </w:t>
            </w:r>
            <w:r w:rsidRPr="00763248">
              <w:rPr>
                <w:b/>
                <w:szCs w:val="24"/>
              </w:rPr>
              <w:t>Sub-clause 16.2</w:t>
            </w:r>
            <w:r w:rsidRPr="001D25DB">
              <w:rPr>
                <w:szCs w:val="24"/>
              </w:rPr>
              <w:t xml:space="preserve"> [T</w:t>
            </w:r>
            <w:r w:rsidRPr="001D25DB">
              <w:rPr>
                <w:i/>
                <w:szCs w:val="24"/>
              </w:rPr>
              <w:t>ermination by Contractor</w:t>
            </w:r>
            <w:r w:rsidRPr="001D25DB">
              <w:rPr>
                <w:szCs w:val="24"/>
              </w:rPr>
              <w:t>].</w:t>
            </w:r>
          </w:p>
          <w:p w14:paraId="3D110452" w14:textId="77777777" w:rsidR="009078C5" w:rsidRDefault="009078C5" w:rsidP="00474D0B">
            <w:pPr>
              <w:ind w:left="40"/>
              <w:jc w:val="both"/>
              <w:rPr>
                <w:szCs w:val="24"/>
              </w:rPr>
            </w:pPr>
          </w:p>
          <w:p w14:paraId="50DFA138" w14:textId="77777777" w:rsidR="009078C5" w:rsidRDefault="009078C5" w:rsidP="00474D0B">
            <w:pPr>
              <w:ind w:left="40"/>
              <w:jc w:val="both"/>
              <w:rPr>
                <w:szCs w:val="24"/>
              </w:rPr>
            </w:pPr>
            <w:r w:rsidRPr="009F2CE9">
              <w:rPr>
                <w:szCs w:val="24"/>
              </w:rPr>
              <w:t xml:space="preserve">If the Contractor subsequently receives such Payment Certificate, evidence or payment (as described in the relevant Sub-Clause and in the above notice) before giving a notice of termination, the </w:t>
            </w:r>
            <w:r w:rsidRPr="009F2CE9">
              <w:rPr>
                <w:szCs w:val="24"/>
              </w:rPr>
              <w:lastRenderedPageBreak/>
              <w:t>Contractor shall resume normal working as soon as is reasonably practicable.</w:t>
            </w:r>
          </w:p>
          <w:p w14:paraId="2E38BC9C" w14:textId="77777777" w:rsidR="009078C5" w:rsidRDefault="009078C5" w:rsidP="00474D0B">
            <w:pPr>
              <w:ind w:left="40"/>
              <w:jc w:val="both"/>
              <w:rPr>
                <w:szCs w:val="24"/>
              </w:rPr>
            </w:pPr>
          </w:p>
          <w:p w14:paraId="51A8694A" w14:textId="77777777" w:rsidR="009078C5" w:rsidRDefault="009078C5" w:rsidP="00474D0B">
            <w:pPr>
              <w:ind w:left="40"/>
              <w:jc w:val="both"/>
              <w:rPr>
                <w:szCs w:val="24"/>
              </w:rPr>
            </w:pPr>
            <w:r w:rsidRPr="00CA0079">
              <w:rPr>
                <w:szCs w:val="24"/>
              </w:rPr>
              <w:t xml:space="preserve">If the Contractor suffers delay and /or incurs Cost as a result of suspending work (or reducing the rate of work) in accordance with this Sub-Clause, the Contractor shall give notice to the Engineer and shall be entitled subject to </w:t>
            </w:r>
            <w:r w:rsidRPr="00CA0079">
              <w:rPr>
                <w:b/>
                <w:szCs w:val="24"/>
              </w:rPr>
              <w:t xml:space="preserve">Sub-Clause 20.1 </w:t>
            </w:r>
            <w:r w:rsidRPr="00CA0079">
              <w:rPr>
                <w:szCs w:val="24"/>
              </w:rPr>
              <w:t>[</w:t>
            </w:r>
            <w:r w:rsidRPr="00CA0079">
              <w:rPr>
                <w:i/>
                <w:szCs w:val="24"/>
              </w:rPr>
              <w:t>Contractor’s Claims</w:t>
            </w:r>
            <w:r w:rsidRPr="00CA0079">
              <w:rPr>
                <w:szCs w:val="24"/>
              </w:rPr>
              <w:t>] to:</w:t>
            </w:r>
          </w:p>
          <w:p w14:paraId="44DC13B3" w14:textId="77777777" w:rsidR="009078C5" w:rsidRPr="007B2222" w:rsidRDefault="009078C5" w:rsidP="00474D0B">
            <w:pPr>
              <w:ind w:left="40"/>
              <w:jc w:val="both"/>
              <w:rPr>
                <w:szCs w:val="24"/>
              </w:rPr>
            </w:pPr>
          </w:p>
        </w:tc>
      </w:tr>
      <w:tr w:rsidR="009078C5" w:rsidRPr="007B2222" w14:paraId="70E43324" w14:textId="77777777" w:rsidTr="00474D0B">
        <w:tc>
          <w:tcPr>
            <w:tcW w:w="2820" w:type="dxa"/>
            <w:shd w:val="clear" w:color="auto" w:fill="auto"/>
          </w:tcPr>
          <w:p w14:paraId="13450515" w14:textId="77777777" w:rsidR="009078C5" w:rsidRPr="00D002D6" w:rsidRDefault="009078C5" w:rsidP="00474D0B">
            <w:pPr>
              <w:tabs>
                <w:tab w:val="left" w:pos="3870"/>
              </w:tabs>
              <w:jc w:val="both"/>
              <w:rPr>
                <w:b/>
                <w:szCs w:val="24"/>
              </w:rPr>
            </w:pPr>
          </w:p>
        </w:tc>
        <w:tc>
          <w:tcPr>
            <w:tcW w:w="971" w:type="dxa"/>
          </w:tcPr>
          <w:p w14:paraId="59E0BABD" w14:textId="77777777" w:rsidR="009078C5" w:rsidRPr="007B2222" w:rsidRDefault="009078C5" w:rsidP="009078C5">
            <w:pPr>
              <w:numPr>
                <w:ilvl w:val="0"/>
                <w:numId w:val="234"/>
              </w:numPr>
              <w:tabs>
                <w:tab w:val="left" w:pos="792"/>
              </w:tabs>
              <w:jc w:val="both"/>
              <w:rPr>
                <w:szCs w:val="24"/>
              </w:rPr>
            </w:pPr>
          </w:p>
        </w:tc>
        <w:tc>
          <w:tcPr>
            <w:tcW w:w="5618" w:type="dxa"/>
            <w:gridSpan w:val="15"/>
            <w:shd w:val="clear" w:color="auto" w:fill="auto"/>
          </w:tcPr>
          <w:p w14:paraId="1D68C2C6" w14:textId="77777777" w:rsidR="009078C5" w:rsidRDefault="009078C5" w:rsidP="00474D0B">
            <w:pPr>
              <w:ind w:left="40"/>
              <w:jc w:val="both"/>
              <w:rPr>
                <w:szCs w:val="24"/>
              </w:rPr>
            </w:pPr>
            <w:r w:rsidRPr="00400B6F">
              <w:rPr>
                <w:szCs w:val="24"/>
              </w:rPr>
              <w:t xml:space="preserve">an extension of time for any such delay, if completion is or will be delayed under </w:t>
            </w:r>
            <w:r w:rsidRPr="00763248">
              <w:rPr>
                <w:b/>
                <w:szCs w:val="24"/>
              </w:rPr>
              <w:t>Sub-Clause 8.4</w:t>
            </w:r>
            <w:r w:rsidRPr="00400B6F">
              <w:rPr>
                <w:szCs w:val="24"/>
              </w:rPr>
              <w:t xml:space="preserve"> [</w:t>
            </w:r>
            <w:r w:rsidRPr="00763248">
              <w:rPr>
                <w:i/>
                <w:szCs w:val="24"/>
              </w:rPr>
              <w:t>Extension of Time for Completion</w:t>
            </w:r>
            <w:r w:rsidRPr="00400B6F">
              <w:rPr>
                <w:szCs w:val="24"/>
              </w:rPr>
              <w:t>], and</w:t>
            </w:r>
          </w:p>
          <w:p w14:paraId="5704DECD" w14:textId="77777777" w:rsidR="009078C5" w:rsidRPr="007B2222" w:rsidRDefault="009078C5" w:rsidP="00474D0B">
            <w:pPr>
              <w:ind w:left="40"/>
              <w:jc w:val="both"/>
              <w:rPr>
                <w:szCs w:val="24"/>
              </w:rPr>
            </w:pPr>
          </w:p>
        </w:tc>
      </w:tr>
      <w:tr w:rsidR="009078C5" w:rsidRPr="007B2222" w14:paraId="7E61889D" w14:textId="77777777" w:rsidTr="00474D0B">
        <w:tc>
          <w:tcPr>
            <w:tcW w:w="2820" w:type="dxa"/>
            <w:shd w:val="clear" w:color="auto" w:fill="auto"/>
          </w:tcPr>
          <w:p w14:paraId="7D8ACFA8" w14:textId="77777777" w:rsidR="009078C5" w:rsidRPr="00D002D6" w:rsidRDefault="009078C5" w:rsidP="00474D0B">
            <w:pPr>
              <w:tabs>
                <w:tab w:val="left" w:pos="3870"/>
              </w:tabs>
              <w:jc w:val="both"/>
              <w:rPr>
                <w:b/>
                <w:szCs w:val="24"/>
              </w:rPr>
            </w:pPr>
          </w:p>
        </w:tc>
        <w:tc>
          <w:tcPr>
            <w:tcW w:w="971" w:type="dxa"/>
          </w:tcPr>
          <w:p w14:paraId="514D494E" w14:textId="77777777" w:rsidR="009078C5" w:rsidRPr="007B2222" w:rsidRDefault="009078C5" w:rsidP="009078C5">
            <w:pPr>
              <w:numPr>
                <w:ilvl w:val="0"/>
                <w:numId w:val="234"/>
              </w:numPr>
              <w:tabs>
                <w:tab w:val="left" w:pos="792"/>
              </w:tabs>
              <w:jc w:val="both"/>
              <w:rPr>
                <w:szCs w:val="24"/>
              </w:rPr>
            </w:pPr>
          </w:p>
        </w:tc>
        <w:tc>
          <w:tcPr>
            <w:tcW w:w="5618" w:type="dxa"/>
            <w:gridSpan w:val="15"/>
            <w:shd w:val="clear" w:color="auto" w:fill="auto"/>
          </w:tcPr>
          <w:p w14:paraId="1D02171F" w14:textId="77777777" w:rsidR="009078C5" w:rsidRDefault="009078C5" w:rsidP="00474D0B">
            <w:pPr>
              <w:ind w:left="40"/>
              <w:jc w:val="both"/>
              <w:rPr>
                <w:szCs w:val="24"/>
              </w:rPr>
            </w:pPr>
            <w:r w:rsidRPr="00B07439">
              <w:rPr>
                <w:szCs w:val="24"/>
              </w:rPr>
              <w:t>payment of any such Cost plus reasonable profit, which shall be included in the Contract Price.</w:t>
            </w:r>
          </w:p>
          <w:p w14:paraId="743DB54F" w14:textId="77777777" w:rsidR="009078C5" w:rsidRPr="007B2222" w:rsidRDefault="009078C5" w:rsidP="00474D0B">
            <w:pPr>
              <w:ind w:left="40"/>
              <w:jc w:val="both"/>
              <w:rPr>
                <w:szCs w:val="24"/>
              </w:rPr>
            </w:pPr>
          </w:p>
        </w:tc>
      </w:tr>
      <w:tr w:rsidR="009078C5" w:rsidRPr="007B2222" w14:paraId="53E93DFA" w14:textId="77777777" w:rsidTr="00474D0B">
        <w:tc>
          <w:tcPr>
            <w:tcW w:w="2820" w:type="dxa"/>
            <w:tcBorders>
              <w:bottom w:val="single" w:sz="8" w:space="0" w:color="auto"/>
            </w:tcBorders>
            <w:shd w:val="clear" w:color="auto" w:fill="auto"/>
          </w:tcPr>
          <w:p w14:paraId="7EC2E50B"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15D9DA80" w14:textId="77777777" w:rsidR="009078C5" w:rsidRDefault="009078C5" w:rsidP="00474D0B">
            <w:pPr>
              <w:ind w:left="40"/>
              <w:jc w:val="both"/>
              <w:rPr>
                <w:szCs w:val="24"/>
              </w:rPr>
            </w:pPr>
            <w:r w:rsidRPr="006D10AD">
              <w:rPr>
                <w:szCs w:val="24"/>
              </w:rPr>
              <w:t xml:space="preserve">After receiving this notice, the Engineer shall proceed in accordance with </w:t>
            </w:r>
            <w:r w:rsidRPr="00763248">
              <w:rPr>
                <w:b/>
                <w:szCs w:val="24"/>
              </w:rPr>
              <w:t>Sub-Claque 3.5</w:t>
            </w:r>
            <w:r w:rsidRPr="006D10AD">
              <w:rPr>
                <w:szCs w:val="24"/>
              </w:rPr>
              <w:t xml:space="preserve"> [</w:t>
            </w:r>
            <w:r w:rsidRPr="00763248">
              <w:rPr>
                <w:i/>
                <w:szCs w:val="24"/>
              </w:rPr>
              <w:t>Determinations</w:t>
            </w:r>
            <w:r w:rsidRPr="006D10AD">
              <w:rPr>
                <w:szCs w:val="24"/>
              </w:rPr>
              <w:t>] to agree or determine these matters</w:t>
            </w:r>
            <w:r>
              <w:rPr>
                <w:szCs w:val="24"/>
              </w:rPr>
              <w:t>.</w:t>
            </w:r>
          </w:p>
          <w:p w14:paraId="61A00B95" w14:textId="77777777" w:rsidR="009078C5" w:rsidRPr="007B2222" w:rsidRDefault="009078C5" w:rsidP="00474D0B">
            <w:pPr>
              <w:ind w:left="40"/>
              <w:jc w:val="both"/>
              <w:rPr>
                <w:szCs w:val="24"/>
              </w:rPr>
            </w:pPr>
          </w:p>
        </w:tc>
      </w:tr>
      <w:tr w:rsidR="009078C5" w:rsidRPr="007B2222" w14:paraId="2E68C5EE" w14:textId="77777777" w:rsidTr="00474D0B">
        <w:tc>
          <w:tcPr>
            <w:tcW w:w="2820" w:type="dxa"/>
            <w:tcBorders>
              <w:top w:val="single" w:sz="8" w:space="0" w:color="auto"/>
            </w:tcBorders>
            <w:shd w:val="clear" w:color="auto" w:fill="auto"/>
          </w:tcPr>
          <w:p w14:paraId="35FB7A69" w14:textId="77777777" w:rsidR="009078C5" w:rsidRDefault="009078C5" w:rsidP="00474D0B">
            <w:pPr>
              <w:tabs>
                <w:tab w:val="left" w:pos="3870"/>
              </w:tabs>
              <w:jc w:val="both"/>
              <w:rPr>
                <w:b/>
                <w:bCs/>
                <w:szCs w:val="24"/>
              </w:rPr>
            </w:pPr>
            <w:r w:rsidRPr="007B2222">
              <w:rPr>
                <w:b/>
                <w:bCs/>
                <w:szCs w:val="24"/>
              </w:rPr>
              <w:t xml:space="preserve">16.2 </w:t>
            </w:r>
          </w:p>
          <w:p w14:paraId="0B93D8C7" w14:textId="77777777" w:rsidR="009078C5" w:rsidRPr="00D002D6" w:rsidRDefault="009078C5" w:rsidP="00474D0B">
            <w:pPr>
              <w:tabs>
                <w:tab w:val="left" w:pos="3870"/>
              </w:tabs>
              <w:rPr>
                <w:b/>
                <w:szCs w:val="24"/>
              </w:rPr>
            </w:pPr>
            <w:r w:rsidRPr="007B2222">
              <w:rPr>
                <w:b/>
                <w:bCs/>
                <w:szCs w:val="24"/>
              </w:rPr>
              <w:t>Termination by Contractor</w:t>
            </w:r>
          </w:p>
        </w:tc>
        <w:tc>
          <w:tcPr>
            <w:tcW w:w="6589" w:type="dxa"/>
            <w:gridSpan w:val="16"/>
            <w:tcBorders>
              <w:top w:val="single" w:sz="8" w:space="0" w:color="auto"/>
            </w:tcBorders>
          </w:tcPr>
          <w:p w14:paraId="41EFFA79" w14:textId="77777777" w:rsidR="009078C5" w:rsidRPr="006D10AD" w:rsidRDefault="009078C5" w:rsidP="00474D0B">
            <w:pPr>
              <w:ind w:left="40"/>
              <w:jc w:val="both"/>
              <w:rPr>
                <w:szCs w:val="24"/>
              </w:rPr>
            </w:pPr>
            <w:r w:rsidRPr="007B2222">
              <w:rPr>
                <w:szCs w:val="24"/>
              </w:rPr>
              <w:t>The Contractor shall be entitled to terminate the Contract</w:t>
            </w:r>
            <w:r>
              <w:rPr>
                <w:szCs w:val="24"/>
              </w:rPr>
              <w:t xml:space="preserve"> if:</w:t>
            </w:r>
          </w:p>
        </w:tc>
      </w:tr>
      <w:tr w:rsidR="009078C5" w:rsidRPr="007B2222" w14:paraId="463DB9A2" w14:textId="77777777" w:rsidTr="00474D0B">
        <w:tc>
          <w:tcPr>
            <w:tcW w:w="2820" w:type="dxa"/>
            <w:shd w:val="clear" w:color="auto" w:fill="auto"/>
          </w:tcPr>
          <w:p w14:paraId="047E0A5D" w14:textId="77777777" w:rsidR="009078C5" w:rsidRPr="00D002D6" w:rsidRDefault="009078C5" w:rsidP="00474D0B">
            <w:pPr>
              <w:tabs>
                <w:tab w:val="left" w:pos="3870"/>
              </w:tabs>
              <w:jc w:val="both"/>
              <w:rPr>
                <w:b/>
                <w:szCs w:val="24"/>
              </w:rPr>
            </w:pPr>
          </w:p>
        </w:tc>
        <w:tc>
          <w:tcPr>
            <w:tcW w:w="971" w:type="dxa"/>
          </w:tcPr>
          <w:p w14:paraId="72604F86" w14:textId="77777777" w:rsidR="009078C5" w:rsidRPr="007B2222" w:rsidRDefault="009078C5" w:rsidP="009078C5">
            <w:pPr>
              <w:numPr>
                <w:ilvl w:val="0"/>
                <w:numId w:val="235"/>
              </w:numPr>
              <w:tabs>
                <w:tab w:val="left" w:pos="792"/>
              </w:tabs>
              <w:jc w:val="both"/>
              <w:rPr>
                <w:szCs w:val="24"/>
              </w:rPr>
            </w:pPr>
          </w:p>
        </w:tc>
        <w:tc>
          <w:tcPr>
            <w:tcW w:w="5618" w:type="dxa"/>
            <w:gridSpan w:val="15"/>
            <w:shd w:val="clear" w:color="auto" w:fill="auto"/>
          </w:tcPr>
          <w:p w14:paraId="73D7BB4B" w14:textId="77777777" w:rsidR="009078C5" w:rsidRDefault="009078C5" w:rsidP="00474D0B">
            <w:pPr>
              <w:ind w:left="40"/>
              <w:jc w:val="both"/>
              <w:rPr>
                <w:szCs w:val="24"/>
                <w:lang w:val="en-GB" w:eastAsia="ar-SA"/>
              </w:rPr>
            </w:pPr>
            <w:r w:rsidRPr="007B2222">
              <w:rPr>
                <w:szCs w:val="24"/>
                <w:lang w:val="en-GB" w:eastAsia="ar-SA"/>
              </w:rPr>
              <w:t xml:space="preserve">the Contractor does not receive the reasonable evidence within 42 days after giving notice under </w:t>
            </w:r>
            <w:r w:rsidRPr="00763248">
              <w:rPr>
                <w:b/>
                <w:szCs w:val="24"/>
                <w:lang w:val="en-GB" w:eastAsia="ar-SA"/>
              </w:rPr>
              <w:t>Sub-Clause 16.1</w:t>
            </w:r>
            <w:r w:rsidRPr="007B2222">
              <w:rPr>
                <w:szCs w:val="24"/>
                <w:lang w:val="en-GB" w:eastAsia="ar-SA"/>
              </w:rPr>
              <w:t xml:space="preserve"> </w:t>
            </w:r>
            <w:r w:rsidRPr="007B2222">
              <w:rPr>
                <w:i/>
                <w:iCs/>
                <w:szCs w:val="24"/>
                <w:lang w:val="en-GB" w:eastAsia="ar-SA"/>
              </w:rPr>
              <w:t>[Contractor’s Entitlement to Suspend Work]</w:t>
            </w:r>
            <w:r w:rsidRPr="007B2222">
              <w:rPr>
                <w:szCs w:val="24"/>
                <w:lang w:val="en-GB" w:eastAsia="ar-SA"/>
              </w:rPr>
              <w:t xml:space="preserve"> in respect of a failure to comply with </w:t>
            </w:r>
            <w:r w:rsidRPr="00763248">
              <w:rPr>
                <w:b/>
                <w:szCs w:val="24"/>
                <w:lang w:val="en-GB" w:eastAsia="ar-SA"/>
              </w:rPr>
              <w:t>Sub-Clause 2.4</w:t>
            </w:r>
            <w:r w:rsidRPr="007B2222">
              <w:rPr>
                <w:szCs w:val="24"/>
                <w:lang w:val="en-GB" w:eastAsia="ar-SA"/>
              </w:rPr>
              <w:t xml:space="preserve"> </w:t>
            </w:r>
            <w:r w:rsidRPr="007B2222">
              <w:rPr>
                <w:i/>
                <w:iCs/>
                <w:szCs w:val="24"/>
                <w:lang w:val="en-GB" w:eastAsia="ar-SA"/>
              </w:rPr>
              <w:t>[Employer’s Financial Arrangements]</w:t>
            </w:r>
            <w:r w:rsidRPr="007B2222">
              <w:rPr>
                <w:szCs w:val="24"/>
                <w:lang w:val="en-GB" w:eastAsia="ar-SA"/>
              </w:rPr>
              <w:t>,</w:t>
            </w:r>
          </w:p>
          <w:p w14:paraId="36391093" w14:textId="77777777" w:rsidR="009078C5" w:rsidRPr="007B2222" w:rsidRDefault="009078C5" w:rsidP="00474D0B">
            <w:pPr>
              <w:ind w:left="40"/>
              <w:jc w:val="both"/>
              <w:rPr>
                <w:szCs w:val="24"/>
              </w:rPr>
            </w:pPr>
          </w:p>
        </w:tc>
      </w:tr>
      <w:tr w:rsidR="009078C5" w:rsidRPr="007B2222" w14:paraId="1583D8ED" w14:textId="77777777" w:rsidTr="00474D0B">
        <w:tc>
          <w:tcPr>
            <w:tcW w:w="2820" w:type="dxa"/>
            <w:shd w:val="clear" w:color="auto" w:fill="auto"/>
          </w:tcPr>
          <w:p w14:paraId="49075AB6" w14:textId="77777777" w:rsidR="009078C5" w:rsidRPr="00D002D6" w:rsidRDefault="009078C5" w:rsidP="00474D0B">
            <w:pPr>
              <w:tabs>
                <w:tab w:val="left" w:pos="3870"/>
              </w:tabs>
              <w:jc w:val="both"/>
              <w:rPr>
                <w:b/>
                <w:szCs w:val="24"/>
              </w:rPr>
            </w:pPr>
          </w:p>
        </w:tc>
        <w:tc>
          <w:tcPr>
            <w:tcW w:w="971" w:type="dxa"/>
          </w:tcPr>
          <w:p w14:paraId="3A2FD04F" w14:textId="77777777" w:rsidR="009078C5" w:rsidRPr="007B2222" w:rsidRDefault="009078C5" w:rsidP="009078C5">
            <w:pPr>
              <w:numPr>
                <w:ilvl w:val="0"/>
                <w:numId w:val="235"/>
              </w:numPr>
              <w:tabs>
                <w:tab w:val="left" w:pos="792"/>
              </w:tabs>
              <w:jc w:val="both"/>
              <w:rPr>
                <w:szCs w:val="24"/>
              </w:rPr>
            </w:pPr>
          </w:p>
        </w:tc>
        <w:tc>
          <w:tcPr>
            <w:tcW w:w="5618" w:type="dxa"/>
            <w:gridSpan w:val="15"/>
            <w:shd w:val="clear" w:color="auto" w:fill="auto"/>
          </w:tcPr>
          <w:p w14:paraId="57573885" w14:textId="77777777" w:rsidR="009078C5" w:rsidRDefault="009078C5" w:rsidP="00474D0B">
            <w:pPr>
              <w:ind w:left="40"/>
              <w:jc w:val="both"/>
              <w:rPr>
                <w:szCs w:val="24"/>
                <w:lang w:val="en-GB" w:eastAsia="ar-SA"/>
              </w:rPr>
            </w:pPr>
            <w:r w:rsidRPr="007B2222">
              <w:rPr>
                <w:szCs w:val="24"/>
                <w:lang w:val="en-GB" w:eastAsia="ar-SA"/>
              </w:rPr>
              <w:t xml:space="preserve">the Engineer fails, within </w:t>
            </w:r>
            <w:r w:rsidRPr="00763248">
              <w:rPr>
                <w:b/>
                <w:szCs w:val="24"/>
                <w:lang w:val="en-GB" w:eastAsia="ar-SA"/>
              </w:rPr>
              <w:t>56 days</w:t>
            </w:r>
            <w:r w:rsidRPr="007B2222">
              <w:rPr>
                <w:szCs w:val="24"/>
                <w:lang w:val="en-GB" w:eastAsia="ar-SA"/>
              </w:rPr>
              <w:t xml:space="preserve"> after receiving a Statement and supporting documents, to issue the relevant Payment Certificate,</w:t>
            </w:r>
          </w:p>
          <w:p w14:paraId="48202DA4" w14:textId="77777777" w:rsidR="009078C5" w:rsidRPr="007B2222" w:rsidRDefault="009078C5" w:rsidP="00474D0B">
            <w:pPr>
              <w:ind w:left="40"/>
              <w:jc w:val="both"/>
              <w:rPr>
                <w:szCs w:val="24"/>
              </w:rPr>
            </w:pPr>
          </w:p>
        </w:tc>
      </w:tr>
      <w:tr w:rsidR="009078C5" w:rsidRPr="007B2222" w14:paraId="25CE2532" w14:textId="77777777" w:rsidTr="00474D0B">
        <w:tc>
          <w:tcPr>
            <w:tcW w:w="2820" w:type="dxa"/>
            <w:shd w:val="clear" w:color="auto" w:fill="auto"/>
          </w:tcPr>
          <w:p w14:paraId="7E25C899" w14:textId="77777777" w:rsidR="009078C5" w:rsidRPr="00D002D6" w:rsidRDefault="009078C5" w:rsidP="00474D0B">
            <w:pPr>
              <w:tabs>
                <w:tab w:val="left" w:pos="3870"/>
              </w:tabs>
              <w:jc w:val="both"/>
              <w:rPr>
                <w:b/>
                <w:szCs w:val="24"/>
              </w:rPr>
            </w:pPr>
          </w:p>
        </w:tc>
        <w:tc>
          <w:tcPr>
            <w:tcW w:w="971" w:type="dxa"/>
          </w:tcPr>
          <w:p w14:paraId="0A8D80E2" w14:textId="77777777" w:rsidR="009078C5" w:rsidRPr="007B2222" w:rsidRDefault="009078C5" w:rsidP="009078C5">
            <w:pPr>
              <w:numPr>
                <w:ilvl w:val="0"/>
                <w:numId w:val="235"/>
              </w:numPr>
              <w:tabs>
                <w:tab w:val="left" w:pos="792"/>
              </w:tabs>
              <w:jc w:val="both"/>
              <w:rPr>
                <w:szCs w:val="24"/>
              </w:rPr>
            </w:pPr>
          </w:p>
        </w:tc>
        <w:tc>
          <w:tcPr>
            <w:tcW w:w="5618" w:type="dxa"/>
            <w:gridSpan w:val="15"/>
            <w:shd w:val="clear" w:color="auto" w:fill="auto"/>
          </w:tcPr>
          <w:p w14:paraId="719615C5" w14:textId="77777777" w:rsidR="009078C5" w:rsidRPr="007B2222" w:rsidRDefault="009078C5" w:rsidP="00474D0B">
            <w:pPr>
              <w:ind w:left="40"/>
              <w:jc w:val="both"/>
              <w:rPr>
                <w:szCs w:val="24"/>
              </w:rPr>
            </w:pPr>
            <w:r w:rsidRPr="007B2222">
              <w:rPr>
                <w:szCs w:val="24"/>
                <w:lang w:val="en-GB" w:eastAsia="ar-SA"/>
              </w:rPr>
              <w:t xml:space="preserve">the Contractor does not receive the amount due under Interim Payment Certificate within </w:t>
            </w:r>
            <w:r w:rsidRPr="00763248">
              <w:rPr>
                <w:b/>
                <w:szCs w:val="24"/>
                <w:lang w:val="en-GB" w:eastAsia="ar-SA"/>
              </w:rPr>
              <w:t>42 days</w:t>
            </w:r>
            <w:r w:rsidRPr="007B2222">
              <w:rPr>
                <w:szCs w:val="24"/>
                <w:lang w:val="en-GB" w:eastAsia="ar-SA"/>
              </w:rPr>
              <w:t xml:space="preserve"> after the expiry of the time stated in </w:t>
            </w:r>
            <w:r w:rsidRPr="00763248">
              <w:rPr>
                <w:b/>
                <w:szCs w:val="24"/>
                <w:lang w:val="en-GB" w:eastAsia="ar-SA"/>
              </w:rPr>
              <w:t>Sub-Clause 14.7</w:t>
            </w:r>
            <w:r w:rsidRPr="007B2222">
              <w:rPr>
                <w:szCs w:val="24"/>
                <w:lang w:val="en-GB" w:eastAsia="ar-SA"/>
              </w:rPr>
              <w:t xml:space="preserve"> [Payment] within which payment is to be made (except for deductions in accordance with </w:t>
            </w:r>
            <w:r w:rsidRPr="00763248">
              <w:rPr>
                <w:b/>
                <w:szCs w:val="24"/>
                <w:lang w:val="en-GB" w:eastAsia="ar-SA"/>
              </w:rPr>
              <w:t>Sub-Clause 2.5</w:t>
            </w:r>
            <w:r w:rsidRPr="007B2222">
              <w:rPr>
                <w:szCs w:val="24"/>
                <w:lang w:val="en-GB" w:eastAsia="ar-SA"/>
              </w:rPr>
              <w:t xml:space="preserve"> [Employer’s Claims],</w:t>
            </w:r>
          </w:p>
        </w:tc>
      </w:tr>
      <w:tr w:rsidR="009078C5" w:rsidRPr="007B2222" w14:paraId="1A026ABE" w14:textId="77777777" w:rsidTr="00474D0B">
        <w:tc>
          <w:tcPr>
            <w:tcW w:w="2820" w:type="dxa"/>
            <w:shd w:val="clear" w:color="auto" w:fill="auto"/>
          </w:tcPr>
          <w:p w14:paraId="7075C81A" w14:textId="77777777" w:rsidR="009078C5" w:rsidRPr="00D002D6" w:rsidRDefault="009078C5" w:rsidP="00474D0B">
            <w:pPr>
              <w:tabs>
                <w:tab w:val="left" w:pos="3870"/>
              </w:tabs>
              <w:jc w:val="both"/>
              <w:rPr>
                <w:b/>
                <w:szCs w:val="24"/>
              </w:rPr>
            </w:pPr>
          </w:p>
        </w:tc>
        <w:tc>
          <w:tcPr>
            <w:tcW w:w="971" w:type="dxa"/>
          </w:tcPr>
          <w:p w14:paraId="718A7E96" w14:textId="77777777" w:rsidR="009078C5" w:rsidRPr="007B2222" w:rsidRDefault="009078C5" w:rsidP="009078C5">
            <w:pPr>
              <w:numPr>
                <w:ilvl w:val="0"/>
                <w:numId w:val="235"/>
              </w:numPr>
              <w:tabs>
                <w:tab w:val="left" w:pos="792"/>
              </w:tabs>
              <w:jc w:val="both"/>
              <w:rPr>
                <w:szCs w:val="24"/>
              </w:rPr>
            </w:pPr>
          </w:p>
        </w:tc>
        <w:tc>
          <w:tcPr>
            <w:tcW w:w="5618" w:type="dxa"/>
            <w:gridSpan w:val="15"/>
            <w:shd w:val="clear" w:color="auto" w:fill="auto"/>
          </w:tcPr>
          <w:p w14:paraId="6927251E" w14:textId="77777777" w:rsidR="009078C5" w:rsidRDefault="009078C5" w:rsidP="00474D0B">
            <w:pPr>
              <w:ind w:left="40"/>
              <w:jc w:val="both"/>
              <w:rPr>
                <w:szCs w:val="24"/>
                <w:lang w:val="en-GB" w:eastAsia="ar-SA"/>
              </w:rPr>
            </w:pPr>
            <w:r w:rsidRPr="007B2222">
              <w:rPr>
                <w:szCs w:val="24"/>
                <w:lang w:val="en-GB" w:eastAsia="ar-SA"/>
              </w:rPr>
              <w:t>the Employer substantially fails to perform his obligations under the Contract,</w:t>
            </w:r>
          </w:p>
          <w:p w14:paraId="1DC7EE01" w14:textId="77777777" w:rsidR="009078C5" w:rsidRPr="007B2222" w:rsidRDefault="009078C5" w:rsidP="00474D0B">
            <w:pPr>
              <w:ind w:left="40"/>
              <w:jc w:val="both"/>
              <w:rPr>
                <w:szCs w:val="24"/>
              </w:rPr>
            </w:pPr>
          </w:p>
        </w:tc>
      </w:tr>
      <w:tr w:rsidR="009078C5" w:rsidRPr="007B2222" w14:paraId="06AB9677" w14:textId="77777777" w:rsidTr="00474D0B">
        <w:tc>
          <w:tcPr>
            <w:tcW w:w="2820" w:type="dxa"/>
            <w:shd w:val="clear" w:color="auto" w:fill="auto"/>
          </w:tcPr>
          <w:p w14:paraId="69C5AE59" w14:textId="77777777" w:rsidR="009078C5" w:rsidRPr="00D002D6" w:rsidRDefault="009078C5" w:rsidP="00474D0B">
            <w:pPr>
              <w:tabs>
                <w:tab w:val="left" w:pos="3870"/>
              </w:tabs>
              <w:jc w:val="both"/>
              <w:rPr>
                <w:b/>
                <w:szCs w:val="24"/>
              </w:rPr>
            </w:pPr>
          </w:p>
        </w:tc>
        <w:tc>
          <w:tcPr>
            <w:tcW w:w="971" w:type="dxa"/>
          </w:tcPr>
          <w:p w14:paraId="5FBE766E" w14:textId="77777777" w:rsidR="009078C5" w:rsidRPr="007B2222" w:rsidRDefault="009078C5" w:rsidP="009078C5">
            <w:pPr>
              <w:numPr>
                <w:ilvl w:val="0"/>
                <w:numId w:val="235"/>
              </w:numPr>
              <w:tabs>
                <w:tab w:val="left" w:pos="792"/>
              </w:tabs>
              <w:jc w:val="both"/>
              <w:rPr>
                <w:szCs w:val="24"/>
              </w:rPr>
            </w:pPr>
          </w:p>
        </w:tc>
        <w:tc>
          <w:tcPr>
            <w:tcW w:w="5618" w:type="dxa"/>
            <w:gridSpan w:val="15"/>
            <w:shd w:val="clear" w:color="auto" w:fill="auto"/>
          </w:tcPr>
          <w:p w14:paraId="28D23B98" w14:textId="77777777" w:rsidR="009078C5" w:rsidRDefault="009078C5" w:rsidP="00474D0B">
            <w:pPr>
              <w:ind w:left="40"/>
              <w:jc w:val="both"/>
              <w:rPr>
                <w:szCs w:val="24"/>
                <w:lang w:val="en-GB" w:eastAsia="ar-SA"/>
              </w:rPr>
            </w:pPr>
            <w:r w:rsidRPr="007B2222">
              <w:rPr>
                <w:szCs w:val="24"/>
                <w:lang w:val="en-GB" w:eastAsia="ar-SA"/>
              </w:rPr>
              <w:t xml:space="preserve">the Employer fails to comply with Sub-Clause 1.6 [Contract Agreement] or </w:t>
            </w:r>
            <w:r w:rsidRPr="00763248">
              <w:rPr>
                <w:b/>
                <w:szCs w:val="24"/>
                <w:lang w:val="en-GB" w:eastAsia="ar-SA"/>
              </w:rPr>
              <w:t xml:space="preserve">Sub-Clause 1.7 </w:t>
            </w:r>
            <w:r w:rsidRPr="007B2222">
              <w:rPr>
                <w:szCs w:val="24"/>
                <w:lang w:val="en-GB" w:eastAsia="ar-SA"/>
              </w:rPr>
              <w:t>[Assignment].</w:t>
            </w:r>
          </w:p>
          <w:p w14:paraId="244503B2" w14:textId="77777777" w:rsidR="009078C5" w:rsidRPr="007B2222" w:rsidRDefault="009078C5" w:rsidP="00474D0B">
            <w:pPr>
              <w:ind w:left="40"/>
              <w:jc w:val="both"/>
              <w:rPr>
                <w:szCs w:val="24"/>
              </w:rPr>
            </w:pPr>
          </w:p>
        </w:tc>
      </w:tr>
      <w:tr w:rsidR="009078C5" w:rsidRPr="007B2222" w14:paraId="394F5A1E" w14:textId="77777777" w:rsidTr="00474D0B">
        <w:tc>
          <w:tcPr>
            <w:tcW w:w="2820" w:type="dxa"/>
            <w:shd w:val="clear" w:color="auto" w:fill="auto"/>
          </w:tcPr>
          <w:p w14:paraId="7FB7FBB0" w14:textId="77777777" w:rsidR="009078C5" w:rsidRPr="00D002D6" w:rsidRDefault="009078C5" w:rsidP="00474D0B">
            <w:pPr>
              <w:tabs>
                <w:tab w:val="left" w:pos="3870"/>
              </w:tabs>
              <w:jc w:val="both"/>
              <w:rPr>
                <w:b/>
                <w:szCs w:val="24"/>
              </w:rPr>
            </w:pPr>
          </w:p>
        </w:tc>
        <w:tc>
          <w:tcPr>
            <w:tcW w:w="971" w:type="dxa"/>
          </w:tcPr>
          <w:p w14:paraId="503F9270" w14:textId="77777777" w:rsidR="009078C5" w:rsidRPr="007B2222" w:rsidRDefault="009078C5" w:rsidP="009078C5">
            <w:pPr>
              <w:numPr>
                <w:ilvl w:val="0"/>
                <w:numId w:val="235"/>
              </w:numPr>
              <w:tabs>
                <w:tab w:val="left" w:pos="792"/>
              </w:tabs>
              <w:jc w:val="both"/>
              <w:rPr>
                <w:szCs w:val="24"/>
              </w:rPr>
            </w:pPr>
          </w:p>
        </w:tc>
        <w:tc>
          <w:tcPr>
            <w:tcW w:w="5618" w:type="dxa"/>
            <w:gridSpan w:val="15"/>
            <w:shd w:val="clear" w:color="auto" w:fill="auto"/>
          </w:tcPr>
          <w:p w14:paraId="31E1A423" w14:textId="77777777" w:rsidR="009078C5" w:rsidRDefault="009078C5" w:rsidP="00474D0B">
            <w:pPr>
              <w:ind w:left="40"/>
              <w:jc w:val="both"/>
              <w:rPr>
                <w:szCs w:val="24"/>
                <w:lang w:val="en-GB" w:eastAsia="ar-SA"/>
              </w:rPr>
            </w:pPr>
            <w:r w:rsidRPr="007B2222">
              <w:rPr>
                <w:szCs w:val="24"/>
                <w:lang w:val="en-GB" w:eastAsia="ar-SA"/>
              </w:rPr>
              <w:t xml:space="preserve">prolonged suspension affects the whole of the Works as described in </w:t>
            </w:r>
            <w:r w:rsidRPr="00763248">
              <w:rPr>
                <w:b/>
                <w:szCs w:val="24"/>
                <w:lang w:val="en-GB" w:eastAsia="ar-SA"/>
              </w:rPr>
              <w:t xml:space="preserve">Sub-Clause 8.11 </w:t>
            </w:r>
            <w:r w:rsidRPr="007B2222">
              <w:rPr>
                <w:szCs w:val="24"/>
                <w:lang w:val="en-GB" w:eastAsia="ar-SA"/>
              </w:rPr>
              <w:t>[Prolonged Suspension], or</w:t>
            </w:r>
          </w:p>
          <w:p w14:paraId="38629733" w14:textId="77777777" w:rsidR="009078C5" w:rsidRPr="007B2222" w:rsidRDefault="009078C5" w:rsidP="00474D0B">
            <w:pPr>
              <w:ind w:left="40"/>
              <w:jc w:val="both"/>
              <w:rPr>
                <w:szCs w:val="24"/>
              </w:rPr>
            </w:pPr>
          </w:p>
        </w:tc>
      </w:tr>
      <w:tr w:rsidR="009078C5" w:rsidRPr="007B2222" w14:paraId="21555618" w14:textId="77777777" w:rsidTr="00474D0B">
        <w:tc>
          <w:tcPr>
            <w:tcW w:w="2820" w:type="dxa"/>
            <w:shd w:val="clear" w:color="auto" w:fill="auto"/>
          </w:tcPr>
          <w:p w14:paraId="3440FB87" w14:textId="77777777" w:rsidR="009078C5" w:rsidRPr="00D002D6" w:rsidRDefault="009078C5" w:rsidP="00474D0B">
            <w:pPr>
              <w:tabs>
                <w:tab w:val="left" w:pos="3870"/>
              </w:tabs>
              <w:jc w:val="both"/>
              <w:rPr>
                <w:b/>
                <w:szCs w:val="24"/>
              </w:rPr>
            </w:pPr>
          </w:p>
        </w:tc>
        <w:tc>
          <w:tcPr>
            <w:tcW w:w="971" w:type="dxa"/>
          </w:tcPr>
          <w:p w14:paraId="3BFE4096" w14:textId="77777777" w:rsidR="009078C5" w:rsidRPr="007B2222" w:rsidRDefault="009078C5" w:rsidP="009078C5">
            <w:pPr>
              <w:numPr>
                <w:ilvl w:val="0"/>
                <w:numId w:val="235"/>
              </w:numPr>
              <w:tabs>
                <w:tab w:val="left" w:pos="792"/>
              </w:tabs>
              <w:jc w:val="both"/>
              <w:rPr>
                <w:szCs w:val="24"/>
              </w:rPr>
            </w:pPr>
          </w:p>
        </w:tc>
        <w:tc>
          <w:tcPr>
            <w:tcW w:w="5618" w:type="dxa"/>
            <w:gridSpan w:val="15"/>
            <w:shd w:val="clear" w:color="auto" w:fill="auto"/>
          </w:tcPr>
          <w:p w14:paraId="24008C77" w14:textId="77777777" w:rsidR="009078C5" w:rsidRDefault="009078C5" w:rsidP="00474D0B">
            <w:pPr>
              <w:ind w:left="40"/>
              <w:jc w:val="both"/>
              <w:rPr>
                <w:szCs w:val="24"/>
                <w:lang w:val="en-GB" w:eastAsia="ar-SA"/>
              </w:rPr>
            </w:pPr>
            <w:r w:rsidRPr="007B2222">
              <w:rPr>
                <w:szCs w:val="24"/>
                <w:lang w:val="en-GB" w:eastAsia="ar-SA"/>
              </w:rPr>
              <w:t>the Employer becomes bankrupt or insolvent, goes into liquidation, has a receiving or administration order made against him, compounds with his creditors, or carriers on business under a receiver, trustee or manager for the benefit of his creditors, or if any act is done or event occurs which (under applicable Laws) has a similar effect to any of these acts or events.</w:t>
            </w:r>
          </w:p>
          <w:p w14:paraId="44198021" w14:textId="77777777" w:rsidR="009078C5" w:rsidRPr="007B2222" w:rsidRDefault="009078C5" w:rsidP="00474D0B">
            <w:pPr>
              <w:ind w:left="40"/>
              <w:jc w:val="both"/>
              <w:rPr>
                <w:szCs w:val="24"/>
              </w:rPr>
            </w:pPr>
          </w:p>
        </w:tc>
      </w:tr>
      <w:tr w:rsidR="009078C5" w:rsidRPr="007B2222" w14:paraId="6E02852F" w14:textId="77777777" w:rsidTr="00474D0B">
        <w:tc>
          <w:tcPr>
            <w:tcW w:w="2820" w:type="dxa"/>
            <w:tcBorders>
              <w:bottom w:val="single" w:sz="8" w:space="0" w:color="auto"/>
            </w:tcBorders>
            <w:shd w:val="clear" w:color="auto" w:fill="auto"/>
          </w:tcPr>
          <w:p w14:paraId="61D4A3F8"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35A34559" w14:textId="77777777" w:rsidR="009078C5" w:rsidRDefault="009078C5" w:rsidP="00474D0B">
            <w:pPr>
              <w:rPr>
                <w:szCs w:val="24"/>
              </w:rPr>
            </w:pPr>
            <w:r w:rsidRPr="007B2222">
              <w:rPr>
                <w:szCs w:val="24"/>
              </w:rPr>
              <w:t xml:space="preserve">In any of these events or circumstances, the Contractor may, upon giving </w:t>
            </w:r>
            <w:r w:rsidRPr="00763248">
              <w:rPr>
                <w:b/>
                <w:szCs w:val="24"/>
              </w:rPr>
              <w:t>14 days’</w:t>
            </w:r>
            <w:r w:rsidRPr="007B2222">
              <w:rPr>
                <w:szCs w:val="24"/>
              </w:rPr>
              <w:t xml:space="preserve"> notice to the Employer, terminate the Contract. However, in the case of sub-paragraph (f) or (g), the Contractor may be notice terminate the Contract immediately.</w:t>
            </w:r>
          </w:p>
          <w:p w14:paraId="53A84285" w14:textId="77777777" w:rsidR="009078C5" w:rsidRPr="007B2222" w:rsidRDefault="009078C5" w:rsidP="00474D0B">
            <w:pPr>
              <w:jc w:val="both"/>
              <w:rPr>
                <w:szCs w:val="24"/>
              </w:rPr>
            </w:pPr>
          </w:p>
          <w:p w14:paraId="790CC453" w14:textId="77777777" w:rsidR="009078C5" w:rsidRPr="007B2222" w:rsidRDefault="009078C5" w:rsidP="00474D0B">
            <w:pPr>
              <w:jc w:val="both"/>
              <w:rPr>
                <w:szCs w:val="24"/>
              </w:rPr>
            </w:pPr>
            <w:r w:rsidRPr="007B2222">
              <w:rPr>
                <w:szCs w:val="24"/>
              </w:rPr>
              <w:t>The Contractor’s election to terminate the Contract shall not prejudice any other rights of the Contractor, under the Contract or otherwise.</w:t>
            </w:r>
          </w:p>
          <w:p w14:paraId="79D4A673" w14:textId="77777777" w:rsidR="009078C5" w:rsidRPr="007B2222" w:rsidRDefault="009078C5" w:rsidP="00474D0B">
            <w:pPr>
              <w:ind w:left="40"/>
              <w:jc w:val="both"/>
              <w:rPr>
                <w:szCs w:val="24"/>
              </w:rPr>
            </w:pPr>
          </w:p>
        </w:tc>
      </w:tr>
      <w:tr w:rsidR="009078C5" w:rsidRPr="007B2222" w14:paraId="7546DDD3" w14:textId="77777777" w:rsidTr="00474D0B">
        <w:tc>
          <w:tcPr>
            <w:tcW w:w="2820" w:type="dxa"/>
            <w:tcBorders>
              <w:top w:val="single" w:sz="8" w:space="0" w:color="auto"/>
            </w:tcBorders>
            <w:shd w:val="clear" w:color="auto" w:fill="auto"/>
          </w:tcPr>
          <w:p w14:paraId="71BC3C34" w14:textId="77777777" w:rsidR="009078C5" w:rsidRDefault="009078C5" w:rsidP="00474D0B">
            <w:pPr>
              <w:tabs>
                <w:tab w:val="left" w:pos="3870"/>
              </w:tabs>
              <w:jc w:val="both"/>
              <w:rPr>
                <w:b/>
                <w:bCs/>
                <w:szCs w:val="24"/>
              </w:rPr>
            </w:pPr>
            <w:r w:rsidRPr="007B2222">
              <w:rPr>
                <w:b/>
                <w:bCs/>
                <w:szCs w:val="24"/>
              </w:rPr>
              <w:t>16.3</w:t>
            </w:r>
          </w:p>
          <w:p w14:paraId="5D5E98E4" w14:textId="77777777" w:rsidR="009078C5" w:rsidRPr="00D002D6" w:rsidRDefault="009078C5" w:rsidP="00474D0B">
            <w:pPr>
              <w:tabs>
                <w:tab w:val="left" w:pos="3870"/>
              </w:tabs>
              <w:rPr>
                <w:b/>
                <w:szCs w:val="24"/>
              </w:rPr>
            </w:pPr>
            <w:r w:rsidRPr="007B2222">
              <w:rPr>
                <w:b/>
                <w:bCs/>
                <w:szCs w:val="24"/>
              </w:rPr>
              <w:t>Cessation Work and Contractor’s</w:t>
            </w:r>
            <w:r w:rsidRPr="007B2222">
              <w:rPr>
                <w:b/>
                <w:bCs/>
                <w:szCs w:val="24"/>
              </w:rPr>
              <w:tab/>
              <w:t>Equipment</w:t>
            </w:r>
          </w:p>
        </w:tc>
        <w:tc>
          <w:tcPr>
            <w:tcW w:w="6589" w:type="dxa"/>
            <w:gridSpan w:val="16"/>
            <w:tcBorders>
              <w:top w:val="single" w:sz="8" w:space="0" w:color="auto"/>
            </w:tcBorders>
          </w:tcPr>
          <w:p w14:paraId="111C425D" w14:textId="77777777" w:rsidR="009078C5" w:rsidRDefault="009078C5" w:rsidP="00474D0B">
            <w:pPr>
              <w:jc w:val="both"/>
              <w:rPr>
                <w:szCs w:val="24"/>
              </w:rPr>
            </w:pPr>
            <w:r w:rsidRPr="007B2222">
              <w:rPr>
                <w:szCs w:val="24"/>
              </w:rPr>
              <w:t>After a notice of termination under Sub-Clause 15.5</w:t>
            </w:r>
            <w:r>
              <w:rPr>
                <w:b/>
                <w:bCs/>
                <w:szCs w:val="24"/>
              </w:rPr>
              <w:tab/>
            </w:r>
            <w:r w:rsidRPr="007B2222">
              <w:rPr>
                <w:i/>
                <w:iCs/>
                <w:szCs w:val="24"/>
              </w:rPr>
              <w:t>[Employer’s</w:t>
            </w:r>
            <w:r w:rsidRPr="007B2222">
              <w:rPr>
                <w:szCs w:val="24"/>
              </w:rPr>
              <w:t xml:space="preserve"> </w:t>
            </w:r>
            <w:r w:rsidRPr="007B2222">
              <w:rPr>
                <w:bCs/>
                <w:szCs w:val="24"/>
              </w:rPr>
              <w:t>Removal of</w:t>
            </w:r>
            <w:r w:rsidRPr="007B2222">
              <w:rPr>
                <w:b/>
                <w:bCs/>
                <w:szCs w:val="24"/>
              </w:rPr>
              <w:t xml:space="preserve"> </w:t>
            </w:r>
            <w:r w:rsidRPr="007B2222">
              <w:rPr>
                <w:i/>
                <w:iCs/>
                <w:szCs w:val="24"/>
              </w:rPr>
              <w:t>Entitlement to Termination],</w:t>
            </w:r>
            <w:r w:rsidRPr="007B2222">
              <w:rPr>
                <w:szCs w:val="24"/>
              </w:rPr>
              <w:t xml:space="preserve"> </w:t>
            </w:r>
            <w:r w:rsidRPr="00763248">
              <w:rPr>
                <w:b/>
                <w:szCs w:val="24"/>
              </w:rPr>
              <w:t>Sub-Clause 16.2</w:t>
            </w:r>
            <w:r w:rsidRPr="007B2222">
              <w:rPr>
                <w:szCs w:val="24"/>
              </w:rPr>
              <w:t xml:space="preserve"> </w:t>
            </w:r>
            <w:r w:rsidRPr="007B2222">
              <w:rPr>
                <w:i/>
                <w:iCs/>
                <w:szCs w:val="24"/>
              </w:rPr>
              <w:t>[Termination by</w:t>
            </w:r>
            <w:r w:rsidRPr="007B2222">
              <w:rPr>
                <w:szCs w:val="24"/>
              </w:rPr>
              <w:t xml:space="preserve"> Contractor] or </w:t>
            </w:r>
            <w:r w:rsidRPr="00763248">
              <w:rPr>
                <w:b/>
                <w:bCs/>
                <w:szCs w:val="24"/>
              </w:rPr>
              <w:t>Sub</w:t>
            </w:r>
            <w:r w:rsidRPr="00763248">
              <w:rPr>
                <w:b/>
                <w:szCs w:val="24"/>
              </w:rPr>
              <w:t>-Clause 19.6</w:t>
            </w:r>
            <w:r w:rsidRPr="007B2222">
              <w:rPr>
                <w:szCs w:val="24"/>
              </w:rPr>
              <w:t xml:space="preserve"> </w:t>
            </w:r>
            <w:r w:rsidRPr="007B2222">
              <w:rPr>
                <w:i/>
                <w:iCs/>
                <w:szCs w:val="24"/>
              </w:rPr>
              <w:t>[Optional Termination, Payment and Release]</w:t>
            </w:r>
            <w:r w:rsidRPr="007B2222">
              <w:rPr>
                <w:szCs w:val="24"/>
              </w:rPr>
              <w:t xml:space="preserve"> has taken effect, the Contractor shall promptly.</w:t>
            </w:r>
          </w:p>
          <w:p w14:paraId="042AB3F8" w14:textId="77777777" w:rsidR="009078C5" w:rsidRPr="007B2222" w:rsidRDefault="009078C5" w:rsidP="00474D0B">
            <w:pPr>
              <w:jc w:val="both"/>
              <w:rPr>
                <w:szCs w:val="24"/>
              </w:rPr>
            </w:pPr>
          </w:p>
        </w:tc>
      </w:tr>
      <w:tr w:rsidR="009078C5" w:rsidRPr="007B2222" w14:paraId="79214296" w14:textId="77777777" w:rsidTr="00474D0B">
        <w:tc>
          <w:tcPr>
            <w:tcW w:w="2820" w:type="dxa"/>
            <w:shd w:val="clear" w:color="auto" w:fill="auto"/>
          </w:tcPr>
          <w:p w14:paraId="3AB8D25A" w14:textId="77777777" w:rsidR="009078C5" w:rsidRPr="00D002D6" w:rsidRDefault="009078C5" w:rsidP="00474D0B">
            <w:pPr>
              <w:tabs>
                <w:tab w:val="left" w:pos="3870"/>
              </w:tabs>
              <w:jc w:val="both"/>
              <w:rPr>
                <w:b/>
                <w:szCs w:val="24"/>
              </w:rPr>
            </w:pPr>
          </w:p>
        </w:tc>
        <w:tc>
          <w:tcPr>
            <w:tcW w:w="971" w:type="dxa"/>
          </w:tcPr>
          <w:p w14:paraId="5F6A9358" w14:textId="77777777" w:rsidR="009078C5" w:rsidRPr="007B2222" w:rsidRDefault="009078C5" w:rsidP="009078C5">
            <w:pPr>
              <w:numPr>
                <w:ilvl w:val="0"/>
                <w:numId w:val="236"/>
              </w:numPr>
              <w:tabs>
                <w:tab w:val="left" w:pos="792"/>
              </w:tabs>
              <w:jc w:val="both"/>
              <w:rPr>
                <w:szCs w:val="24"/>
              </w:rPr>
            </w:pPr>
          </w:p>
        </w:tc>
        <w:tc>
          <w:tcPr>
            <w:tcW w:w="5618" w:type="dxa"/>
            <w:gridSpan w:val="15"/>
            <w:shd w:val="clear" w:color="auto" w:fill="auto"/>
          </w:tcPr>
          <w:p w14:paraId="16A39035" w14:textId="77777777" w:rsidR="009078C5" w:rsidRDefault="009078C5" w:rsidP="00474D0B">
            <w:pPr>
              <w:ind w:left="40"/>
              <w:jc w:val="both"/>
              <w:rPr>
                <w:szCs w:val="24"/>
              </w:rPr>
            </w:pPr>
            <w:r w:rsidRPr="007B2222">
              <w:rPr>
                <w:szCs w:val="24"/>
              </w:rPr>
              <w:t>cease all further work, except for such work as may have been instructed by the Engineer for the protection of life or property or for the safety of the Works,</w:t>
            </w:r>
          </w:p>
          <w:p w14:paraId="1BDFF0B0" w14:textId="77777777" w:rsidR="009078C5" w:rsidRPr="007B2222" w:rsidRDefault="009078C5" w:rsidP="00474D0B">
            <w:pPr>
              <w:ind w:left="40"/>
              <w:jc w:val="both"/>
              <w:rPr>
                <w:szCs w:val="24"/>
              </w:rPr>
            </w:pPr>
          </w:p>
        </w:tc>
      </w:tr>
      <w:tr w:rsidR="009078C5" w:rsidRPr="007B2222" w14:paraId="119CA65F" w14:textId="77777777" w:rsidTr="00474D0B">
        <w:tc>
          <w:tcPr>
            <w:tcW w:w="2820" w:type="dxa"/>
            <w:shd w:val="clear" w:color="auto" w:fill="auto"/>
          </w:tcPr>
          <w:p w14:paraId="0C046C9B" w14:textId="77777777" w:rsidR="009078C5" w:rsidRPr="00D002D6" w:rsidRDefault="009078C5" w:rsidP="00474D0B">
            <w:pPr>
              <w:tabs>
                <w:tab w:val="left" w:pos="3870"/>
              </w:tabs>
              <w:jc w:val="both"/>
              <w:rPr>
                <w:b/>
                <w:szCs w:val="24"/>
              </w:rPr>
            </w:pPr>
          </w:p>
        </w:tc>
        <w:tc>
          <w:tcPr>
            <w:tcW w:w="971" w:type="dxa"/>
          </w:tcPr>
          <w:p w14:paraId="20C73061" w14:textId="77777777" w:rsidR="009078C5" w:rsidRPr="007B2222" w:rsidRDefault="009078C5" w:rsidP="009078C5">
            <w:pPr>
              <w:numPr>
                <w:ilvl w:val="0"/>
                <w:numId w:val="236"/>
              </w:numPr>
              <w:tabs>
                <w:tab w:val="left" w:pos="792"/>
              </w:tabs>
              <w:jc w:val="both"/>
              <w:rPr>
                <w:szCs w:val="24"/>
              </w:rPr>
            </w:pPr>
          </w:p>
        </w:tc>
        <w:tc>
          <w:tcPr>
            <w:tcW w:w="5618" w:type="dxa"/>
            <w:gridSpan w:val="15"/>
            <w:shd w:val="clear" w:color="auto" w:fill="auto"/>
          </w:tcPr>
          <w:p w14:paraId="1497CA50" w14:textId="77777777" w:rsidR="009078C5" w:rsidRDefault="009078C5" w:rsidP="00474D0B">
            <w:pPr>
              <w:ind w:left="40"/>
              <w:jc w:val="both"/>
              <w:rPr>
                <w:szCs w:val="24"/>
              </w:rPr>
            </w:pPr>
            <w:r w:rsidRPr="007B2222">
              <w:rPr>
                <w:szCs w:val="24"/>
              </w:rPr>
              <w:t>hand over Contractor’s Documents, Plant, Materials and other work, for which the Contractor has received payment, and</w:t>
            </w:r>
          </w:p>
          <w:p w14:paraId="1E392712" w14:textId="77777777" w:rsidR="009078C5" w:rsidRPr="007B2222" w:rsidRDefault="009078C5" w:rsidP="00474D0B">
            <w:pPr>
              <w:ind w:left="40"/>
              <w:jc w:val="both"/>
              <w:rPr>
                <w:szCs w:val="24"/>
              </w:rPr>
            </w:pPr>
          </w:p>
        </w:tc>
      </w:tr>
      <w:tr w:rsidR="009078C5" w:rsidRPr="007B2222" w14:paraId="545DA20B" w14:textId="77777777" w:rsidTr="00474D0B">
        <w:tc>
          <w:tcPr>
            <w:tcW w:w="2820" w:type="dxa"/>
            <w:tcBorders>
              <w:bottom w:val="single" w:sz="8" w:space="0" w:color="auto"/>
            </w:tcBorders>
            <w:shd w:val="clear" w:color="auto" w:fill="auto"/>
          </w:tcPr>
          <w:p w14:paraId="41A75344"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4B323FDA" w14:textId="77777777" w:rsidR="009078C5" w:rsidRPr="007B2222" w:rsidRDefault="009078C5" w:rsidP="009078C5">
            <w:pPr>
              <w:numPr>
                <w:ilvl w:val="0"/>
                <w:numId w:val="236"/>
              </w:numPr>
              <w:tabs>
                <w:tab w:val="left" w:pos="792"/>
              </w:tabs>
              <w:jc w:val="both"/>
              <w:rPr>
                <w:szCs w:val="24"/>
              </w:rPr>
            </w:pPr>
          </w:p>
        </w:tc>
        <w:tc>
          <w:tcPr>
            <w:tcW w:w="5618" w:type="dxa"/>
            <w:gridSpan w:val="15"/>
            <w:tcBorders>
              <w:bottom w:val="single" w:sz="8" w:space="0" w:color="auto"/>
            </w:tcBorders>
            <w:shd w:val="clear" w:color="auto" w:fill="auto"/>
          </w:tcPr>
          <w:p w14:paraId="61C87A77" w14:textId="77777777" w:rsidR="009078C5" w:rsidRDefault="009078C5" w:rsidP="00474D0B">
            <w:pPr>
              <w:ind w:left="40"/>
              <w:jc w:val="both"/>
              <w:rPr>
                <w:szCs w:val="24"/>
              </w:rPr>
            </w:pPr>
            <w:r w:rsidRPr="007B2222">
              <w:rPr>
                <w:szCs w:val="24"/>
              </w:rPr>
              <w:t>remove all other Goods from the Site, except as necessary for safety, and leave the Site.</w:t>
            </w:r>
          </w:p>
          <w:p w14:paraId="630F1320" w14:textId="77777777" w:rsidR="009078C5" w:rsidRPr="007B2222" w:rsidRDefault="009078C5" w:rsidP="00474D0B">
            <w:pPr>
              <w:ind w:left="40"/>
              <w:jc w:val="both"/>
              <w:rPr>
                <w:szCs w:val="24"/>
              </w:rPr>
            </w:pPr>
          </w:p>
        </w:tc>
      </w:tr>
      <w:tr w:rsidR="009078C5" w:rsidRPr="007B2222" w14:paraId="0B8A2720" w14:textId="77777777" w:rsidTr="00474D0B">
        <w:tc>
          <w:tcPr>
            <w:tcW w:w="2820" w:type="dxa"/>
            <w:tcBorders>
              <w:top w:val="single" w:sz="8" w:space="0" w:color="auto"/>
            </w:tcBorders>
            <w:shd w:val="clear" w:color="auto" w:fill="auto"/>
          </w:tcPr>
          <w:p w14:paraId="271E5DA9" w14:textId="77777777" w:rsidR="009078C5" w:rsidRDefault="009078C5" w:rsidP="00474D0B">
            <w:pPr>
              <w:tabs>
                <w:tab w:val="left" w:pos="3870"/>
              </w:tabs>
              <w:jc w:val="both"/>
              <w:rPr>
                <w:b/>
                <w:bCs/>
                <w:szCs w:val="24"/>
              </w:rPr>
            </w:pPr>
            <w:r w:rsidRPr="007B2222">
              <w:rPr>
                <w:b/>
                <w:bCs/>
                <w:szCs w:val="24"/>
              </w:rPr>
              <w:t>16.4</w:t>
            </w:r>
          </w:p>
          <w:p w14:paraId="52FBD1D1" w14:textId="77777777" w:rsidR="009078C5" w:rsidRPr="00D002D6" w:rsidRDefault="009078C5" w:rsidP="00474D0B">
            <w:pPr>
              <w:tabs>
                <w:tab w:val="left" w:pos="3870"/>
              </w:tabs>
              <w:jc w:val="both"/>
              <w:rPr>
                <w:b/>
                <w:szCs w:val="24"/>
              </w:rPr>
            </w:pPr>
            <w:r w:rsidRPr="007B2222">
              <w:rPr>
                <w:b/>
                <w:bCs/>
                <w:szCs w:val="24"/>
              </w:rPr>
              <w:t xml:space="preserve">Payment on Termination  </w:t>
            </w:r>
          </w:p>
        </w:tc>
        <w:tc>
          <w:tcPr>
            <w:tcW w:w="6589" w:type="dxa"/>
            <w:gridSpan w:val="16"/>
            <w:tcBorders>
              <w:top w:val="single" w:sz="8" w:space="0" w:color="auto"/>
            </w:tcBorders>
          </w:tcPr>
          <w:p w14:paraId="21AD2C53" w14:textId="77777777" w:rsidR="009078C5" w:rsidRPr="007B2222" w:rsidRDefault="009078C5" w:rsidP="00474D0B">
            <w:pPr>
              <w:ind w:left="40"/>
              <w:jc w:val="both"/>
              <w:rPr>
                <w:szCs w:val="24"/>
              </w:rPr>
            </w:pPr>
            <w:r w:rsidRPr="007B2222">
              <w:rPr>
                <w:szCs w:val="24"/>
              </w:rPr>
              <w:t xml:space="preserve">After a notice of termination under </w:t>
            </w:r>
            <w:r w:rsidRPr="00763248">
              <w:rPr>
                <w:b/>
                <w:szCs w:val="24"/>
              </w:rPr>
              <w:t>Sub-Clause 16.2</w:t>
            </w:r>
            <w:r w:rsidRPr="007B2222">
              <w:rPr>
                <w:szCs w:val="24"/>
              </w:rPr>
              <w:t xml:space="preserve"> </w:t>
            </w:r>
            <w:r w:rsidRPr="007B2222">
              <w:rPr>
                <w:i/>
                <w:iCs/>
                <w:szCs w:val="24"/>
              </w:rPr>
              <w:t>[Termination by Contractor]</w:t>
            </w:r>
            <w:r w:rsidRPr="007B2222">
              <w:rPr>
                <w:szCs w:val="24"/>
              </w:rPr>
              <w:t xml:space="preserve"> has taken effect, the Employer shall promptly:</w:t>
            </w:r>
          </w:p>
        </w:tc>
      </w:tr>
      <w:tr w:rsidR="009078C5" w:rsidRPr="007B2222" w14:paraId="1246090B" w14:textId="77777777" w:rsidTr="00474D0B">
        <w:tc>
          <w:tcPr>
            <w:tcW w:w="2820" w:type="dxa"/>
            <w:shd w:val="clear" w:color="auto" w:fill="auto"/>
          </w:tcPr>
          <w:p w14:paraId="4E0BA83A" w14:textId="77777777" w:rsidR="009078C5" w:rsidRPr="00D002D6" w:rsidRDefault="009078C5" w:rsidP="00474D0B">
            <w:pPr>
              <w:tabs>
                <w:tab w:val="left" w:pos="3870"/>
              </w:tabs>
              <w:jc w:val="both"/>
              <w:rPr>
                <w:b/>
                <w:szCs w:val="24"/>
              </w:rPr>
            </w:pPr>
          </w:p>
        </w:tc>
        <w:tc>
          <w:tcPr>
            <w:tcW w:w="971" w:type="dxa"/>
          </w:tcPr>
          <w:p w14:paraId="30419C5A" w14:textId="77777777" w:rsidR="009078C5" w:rsidRPr="007B2222" w:rsidRDefault="009078C5" w:rsidP="009078C5">
            <w:pPr>
              <w:numPr>
                <w:ilvl w:val="0"/>
                <w:numId w:val="237"/>
              </w:numPr>
              <w:tabs>
                <w:tab w:val="left" w:pos="792"/>
              </w:tabs>
              <w:jc w:val="both"/>
              <w:rPr>
                <w:szCs w:val="24"/>
              </w:rPr>
            </w:pPr>
          </w:p>
        </w:tc>
        <w:tc>
          <w:tcPr>
            <w:tcW w:w="5618" w:type="dxa"/>
            <w:gridSpan w:val="15"/>
            <w:shd w:val="clear" w:color="auto" w:fill="auto"/>
          </w:tcPr>
          <w:p w14:paraId="6017F605" w14:textId="77777777" w:rsidR="009078C5" w:rsidRPr="007B2222" w:rsidRDefault="009078C5" w:rsidP="00474D0B">
            <w:pPr>
              <w:ind w:left="40"/>
              <w:jc w:val="both"/>
              <w:rPr>
                <w:szCs w:val="24"/>
              </w:rPr>
            </w:pPr>
            <w:r w:rsidRPr="007B2222">
              <w:rPr>
                <w:szCs w:val="24"/>
                <w:lang w:val="en-GB" w:eastAsia="ar-SA"/>
              </w:rPr>
              <w:t>return the Performance Security to the Contractor,</w:t>
            </w:r>
          </w:p>
        </w:tc>
      </w:tr>
      <w:tr w:rsidR="009078C5" w:rsidRPr="007B2222" w14:paraId="42DE3DD5" w14:textId="77777777" w:rsidTr="00474D0B">
        <w:tc>
          <w:tcPr>
            <w:tcW w:w="2820" w:type="dxa"/>
            <w:shd w:val="clear" w:color="auto" w:fill="auto"/>
          </w:tcPr>
          <w:p w14:paraId="23D59BB4" w14:textId="77777777" w:rsidR="009078C5" w:rsidRPr="00D002D6" w:rsidRDefault="009078C5" w:rsidP="00474D0B">
            <w:pPr>
              <w:tabs>
                <w:tab w:val="left" w:pos="3870"/>
              </w:tabs>
              <w:jc w:val="both"/>
              <w:rPr>
                <w:b/>
                <w:szCs w:val="24"/>
              </w:rPr>
            </w:pPr>
          </w:p>
        </w:tc>
        <w:tc>
          <w:tcPr>
            <w:tcW w:w="971" w:type="dxa"/>
          </w:tcPr>
          <w:p w14:paraId="54C2FE6A" w14:textId="77777777" w:rsidR="009078C5" w:rsidRPr="007B2222" w:rsidRDefault="009078C5" w:rsidP="009078C5">
            <w:pPr>
              <w:numPr>
                <w:ilvl w:val="0"/>
                <w:numId w:val="237"/>
              </w:numPr>
              <w:tabs>
                <w:tab w:val="left" w:pos="792"/>
              </w:tabs>
              <w:jc w:val="both"/>
              <w:rPr>
                <w:szCs w:val="24"/>
              </w:rPr>
            </w:pPr>
          </w:p>
        </w:tc>
        <w:tc>
          <w:tcPr>
            <w:tcW w:w="5618" w:type="dxa"/>
            <w:gridSpan w:val="15"/>
            <w:shd w:val="clear" w:color="auto" w:fill="auto"/>
          </w:tcPr>
          <w:p w14:paraId="57A700EC" w14:textId="77777777" w:rsidR="009078C5" w:rsidRPr="007B2222" w:rsidRDefault="009078C5" w:rsidP="00474D0B">
            <w:pPr>
              <w:widowControl w:val="0"/>
              <w:overflowPunct/>
              <w:autoSpaceDN/>
              <w:adjustRightInd/>
              <w:contextualSpacing/>
              <w:jc w:val="both"/>
              <w:textAlignment w:val="auto"/>
              <w:rPr>
                <w:szCs w:val="24"/>
                <w:lang w:val="en-GB" w:eastAsia="ar-SA"/>
              </w:rPr>
            </w:pPr>
            <w:r w:rsidRPr="007B2222">
              <w:rPr>
                <w:szCs w:val="24"/>
                <w:lang w:val="en-GB" w:eastAsia="ar-SA"/>
              </w:rPr>
              <w:t xml:space="preserve">pay the Contractor in accordance with </w:t>
            </w:r>
            <w:r w:rsidRPr="00763248">
              <w:rPr>
                <w:b/>
                <w:szCs w:val="24"/>
                <w:lang w:val="en-GB" w:eastAsia="ar-SA"/>
              </w:rPr>
              <w:t>Sub-Clause 19.6</w:t>
            </w:r>
            <w:r w:rsidRPr="007B2222">
              <w:rPr>
                <w:szCs w:val="24"/>
                <w:lang w:val="en-GB" w:eastAsia="ar-SA"/>
              </w:rPr>
              <w:t xml:space="preserve"> [Optional Termination, Payment and Release], and</w:t>
            </w:r>
          </w:p>
          <w:p w14:paraId="3CDB4476" w14:textId="77777777" w:rsidR="009078C5" w:rsidRPr="007B2222" w:rsidRDefault="009078C5" w:rsidP="00474D0B">
            <w:pPr>
              <w:jc w:val="both"/>
              <w:rPr>
                <w:szCs w:val="24"/>
              </w:rPr>
            </w:pPr>
          </w:p>
        </w:tc>
      </w:tr>
      <w:tr w:rsidR="009078C5" w:rsidRPr="007B2222" w14:paraId="6FB30051" w14:textId="77777777" w:rsidTr="00474D0B">
        <w:tc>
          <w:tcPr>
            <w:tcW w:w="2820" w:type="dxa"/>
            <w:tcBorders>
              <w:bottom w:val="single" w:sz="8" w:space="0" w:color="auto"/>
            </w:tcBorders>
            <w:shd w:val="clear" w:color="auto" w:fill="auto"/>
          </w:tcPr>
          <w:p w14:paraId="62F6DB7C"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334F0C59" w14:textId="77777777" w:rsidR="009078C5" w:rsidRPr="007B2222" w:rsidRDefault="009078C5" w:rsidP="009078C5">
            <w:pPr>
              <w:numPr>
                <w:ilvl w:val="0"/>
                <w:numId w:val="237"/>
              </w:numPr>
              <w:tabs>
                <w:tab w:val="left" w:pos="792"/>
              </w:tabs>
              <w:jc w:val="both"/>
              <w:rPr>
                <w:szCs w:val="24"/>
              </w:rPr>
            </w:pPr>
          </w:p>
        </w:tc>
        <w:tc>
          <w:tcPr>
            <w:tcW w:w="5618" w:type="dxa"/>
            <w:gridSpan w:val="15"/>
            <w:tcBorders>
              <w:bottom w:val="single" w:sz="8" w:space="0" w:color="auto"/>
            </w:tcBorders>
            <w:shd w:val="clear" w:color="auto" w:fill="auto"/>
          </w:tcPr>
          <w:p w14:paraId="7A99862C" w14:textId="77777777" w:rsidR="009078C5" w:rsidRDefault="009078C5" w:rsidP="00474D0B">
            <w:pPr>
              <w:ind w:left="40"/>
              <w:jc w:val="both"/>
              <w:rPr>
                <w:szCs w:val="24"/>
                <w:lang w:val="en-GB" w:eastAsia="ar-SA"/>
              </w:rPr>
            </w:pPr>
            <w:r w:rsidRPr="007B2222">
              <w:rPr>
                <w:szCs w:val="24"/>
                <w:lang w:val="en-GB" w:eastAsia="ar-SA"/>
              </w:rPr>
              <w:t>pay to the Contractor the amount of any l</w:t>
            </w:r>
            <w:r>
              <w:rPr>
                <w:szCs w:val="24"/>
                <w:lang w:val="en-GB" w:eastAsia="ar-SA"/>
              </w:rPr>
              <w:t xml:space="preserve">oss of profit or other loss or </w:t>
            </w:r>
            <w:r w:rsidRPr="007B2222">
              <w:rPr>
                <w:szCs w:val="24"/>
                <w:lang w:val="en-GB" w:eastAsia="ar-SA"/>
              </w:rPr>
              <w:t>damage sustained by the Contractor as a result of this termination.</w:t>
            </w:r>
          </w:p>
          <w:p w14:paraId="6EBD5000" w14:textId="77777777" w:rsidR="009078C5" w:rsidRPr="007B2222" w:rsidRDefault="009078C5" w:rsidP="00474D0B">
            <w:pPr>
              <w:ind w:left="40"/>
              <w:jc w:val="both"/>
              <w:rPr>
                <w:szCs w:val="24"/>
              </w:rPr>
            </w:pPr>
          </w:p>
        </w:tc>
      </w:tr>
      <w:tr w:rsidR="009078C5" w:rsidRPr="007B2222" w14:paraId="129DE48E" w14:textId="77777777" w:rsidTr="00474D0B">
        <w:tc>
          <w:tcPr>
            <w:tcW w:w="2820" w:type="dxa"/>
            <w:tcBorders>
              <w:top w:val="single" w:sz="8" w:space="0" w:color="auto"/>
              <w:bottom w:val="single" w:sz="8" w:space="0" w:color="auto"/>
            </w:tcBorders>
            <w:shd w:val="clear" w:color="auto" w:fill="auto"/>
          </w:tcPr>
          <w:p w14:paraId="4120080E" w14:textId="77777777" w:rsidR="009078C5" w:rsidRDefault="009078C5" w:rsidP="00474D0B">
            <w:pPr>
              <w:tabs>
                <w:tab w:val="left" w:pos="3870"/>
              </w:tabs>
              <w:rPr>
                <w:b/>
                <w:bCs/>
                <w:szCs w:val="24"/>
              </w:rPr>
            </w:pPr>
            <w:r w:rsidRPr="007B2222">
              <w:rPr>
                <w:b/>
                <w:bCs/>
                <w:szCs w:val="24"/>
              </w:rPr>
              <w:t>17.</w:t>
            </w:r>
            <w:r>
              <w:rPr>
                <w:b/>
                <w:bCs/>
                <w:szCs w:val="24"/>
              </w:rPr>
              <w:t xml:space="preserve"> </w:t>
            </w:r>
            <w:r w:rsidRPr="007B2222">
              <w:rPr>
                <w:b/>
                <w:bCs/>
                <w:szCs w:val="24"/>
              </w:rPr>
              <w:t xml:space="preserve">Risk and </w:t>
            </w:r>
            <w:r>
              <w:rPr>
                <w:b/>
                <w:bCs/>
                <w:szCs w:val="24"/>
              </w:rPr>
              <w:t>R</w:t>
            </w:r>
            <w:r w:rsidRPr="007B2222">
              <w:rPr>
                <w:b/>
                <w:bCs/>
                <w:szCs w:val="24"/>
              </w:rPr>
              <w:t>esponsibility</w:t>
            </w:r>
          </w:p>
          <w:p w14:paraId="04E1D8D5" w14:textId="77777777" w:rsidR="009078C5" w:rsidRPr="00D002D6" w:rsidRDefault="009078C5" w:rsidP="00474D0B">
            <w:pPr>
              <w:tabs>
                <w:tab w:val="left" w:pos="3870"/>
              </w:tabs>
              <w:rPr>
                <w:b/>
                <w:szCs w:val="24"/>
              </w:rPr>
            </w:pPr>
          </w:p>
        </w:tc>
        <w:tc>
          <w:tcPr>
            <w:tcW w:w="971" w:type="dxa"/>
            <w:tcBorders>
              <w:top w:val="single" w:sz="8" w:space="0" w:color="auto"/>
              <w:bottom w:val="single" w:sz="8" w:space="0" w:color="auto"/>
            </w:tcBorders>
          </w:tcPr>
          <w:p w14:paraId="67480B63"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bottom w:val="single" w:sz="8" w:space="0" w:color="auto"/>
            </w:tcBorders>
            <w:shd w:val="clear" w:color="auto" w:fill="auto"/>
          </w:tcPr>
          <w:p w14:paraId="51E9D504" w14:textId="77777777" w:rsidR="009078C5" w:rsidRPr="007B2222" w:rsidRDefault="009078C5" w:rsidP="00474D0B">
            <w:pPr>
              <w:ind w:left="40"/>
              <w:jc w:val="both"/>
              <w:rPr>
                <w:szCs w:val="24"/>
              </w:rPr>
            </w:pPr>
          </w:p>
        </w:tc>
      </w:tr>
      <w:tr w:rsidR="009078C5" w:rsidRPr="007B2222" w14:paraId="36094923" w14:textId="77777777" w:rsidTr="00474D0B">
        <w:tc>
          <w:tcPr>
            <w:tcW w:w="2820" w:type="dxa"/>
            <w:tcBorders>
              <w:top w:val="single" w:sz="8" w:space="0" w:color="auto"/>
            </w:tcBorders>
            <w:shd w:val="clear" w:color="auto" w:fill="auto"/>
          </w:tcPr>
          <w:p w14:paraId="4E55D6DB" w14:textId="77777777" w:rsidR="009078C5" w:rsidRDefault="009078C5" w:rsidP="00474D0B">
            <w:pPr>
              <w:tabs>
                <w:tab w:val="left" w:pos="3870"/>
              </w:tabs>
              <w:jc w:val="both"/>
              <w:rPr>
                <w:b/>
                <w:bCs/>
                <w:szCs w:val="24"/>
              </w:rPr>
            </w:pPr>
            <w:r w:rsidRPr="007B2222">
              <w:rPr>
                <w:b/>
                <w:bCs/>
                <w:szCs w:val="24"/>
              </w:rPr>
              <w:t>17.1</w:t>
            </w:r>
          </w:p>
          <w:p w14:paraId="4E205D09" w14:textId="77777777" w:rsidR="009078C5" w:rsidRPr="00D002D6" w:rsidRDefault="009078C5" w:rsidP="00474D0B">
            <w:pPr>
              <w:tabs>
                <w:tab w:val="left" w:pos="3870"/>
              </w:tabs>
              <w:jc w:val="both"/>
              <w:rPr>
                <w:b/>
                <w:szCs w:val="24"/>
              </w:rPr>
            </w:pPr>
            <w:r w:rsidRPr="007B2222">
              <w:rPr>
                <w:b/>
                <w:bCs/>
                <w:szCs w:val="24"/>
              </w:rPr>
              <w:t>Indemnities</w:t>
            </w:r>
          </w:p>
        </w:tc>
        <w:tc>
          <w:tcPr>
            <w:tcW w:w="6589" w:type="dxa"/>
            <w:gridSpan w:val="16"/>
            <w:tcBorders>
              <w:top w:val="single" w:sz="8" w:space="0" w:color="auto"/>
            </w:tcBorders>
          </w:tcPr>
          <w:p w14:paraId="4A9DF511" w14:textId="77777777" w:rsidR="009078C5" w:rsidRDefault="009078C5" w:rsidP="00474D0B">
            <w:pPr>
              <w:ind w:left="40"/>
              <w:jc w:val="both"/>
              <w:rPr>
                <w:szCs w:val="24"/>
              </w:rPr>
            </w:pPr>
            <w:r w:rsidRPr="007B2222">
              <w:rPr>
                <w:szCs w:val="24"/>
              </w:rPr>
              <w:t xml:space="preserve">The Contractor shall indemnity and hold harmless the Employer, the Employer’s Personnel, and their respective agents, against and </w:t>
            </w:r>
            <w:r w:rsidRPr="007B2222">
              <w:rPr>
                <w:szCs w:val="24"/>
              </w:rPr>
              <w:lastRenderedPageBreak/>
              <w:t>from all claims, damages, losses and expenses (including legal fees and expenses) in respect of:</w:t>
            </w:r>
          </w:p>
          <w:p w14:paraId="28CF5C01" w14:textId="77777777" w:rsidR="009078C5" w:rsidRPr="007B2222" w:rsidRDefault="009078C5" w:rsidP="00474D0B">
            <w:pPr>
              <w:ind w:left="40"/>
              <w:jc w:val="both"/>
              <w:rPr>
                <w:szCs w:val="24"/>
              </w:rPr>
            </w:pPr>
          </w:p>
        </w:tc>
      </w:tr>
      <w:tr w:rsidR="009078C5" w:rsidRPr="007B2222" w14:paraId="33F100EF" w14:textId="77777777" w:rsidTr="00474D0B">
        <w:tc>
          <w:tcPr>
            <w:tcW w:w="2820" w:type="dxa"/>
            <w:shd w:val="clear" w:color="auto" w:fill="auto"/>
          </w:tcPr>
          <w:p w14:paraId="1D479517" w14:textId="77777777" w:rsidR="009078C5" w:rsidRPr="00D002D6" w:rsidRDefault="009078C5" w:rsidP="00474D0B">
            <w:pPr>
              <w:tabs>
                <w:tab w:val="left" w:pos="3870"/>
              </w:tabs>
              <w:jc w:val="both"/>
              <w:rPr>
                <w:b/>
                <w:szCs w:val="24"/>
              </w:rPr>
            </w:pPr>
          </w:p>
        </w:tc>
        <w:tc>
          <w:tcPr>
            <w:tcW w:w="971" w:type="dxa"/>
          </w:tcPr>
          <w:p w14:paraId="5E2F50DF" w14:textId="77777777" w:rsidR="009078C5" w:rsidRPr="007B2222" w:rsidRDefault="009078C5" w:rsidP="009078C5">
            <w:pPr>
              <w:numPr>
                <w:ilvl w:val="0"/>
                <w:numId w:val="238"/>
              </w:numPr>
              <w:tabs>
                <w:tab w:val="left" w:pos="792"/>
              </w:tabs>
              <w:jc w:val="both"/>
              <w:rPr>
                <w:szCs w:val="24"/>
              </w:rPr>
            </w:pPr>
          </w:p>
        </w:tc>
        <w:tc>
          <w:tcPr>
            <w:tcW w:w="5618" w:type="dxa"/>
            <w:gridSpan w:val="15"/>
            <w:shd w:val="clear" w:color="auto" w:fill="auto"/>
          </w:tcPr>
          <w:p w14:paraId="583E59B8" w14:textId="77777777" w:rsidR="009078C5" w:rsidRDefault="009078C5" w:rsidP="00474D0B">
            <w:pPr>
              <w:ind w:left="40"/>
              <w:jc w:val="both"/>
              <w:rPr>
                <w:szCs w:val="24"/>
              </w:rPr>
            </w:pPr>
            <w:r w:rsidRPr="007B2222">
              <w:rPr>
                <w:szCs w:val="24"/>
              </w:rPr>
              <w:t>bodily injury, sickness, disease or death, of any person whatsoever arising out of or in the course of or by reason of the Contractor’s design (if any), the execution and completion of the Works and the remedying of any defects, unless attributable to any negligence, willful act or breach of the Contract by the Employer, the Employer’s Personnel, or any of their respective agents, and</w:t>
            </w:r>
          </w:p>
          <w:p w14:paraId="6B04D875" w14:textId="77777777" w:rsidR="009078C5" w:rsidRPr="007B2222" w:rsidRDefault="009078C5" w:rsidP="00474D0B">
            <w:pPr>
              <w:ind w:left="40"/>
              <w:jc w:val="both"/>
              <w:rPr>
                <w:szCs w:val="24"/>
              </w:rPr>
            </w:pPr>
          </w:p>
        </w:tc>
      </w:tr>
      <w:tr w:rsidR="009078C5" w:rsidRPr="007B2222" w14:paraId="46790007" w14:textId="77777777" w:rsidTr="00474D0B">
        <w:tc>
          <w:tcPr>
            <w:tcW w:w="2820" w:type="dxa"/>
            <w:shd w:val="clear" w:color="auto" w:fill="auto"/>
          </w:tcPr>
          <w:p w14:paraId="3FBD9130" w14:textId="77777777" w:rsidR="009078C5" w:rsidRPr="00D002D6" w:rsidRDefault="009078C5" w:rsidP="00474D0B">
            <w:pPr>
              <w:tabs>
                <w:tab w:val="left" w:pos="3870"/>
              </w:tabs>
              <w:jc w:val="both"/>
              <w:rPr>
                <w:b/>
                <w:szCs w:val="24"/>
              </w:rPr>
            </w:pPr>
          </w:p>
        </w:tc>
        <w:tc>
          <w:tcPr>
            <w:tcW w:w="971" w:type="dxa"/>
          </w:tcPr>
          <w:p w14:paraId="6677B966" w14:textId="77777777" w:rsidR="009078C5" w:rsidRPr="007B2222" w:rsidRDefault="009078C5" w:rsidP="009078C5">
            <w:pPr>
              <w:numPr>
                <w:ilvl w:val="0"/>
                <w:numId w:val="238"/>
              </w:numPr>
              <w:tabs>
                <w:tab w:val="left" w:pos="792"/>
              </w:tabs>
              <w:jc w:val="both"/>
              <w:rPr>
                <w:szCs w:val="24"/>
              </w:rPr>
            </w:pPr>
          </w:p>
        </w:tc>
        <w:tc>
          <w:tcPr>
            <w:tcW w:w="5618" w:type="dxa"/>
            <w:gridSpan w:val="15"/>
            <w:shd w:val="clear" w:color="auto" w:fill="auto"/>
          </w:tcPr>
          <w:p w14:paraId="1A106B87" w14:textId="77777777" w:rsidR="009078C5" w:rsidRDefault="009078C5" w:rsidP="00474D0B">
            <w:pPr>
              <w:ind w:left="40"/>
              <w:jc w:val="both"/>
              <w:rPr>
                <w:szCs w:val="24"/>
              </w:rPr>
            </w:pPr>
            <w:r w:rsidRPr="007B2222">
              <w:rPr>
                <w:szCs w:val="24"/>
              </w:rPr>
              <w:t>damage to or loss of any property, real or personal (other than the Works), to the extent that such damage or loss:</w:t>
            </w:r>
          </w:p>
          <w:p w14:paraId="02F9DBFC" w14:textId="77777777" w:rsidR="009078C5" w:rsidRPr="007B2222" w:rsidRDefault="009078C5" w:rsidP="00474D0B">
            <w:pPr>
              <w:ind w:left="40"/>
              <w:jc w:val="both"/>
              <w:rPr>
                <w:szCs w:val="24"/>
              </w:rPr>
            </w:pPr>
          </w:p>
        </w:tc>
      </w:tr>
      <w:tr w:rsidR="009078C5" w:rsidRPr="007B2222" w14:paraId="4813787F" w14:textId="77777777" w:rsidTr="00474D0B">
        <w:tc>
          <w:tcPr>
            <w:tcW w:w="2820" w:type="dxa"/>
            <w:shd w:val="clear" w:color="auto" w:fill="auto"/>
          </w:tcPr>
          <w:p w14:paraId="2B02F034" w14:textId="77777777" w:rsidR="009078C5" w:rsidRPr="00D002D6" w:rsidRDefault="009078C5" w:rsidP="00474D0B">
            <w:pPr>
              <w:tabs>
                <w:tab w:val="left" w:pos="3870"/>
              </w:tabs>
              <w:jc w:val="both"/>
              <w:rPr>
                <w:b/>
                <w:szCs w:val="24"/>
              </w:rPr>
            </w:pPr>
          </w:p>
        </w:tc>
        <w:tc>
          <w:tcPr>
            <w:tcW w:w="971" w:type="dxa"/>
          </w:tcPr>
          <w:p w14:paraId="2AC5B556" w14:textId="77777777" w:rsidR="009078C5" w:rsidRPr="007B2222" w:rsidRDefault="009078C5" w:rsidP="00474D0B">
            <w:pPr>
              <w:tabs>
                <w:tab w:val="left" w:pos="792"/>
              </w:tabs>
              <w:ind w:left="72"/>
              <w:jc w:val="both"/>
              <w:rPr>
                <w:szCs w:val="24"/>
              </w:rPr>
            </w:pPr>
          </w:p>
        </w:tc>
        <w:tc>
          <w:tcPr>
            <w:tcW w:w="850" w:type="dxa"/>
            <w:gridSpan w:val="2"/>
            <w:shd w:val="clear" w:color="auto" w:fill="auto"/>
          </w:tcPr>
          <w:p w14:paraId="7DCA71CA" w14:textId="77777777" w:rsidR="009078C5" w:rsidRPr="007B2222" w:rsidRDefault="009078C5" w:rsidP="009078C5">
            <w:pPr>
              <w:numPr>
                <w:ilvl w:val="0"/>
                <w:numId w:val="239"/>
              </w:numPr>
              <w:jc w:val="both"/>
              <w:rPr>
                <w:szCs w:val="24"/>
              </w:rPr>
            </w:pPr>
          </w:p>
        </w:tc>
        <w:tc>
          <w:tcPr>
            <w:tcW w:w="4768" w:type="dxa"/>
            <w:gridSpan w:val="13"/>
            <w:shd w:val="clear" w:color="auto" w:fill="auto"/>
          </w:tcPr>
          <w:p w14:paraId="5A7C5282" w14:textId="77777777" w:rsidR="009078C5" w:rsidRDefault="009078C5" w:rsidP="00474D0B">
            <w:pPr>
              <w:ind w:left="40"/>
              <w:jc w:val="both"/>
              <w:rPr>
                <w:szCs w:val="24"/>
                <w:lang w:val="en-GB" w:eastAsia="ar-SA"/>
              </w:rPr>
            </w:pPr>
            <w:r w:rsidRPr="007B2222">
              <w:rPr>
                <w:szCs w:val="24"/>
                <w:lang w:val="en-GB" w:eastAsia="ar-SA"/>
              </w:rPr>
              <w:t>arises out of or in the course of or by reason of the Contractor’s design (if any), the execution and completion of the Works and the remedying of any defects, and</w:t>
            </w:r>
          </w:p>
          <w:p w14:paraId="6E763671" w14:textId="77777777" w:rsidR="009078C5" w:rsidRPr="007B2222" w:rsidRDefault="009078C5" w:rsidP="00474D0B">
            <w:pPr>
              <w:ind w:left="40"/>
              <w:jc w:val="both"/>
              <w:rPr>
                <w:szCs w:val="24"/>
              </w:rPr>
            </w:pPr>
          </w:p>
        </w:tc>
      </w:tr>
      <w:tr w:rsidR="009078C5" w:rsidRPr="007B2222" w14:paraId="2A9E3EA0" w14:textId="77777777" w:rsidTr="00474D0B">
        <w:tc>
          <w:tcPr>
            <w:tcW w:w="2820" w:type="dxa"/>
            <w:shd w:val="clear" w:color="auto" w:fill="auto"/>
          </w:tcPr>
          <w:p w14:paraId="2E028C42" w14:textId="77777777" w:rsidR="009078C5" w:rsidRPr="00D002D6" w:rsidRDefault="009078C5" w:rsidP="00474D0B">
            <w:pPr>
              <w:tabs>
                <w:tab w:val="left" w:pos="3870"/>
              </w:tabs>
              <w:jc w:val="both"/>
              <w:rPr>
                <w:b/>
                <w:szCs w:val="24"/>
              </w:rPr>
            </w:pPr>
          </w:p>
        </w:tc>
        <w:tc>
          <w:tcPr>
            <w:tcW w:w="971" w:type="dxa"/>
          </w:tcPr>
          <w:p w14:paraId="32CB9DF0" w14:textId="77777777" w:rsidR="009078C5" w:rsidRPr="007B2222" w:rsidRDefault="009078C5" w:rsidP="00474D0B">
            <w:pPr>
              <w:tabs>
                <w:tab w:val="left" w:pos="792"/>
              </w:tabs>
              <w:ind w:left="72"/>
              <w:jc w:val="both"/>
              <w:rPr>
                <w:szCs w:val="24"/>
              </w:rPr>
            </w:pPr>
          </w:p>
        </w:tc>
        <w:tc>
          <w:tcPr>
            <w:tcW w:w="850" w:type="dxa"/>
            <w:gridSpan w:val="2"/>
            <w:shd w:val="clear" w:color="auto" w:fill="auto"/>
          </w:tcPr>
          <w:p w14:paraId="4876D17C" w14:textId="77777777" w:rsidR="009078C5" w:rsidRPr="007B2222" w:rsidRDefault="009078C5" w:rsidP="009078C5">
            <w:pPr>
              <w:numPr>
                <w:ilvl w:val="0"/>
                <w:numId w:val="239"/>
              </w:numPr>
              <w:jc w:val="both"/>
              <w:rPr>
                <w:szCs w:val="24"/>
              </w:rPr>
            </w:pPr>
          </w:p>
        </w:tc>
        <w:tc>
          <w:tcPr>
            <w:tcW w:w="4768" w:type="dxa"/>
            <w:gridSpan w:val="13"/>
            <w:shd w:val="clear" w:color="auto" w:fill="auto"/>
          </w:tcPr>
          <w:p w14:paraId="114F5EF6" w14:textId="77777777" w:rsidR="009078C5" w:rsidRDefault="009078C5" w:rsidP="00474D0B">
            <w:pPr>
              <w:ind w:left="40"/>
              <w:jc w:val="both"/>
              <w:rPr>
                <w:szCs w:val="24"/>
                <w:lang w:val="en-GB" w:eastAsia="ar-SA"/>
              </w:rPr>
            </w:pPr>
            <w:r w:rsidRPr="007B2222">
              <w:rPr>
                <w:szCs w:val="24"/>
                <w:lang w:val="en-GB" w:eastAsia="ar-SA"/>
              </w:rPr>
              <w:t>is attributable to any negligence, willful act or breach of the Contract by the Contractor, the Contractor’s Personnel, their respective agents, or anyone directly or indirectly employed by any of them.</w:t>
            </w:r>
          </w:p>
          <w:p w14:paraId="2CFABFD6" w14:textId="77777777" w:rsidR="009078C5" w:rsidRPr="007B2222" w:rsidRDefault="009078C5" w:rsidP="00474D0B">
            <w:pPr>
              <w:ind w:left="40"/>
              <w:jc w:val="both"/>
              <w:rPr>
                <w:szCs w:val="24"/>
              </w:rPr>
            </w:pPr>
          </w:p>
        </w:tc>
      </w:tr>
      <w:tr w:rsidR="009078C5" w:rsidRPr="007B2222" w14:paraId="0A8D4DCB" w14:textId="77777777" w:rsidTr="00474D0B">
        <w:tc>
          <w:tcPr>
            <w:tcW w:w="2820" w:type="dxa"/>
            <w:tcBorders>
              <w:bottom w:val="single" w:sz="8" w:space="0" w:color="auto"/>
            </w:tcBorders>
            <w:shd w:val="clear" w:color="auto" w:fill="auto"/>
          </w:tcPr>
          <w:p w14:paraId="13D5375A"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75B92626" w14:textId="77777777" w:rsidR="009078C5" w:rsidRPr="007B2222" w:rsidRDefault="009078C5" w:rsidP="00474D0B">
            <w:pPr>
              <w:jc w:val="both"/>
              <w:rPr>
                <w:szCs w:val="24"/>
              </w:rPr>
            </w:pPr>
            <w:r w:rsidRPr="007B2222">
              <w:rPr>
                <w:szCs w:val="24"/>
              </w:rPr>
              <w:t xml:space="preserve">The Employer shall indemnify and hold harmless the Contractor, the Contractor’s Personnel, and their respective agents, against and from all claims, damages, losses and expenses (including legal fees and expenses) in respect of (1) bodily injury, sickness, disease or death, which is attributable to any negligence, willful act or breach of the Contract by the Employer, the </w:t>
            </w:r>
          </w:p>
          <w:p w14:paraId="5AF97152" w14:textId="77777777" w:rsidR="009078C5" w:rsidRPr="007B2222" w:rsidRDefault="009078C5" w:rsidP="00474D0B">
            <w:pPr>
              <w:jc w:val="both"/>
              <w:rPr>
                <w:szCs w:val="24"/>
              </w:rPr>
            </w:pPr>
          </w:p>
          <w:p w14:paraId="2E7D37D3" w14:textId="77777777" w:rsidR="009078C5" w:rsidRPr="007B2222" w:rsidRDefault="009078C5" w:rsidP="00474D0B">
            <w:pPr>
              <w:jc w:val="both"/>
              <w:rPr>
                <w:szCs w:val="24"/>
              </w:rPr>
            </w:pPr>
            <w:r w:rsidRPr="007B2222">
              <w:rPr>
                <w:szCs w:val="24"/>
              </w:rPr>
              <w:t>Employer’s Personnel, or any of their respective agents, and (2) the matters for which liability may be</w:t>
            </w:r>
            <w:r>
              <w:rPr>
                <w:szCs w:val="24"/>
              </w:rPr>
              <w:t xml:space="preserve"> excluded from insurance cover, </w:t>
            </w:r>
            <w:r w:rsidRPr="007B2222">
              <w:rPr>
                <w:szCs w:val="24"/>
              </w:rPr>
              <w:t xml:space="preserve">as described in sub-paragraphs (d)(i), (ii) and (iii) of </w:t>
            </w:r>
            <w:r w:rsidRPr="00763248">
              <w:rPr>
                <w:b/>
                <w:szCs w:val="24"/>
              </w:rPr>
              <w:t>Sub-Clause 18.3</w:t>
            </w:r>
            <w:r w:rsidRPr="007B2222">
              <w:rPr>
                <w:szCs w:val="24"/>
              </w:rPr>
              <w:t xml:space="preserve"> </w:t>
            </w:r>
            <w:r w:rsidRPr="007B2222">
              <w:rPr>
                <w:i/>
                <w:iCs/>
                <w:szCs w:val="24"/>
              </w:rPr>
              <w:t>[Insu</w:t>
            </w:r>
            <w:r>
              <w:rPr>
                <w:i/>
                <w:iCs/>
                <w:szCs w:val="24"/>
              </w:rPr>
              <w:t xml:space="preserve">rance Against Injury to Persons </w:t>
            </w:r>
            <w:r w:rsidRPr="007B2222">
              <w:rPr>
                <w:i/>
                <w:iCs/>
                <w:szCs w:val="24"/>
              </w:rPr>
              <w:t>and Damage to Property]</w:t>
            </w:r>
            <w:r w:rsidRPr="007B2222">
              <w:rPr>
                <w:szCs w:val="24"/>
              </w:rPr>
              <w:t>.</w:t>
            </w:r>
          </w:p>
          <w:p w14:paraId="14D355BF" w14:textId="77777777" w:rsidR="009078C5" w:rsidRPr="007B2222" w:rsidRDefault="009078C5" w:rsidP="00474D0B">
            <w:pPr>
              <w:ind w:left="40"/>
              <w:jc w:val="both"/>
              <w:rPr>
                <w:szCs w:val="24"/>
              </w:rPr>
            </w:pPr>
          </w:p>
        </w:tc>
      </w:tr>
      <w:tr w:rsidR="009078C5" w:rsidRPr="007B2222" w14:paraId="3B05BAAB" w14:textId="77777777" w:rsidTr="00474D0B">
        <w:tc>
          <w:tcPr>
            <w:tcW w:w="2820" w:type="dxa"/>
            <w:tcBorders>
              <w:top w:val="single" w:sz="8" w:space="0" w:color="auto"/>
              <w:bottom w:val="single" w:sz="8" w:space="0" w:color="auto"/>
            </w:tcBorders>
            <w:shd w:val="clear" w:color="auto" w:fill="auto"/>
          </w:tcPr>
          <w:p w14:paraId="69EE0A35" w14:textId="77777777" w:rsidR="009078C5" w:rsidRDefault="009078C5" w:rsidP="00474D0B">
            <w:pPr>
              <w:tabs>
                <w:tab w:val="left" w:pos="3870"/>
              </w:tabs>
              <w:jc w:val="both"/>
              <w:rPr>
                <w:b/>
                <w:bCs/>
                <w:szCs w:val="24"/>
              </w:rPr>
            </w:pPr>
            <w:r w:rsidRPr="007B2222">
              <w:rPr>
                <w:b/>
                <w:bCs/>
                <w:szCs w:val="24"/>
              </w:rPr>
              <w:t xml:space="preserve">17.2 </w:t>
            </w:r>
          </w:p>
          <w:p w14:paraId="6C0A8C8F" w14:textId="77777777" w:rsidR="009078C5" w:rsidRPr="00D002D6" w:rsidRDefault="009078C5" w:rsidP="00474D0B">
            <w:pPr>
              <w:tabs>
                <w:tab w:val="left" w:pos="3870"/>
              </w:tabs>
              <w:jc w:val="both"/>
              <w:rPr>
                <w:b/>
                <w:szCs w:val="24"/>
              </w:rPr>
            </w:pPr>
            <w:r w:rsidRPr="007B2222">
              <w:rPr>
                <w:b/>
                <w:bCs/>
                <w:szCs w:val="24"/>
              </w:rPr>
              <w:t>Contractor’s Care of the Works</w:t>
            </w:r>
          </w:p>
        </w:tc>
        <w:tc>
          <w:tcPr>
            <w:tcW w:w="6589" w:type="dxa"/>
            <w:gridSpan w:val="16"/>
            <w:tcBorders>
              <w:top w:val="single" w:sz="8" w:space="0" w:color="auto"/>
              <w:bottom w:val="single" w:sz="8" w:space="0" w:color="auto"/>
            </w:tcBorders>
          </w:tcPr>
          <w:p w14:paraId="6BBF4D12" w14:textId="77777777" w:rsidR="009078C5" w:rsidRPr="007B2222" w:rsidRDefault="009078C5" w:rsidP="00474D0B">
            <w:pPr>
              <w:jc w:val="both"/>
              <w:rPr>
                <w:szCs w:val="24"/>
              </w:rPr>
            </w:pPr>
            <w:r w:rsidRPr="007B2222">
              <w:rPr>
                <w:szCs w:val="24"/>
              </w:rPr>
              <w:t xml:space="preserve">The Contractor shall take full responsibility for the care of the Works and Goods from the Commencement Date until the until the Taking Over Certificate is issued (or is deemed to be issued under </w:t>
            </w:r>
            <w:r w:rsidRPr="00763248">
              <w:rPr>
                <w:b/>
                <w:szCs w:val="24"/>
              </w:rPr>
              <w:t>Sub-Clause 10.1</w:t>
            </w:r>
            <w:r w:rsidRPr="007B2222">
              <w:rPr>
                <w:szCs w:val="24"/>
              </w:rPr>
              <w:t xml:space="preserve"> </w:t>
            </w:r>
            <w:r w:rsidRPr="007B2222">
              <w:rPr>
                <w:i/>
                <w:iCs/>
                <w:szCs w:val="24"/>
              </w:rPr>
              <w:t>[Taking-Over of Works and Sections</w:t>
            </w:r>
            <w:r w:rsidRPr="007B2222">
              <w:rPr>
                <w:szCs w:val="24"/>
              </w:rPr>
              <w:t>]) for the Works, when responsibility for the care of the Works shall pass to the Employer.  If a Taking-Over Certificate is issued (or is so deemed to be issued) for any Section or part of the Works, respon</w:t>
            </w:r>
            <w:r>
              <w:rPr>
                <w:szCs w:val="24"/>
              </w:rPr>
              <w:t xml:space="preserve">sibility </w:t>
            </w:r>
            <w:r w:rsidRPr="007B2222">
              <w:rPr>
                <w:szCs w:val="24"/>
              </w:rPr>
              <w:t>for the care of the Section or part shall the pass to the Employer.</w:t>
            </w:r>
          </w:p>
          <w:p w14:paraId="24FCA6F3" w14:textId="77777777" w:rsidR="009078C5" w:rsidRDefault="009078C5" w:rsidP="00474D0B">
            <w:pPr>
              <w:ind w:left="40"/>
              <w:jc w:val="both"/>
              <w:rPr>
                <w:szCs w:val="24"/>
              </w:rPr>
            </w:pPr>
          </w:p>
          <w:p w14:paraId="0B9D720D" w14:textId="77777777" w:rsidR="009078C5" w:rsidRPr="007B2222" w:rsidRDefault="009078C5" w:rsidP="00474D0B">
            <w:pPr>
              <w:jc w:val="both"/>
              <w:rPr>
                <w:szCs w:val="24"/>
              </w:rPr>
            </w:pPr>
            <w:r w:rsidRPr="007B2222">
              <w:rPr>
                <w:szCs w:val="24"/>
              </w:rPr>
              <w:lastRenderedPageBreak/>
              <w:t>After responsibility has accordin</w:t>
            </w:r>
            <w:r>
              <w:rPr>
                <w:szCs w:val="24"/>
              </w:rPr>
              <w:t xml:space="preserve">gly passed to the Employer, the </w:t>
            </w:r>
            <w:r w:rsidRPr="007B2222">
              <w:rPr>
                <w:szCs w:val="24"/>
              </w:rPr>
              <w:t>Contractor shall take responsibility for the care of any work which is outstanding on the date stated in a Taking-Over Certificate, until this outstanding work has been completed.</w:t>
            </w:r>
          </w:p>
          <w:p w14:paraId="322D11EC" w14:textId="77777777" w:rsidR="009078C5" w:rsidRPr="007B2222" w:rsidRDefault="009078C5" w:rsidP="00474D0B">
            <w:pPr>
              <w:ind w:left="3600" w:hanging="3600"/>
              <w:jc w:val="both"/>
              <w:rPr>
                <w:szCs w:val="24"/>
              </w:rPr>
            </w:pPr>
          </w:p>
          <w:p w14:paraId="0615633B" w14:textId="77777777" w:rsidR="009078C5" w:rsidRDefault="009078C5" w:rsidP="00474D0B">
            <w:pPr>
              <w:jc w:val="both"/>
              <w:rPr>
                <w:szCs w:val="24"/>
              </w:rPr>
            </w:pPr>
            <w:r w:rsidRPr="007B2222">
              <w:rPr>
                <w:szCs w:val="24"/>
              </w:rPr>
              <w:t xml:space="preserve">If any loss or damage happens to the Works, Goods or Contractor’s Documents during the period when the Contractor is responsible for their care, from any cause not listed in </w:t>
            </w:r>
            <w:r w:rsidRPr="00763248">
              <w:rPr>
                <w:b/>
                <w:szCs w:val="24"/>
              </w:rPr>
              <w:t>Sub- Clause 17.3</w:t>
            </w:r>
            <w:r w:rsidRPr="007B2222">
              <w:rPr>
                <w:szCs w:val="24"/>
              </w:rPr>
              <w:t xml:space="preserve"> </w:t>
            </w:r>
            <w:r w:rsidRPr="007B2222">
              <w:rPr>
                <w:i/>
                <w:iCs/>
                <w:szCs w:val="24"/>
              </w:rPr>
              <w:t>[Employer’s Risks]</w:t>
            </w:r>
            <w:r w:rsidRPr="007B2222">
              <w:rPr>
                <w:szCs w:val="24"/>
              </w:rPr>
              <w:t>, The Co</w:t>
            </w:r>
            <w:r>
              <w:rPr>
                <w:szCs w:val="24"/>
              </w:rPr>
              <w:t xml:space="preserve">ntractor shall rectify the loss </w:t>
            </w:r>
            <w:r w:rsidRPr="007B2222">
              <w:rPr>
                <w:szCs w:val="24"/>
              </w:rPr>
              <w:t>or damage at the Contractor’s risk and cos</w:t>
            </w:r>
            <w:r>
              <w:rPr>
                <w:szCs w:val="24"/>
              </w:rPr>
              <w:t xml:space="preserve">t, so that the Works, Goods and </w:t>
            </w:r>
            <w:r w:rsidRPr="007B2222">
              <w:rPr>
                <w:szCs w:val="24"/>
              </w:rPr>
              <w:t>Contractor’s Documents conform with the Contract.</w:t>
            </w:r>
          </w:p>
          <w:p w14:paraId="7D8C6F66" w14:textId="77777777" w:rsidR="009078C5" w:rsidRDefault="009078C5" w:rsidP="00474D0B">
            <w:pPr>
              <w:jc w:val="both"/>
              <w:rPr>
                <w:szCs w:val="24"/>
              </w:rPr>
            </w:pPr>
          </w:p>
          <w:p w14:paraId="0F9A9943" w14:textId="77777777" w:rsidR="009078C5" w:rsidRDefault="009078C5" w:rsidP="00474D0B">
            <w:pPr>
              <w:jc w:val="both"/>
              <w:rPr>
                <w:szCs w:val="24"/>
              </w:rPr>
            </w:pPr>
            <w:r w:rsidRPr="007B2222">
              <w:rPr>
                <w:szCs w:val="24"/>
              </w:rPr>
              <w:t>The Contractor shall be liable for any loss or damage caused by any actions performed by the Contractor after a Taking-Over Certificate has been issued.  The Contractor shall also be liable for any loss or damage which occurs after a Taking-Over Certificate has been issued and which arose from a previous event for which the Contractor was liable.</w:t>
            </w:r>
          </w:p>
          <w:p w14:paraId="38F666E6" w14:textId="77777777" w:rsidR="009078C5" w:rsidRDefault="009078C5" w:rsidP="00474D0B">
            <w:pPr>
              <w:jc w:val="both"/>
              <w:rPr>
                <w:szCs w:val="24"/>
              </w:rPr>
            </w:pPr>
          </w:p>
          <w:p w14:paraId="5FD64AF0" w14:textId="77777777" w:rsidR="009078C5" w:rsidRPr="007B2222" w:rsidRDefault="009078C5" w:rsidP="00474D0B">
            <w:pPr>
              <w:jc w:val="both"/>
              <w:rPr>
                <w:szCs w:val="24"/>
              </w:rPr>
            </w:pPr>
          </w:p>
        </w:tc>
      </w:tr>
      <w:tr w:rsidR="009078C5" w:rsidRPr="007B2222" w14:paraId="7F9C7EF0" w14:textId="77777777" w:rsidTr="00474D0B">
        <w:tc>
          <w:tcPr>
            <w:tcW w:w="2820" w:type="dxa"/>
            <w:tcBorders>
              <w:top w:val="single" w:sz="8" w:space="0" w:color="auto"/>
            </w:tcBorders>
            <w:shd w:val="clear" w:color="auto" w:fill="auto"/>
          </w:tcPr>
          <w:p w14:paraId="65D71806" w14:textId="77777777" w:rsidR="009078C5" w:rsidRDefault="009078C5" w:rsidP="00474D0B">
            <w:pPr>
              <w:tabs>
                <w:tab w:val="left" w:pos="3870"/>
              </w:tabs>
              <w:jc w:val="both"/>
              <w:rPr>
                <w:b/>
                <w:bCs/>
                <w:szCs w:val="24"/>
              </w:rPr>
            </w:pPr>
            <w:r>
              <w:rPr>
                <w:b/>
                <w:bCs/>
                <w:szCs w:val="24"/>
              </w:rPr>
              <w:lastRenderedPageBreak/>
              <w:t>17.3</w:t>
            </w:r>
          </w:p>
          <w:p w14:paraId="07C17939" w14:textId="77777777" w:rsidR="009078C5" w:rsidRPr="00D002D6" w:rsidRDefault="009078C5" w:rsidP="00474D0B">
            <w:pPr>
              <w:tabs>
                <w:tab w:val="left" w:pos="3870"/>
              </w:tabs>
              <w:jc w:val="both"/>
              <w:rPr>
                <w:b/>
                <w:szCs w:val="24"/>
              </w:rPr>
            </w:pPr>
            <w:r w:rsidRPr="007B2222">
              <w:rPr>
                <w:b/>
                <w:bCs/>
                <w:szCs w:val="24"/>
              </w:rPr>
              <w:t>Employer’s Risks</w:t>
            </w:r>
          </w:p>
        </w:tc>
        <w:tc>
          <w:tcPr>
            <w:tcW w:w="6589" w:type="dxa"/>
            <w:gridSpan w:val="16"/>
            <w:tcBorders>
              <w:top w:val="single" w:sz="8" w:space="0" w:color="auto"/>
            </w:tcBorders>
          </w:tcPr>
          <w:p w14:paraId="2454276C" w14:textId="77777777" w:rsidR="009078C5" w:rsidRDefault="009078C5" w:rsidP="00474D0B">
            <w:pPr>
              <w:jc w:val="both"/>
              <w:rPr>
                <w:szCs w:val="24"/>
              </w:rPr>
            </w:pPr>
            <w:r w:rsidRPr="007B2222">
              <w:rPr>
                <w:szCs w:val="24"/>
              </w:rPr>
              <w:t xml:space="preserve">The risks referred to in </w:t>
            </w:r>
            <w:r w:rsidRPr="00732B89">
              <w:rPr>
                <w:b/>
                <w:szCs w:val="24"/>
              </w:rPr>
              <w:t>Sub-Clause 17.4</w:t>
            </w:r>
            <w:r w:rsidRPr="007B2222">
              <w:rPr>
                <w:szCs w:val="24"/>
              </w:rPr>
              <w:t xml:space="preserve"> below are:</w:t>
            </w:r>
          </w:p>
          <w:p w14:paraId="4B79180D" w14:textId="77777777" w:rsidR="009078C5" w:rsidRPr="007B2222" w:rsidRDefault="009078C5" w:rsidP="00474D0B">
            <w:pPr>
              <w:ind w:left="40"/>
              <w:jc w:val="both"/>
              <w:rPr>
                <w:szCs w:val="24"/>
              </w:rPr>
            </w:pPr>
          </w:p>
        </w:tc>
      </w:tr>
      <w:tr w:rsidR="009078C5" w:rsidRPr="007B2222" w14:paraId="69D8E447" w14:textId="77777777" w:rsidTr="00474D0B">
        <w:tc>
          <w:tcPr>
            <w:tcW w:w="2820" w:type="dxa"/>
            <w:shd w:val="clear" w:color="auto" w:fill="auto"/>
          </w:tcPr>
          <w:p w14:paraId="31BEC3AF" w14:textId="77777777" w:rsidR="009078C5" w:rsidRPr="00D002D6" w:rsidRDefault="009078C5" w:rsidP="00474D0B">
            <w:pPr>
              <w:tabs>
                <w:tab w:val="left" w:pos="3870"/>
              </w:tabs>
              <w:jc w:val="both"/>
              <w:rPr>
                <w:b/>
                <w:szCs w:val="24"/>
              </w:rPr>
            </w:pPr>
          </w:p>
        </w:tc>
        <w:tc>
          <w:tcPr>
            <w:tcW w:w="971" w:type="dxa"/>
          </w:tcPr>
          <w:p w14:paraId="7E65EC35" w14:textId="77777777" w:rsidR="009078C5" w:rsidRPr="007B2222" w:rsidRDefault="009078C5" w:rsidP="009078C5">
            <w:pPr>
              <w:numPr>
                <w:ilvl w:val="0"/>
                <w:numId w:val="240"/>
              </w:numPr>
              <w:tabs>
                <w:tab w:val="left" w:pos="792"/>
              </w:tabs>
              <w:jc w:val="both"/>
              <w:rPr>
                <w:szCs w:val="24"/>
              </w:rPr>
            </w:pPr>
          </w:p>
        </w:tc>
        <w:tc>
          <w:tcPr>
            <w:tcW w:w="5618" w:type="dxa"/>
            <w:gridSpan w:val="15"/>
            <w:shd w:val="clear" w:color="auto" w:fill="auto"/>
          </w:tcPr>
          <w:p w14:paraId="2723B314" w14:textId="77777777" w:rsidR="009078C5" w:rsidRDefault="009078C5" w:rsidP="00474D0B">
            <w:pPr>
              <w:ind w:left="40"/>
              <w:jc w:val="both"/>
              <w:rPr>
                <w:szCs w:val="24"/>
              </w:rPr>
            </w:pPr>
            <w:r w:rsidRPr="007B2222">
              <w:rPr>
                <w:szCs w:val="24"/>
              </w:rPr>
              <w:t>war, hostilities (whether war be declared or not), invasion, act of foreign enemies,</w:t>
            </w:r>
          </w:p>
          <w:p w14:paraId="1F99C9A1" w14:textId="77777777" w:rsidR="009078C5" w:rsidRPr="007B2222" w:rsidRDefault="009078C5" w:rsidP="00474D0B">
            <w:pPr>
              <w:ind w:left="40"/>
              <w:jc w:val="both"/>
              <w:rPr>
                <w:szCs w:val="24"/>
              </w:rPr>
            </w:pPr>
          </w:p>
        </w:tc>
      </w:tr>
      <w:tr w:rsidR="009078C5" w:rsidRPr="007B2222" w14:paraId="7DA5AC8B" w14:textId="77777777" w:rsidTr="00474D0B">
        <w:tc>
          <w:tcPr>
            <w:tcW w:w="2820" w:type="dxa"/>
            <w:shd w:val="clear" w:color="auto" w:fill="auto"/>
          </w:tcPr>
          <w:p w14:paraId="40BA59E0" w14:textId="77777777" w:rsidR="009078C5" w:rsidRPr="00D002D6" w:rsidRDefault="009078C5" w:rsidP="00474D0B">
            <w:pPr>
              <w:tabs>
                <w:tab w:val="left" w:pos="3870"/>
              </w:tabs>
              <w:jc w:val="both"/>
              <w:rPr>
                <w:b/>
                <w:szCs w:val="24"/>
              </w:rPr>
            </w:pPr>
          </w:p>
        </w:tc>
        <w:tc>
          <w:tcPr>
            <w:tcW w:w="971" w:type="dxa"/>
          </w:tcPr>
          <w:p w14:paraId="4816B74C" w14:textId="77777777" w:rsidR="009078C5" w:rsidRPr="007B2222" w:rsidRDefault="009078C5" w:rsidP="009078C5">
            <w:pPr>
              <w:numPr>
                <w:ilvl w:val="0"/>
                <w:numId w:val="240"/>
              </w:numPr>
              <w:tabs>
                <w:tab w:val="left" w:pos="792"/>
              </w:tabs>
              <w:jc w:val="both"/>
              <w:rPr>
                <w:szCs w:val="24"/>
              </w:rPr>
            </w:pPr>
          </w:p>
        </w:tc>
        <w:tc>
          <w:tcPr>
            <w:tcW w:w="5618" w:type="dxa"/>
            <w:gridSpan w:val="15"/>
            <w:shd w:val="clear" w:color="auto" w:fill="auto"/>
          </w:tcPr>
          <w:p w14:paraId="2A82BF0B" w14:textId="77777777" w:rsidR="009078C5" w:rsidRDefault="009078C5" w:rsidP="00474D0B">
            <w:pPr>
              <w:ind w:left="40"/>
              <w:jc w:val="both"/>
              <w:rPr>
                <w:szCs w:val="24"/>
              </w:rPr>
            </w:pPr>
            <w:r w:rsidRPr="007B2222">
              <w:rPr>
                <w:szCs w:val="24"/>
              </w:rPr>
              <w:t>Rebellion, terrorism, revolution, insurrection, military or usurped power, or civil war, within the Country,</w:t>
            </w:r>
          </w:p>
          <w:p w14:paraId="74E7DA11" w14:textId="77777777" w:rsidR="009078C5" w:rsidRPr="007B2222" w:rsidRDefault="009078C5" w:rsidP="00474D0B">
            <w:pPr>
              <w:ind w:left="40"/>
              <w:jc w:val="both"/>
              <w:rPr>
                <w:szCs w:val="24"/>
              </w:rPr>
            </w:pPr>
          </w:p>
        </w:tc>
      </w:tr>
      <w:tr w:rsidR="009078C5" w:rsidRPr="007B2222" w14:paraId="296564A5" w14:textId="77777777" w:rsidTr="00474D0B">
        <w:tc>
          <w:tcPr>
            <w:tcW w:w="2820" w:type="dxa"/>
            <w:shd w:val="clear" w:color="auto" w:fill="auto"/>
          </w:tcPr>
          <w:p w14:paraId="57D93FC3" w14:textId="77777777" w:rsidR="009078C5" w:rsidRPr="00D002D6" w:rsidRDefault="009078C5" w:rsidP="00474D0B">
            <w:pPr>
              <w:tabs>
                <w:tab w:val="left" w:pos="3870"/>
              </w:tabs>
              <w:jc w:val="both"/>
              <w:rPr>
                <w:b/>
                <w:szCs w:val="24"/>
              </w:rPr>
            </w:pPr>
          </w:p>
        </w:tc>
        <w:tc>
          <w:tcPr>
            <w:tcW w:w="971" w:type="dxa"/>
          </w:tcPr>
          <w:p w14:paraId="44701200" w14:textId="77777777" w:rsidR="009078C5" w:rsidRPr="007B2222" w:rsidRDefault="009078C5" w:rsidP="009078C5">
            <w:pPr>
              <w:numPr>
                <w:ilvl w:val="0"/>
                <w:numId w:val="240"/>
              </w:numPr>
              <w:tabs>
                <w:tab w:val="left" w:pos="792"/>
              </w:tabs>
              <w:jc w:val="both"/>
              <w:rPr>
                <w:szCs w:val="24"/>
              </w:rPr>
            </w:pPr>
          </w:p>
        </w:tc>
        <w:tc>
          <w:tcPr>
            <w:tcW w:w="5618" w:type="dxa"/>
            <w:gridSpan w:val="15"/>
            <w:shd w:val="clear" w:color="auto" w:fill="auto"/>
          </w:tcPr>
          <w:p w14:paraId="1A6F7500" w14:textId="77777777" w:rsidR="009078C5" w:rsidRDefault="009078C5" w:rsidP="00474D0B">
            <w:pPr>
              <w:ind w:left="40"/>
              <w:jc w:val="both"/>
              <w:rPr>
                <w:szCs w:val="24"/>
              </w:rPr>
            </w:pPr>
            <w:r w:rsidRPr="007B2222">
              <w:rPr>
                <w:szCs w:val="24"/>
              </w:rPr>
              <w:t>Riot, commotion or disorder within the Country by persons other than the Contractor’s Personnel and other employees of the Contractor and Subcontractors,</w:t>
            </w:r>
          </w:p>
          <w:p w14:paraId="40E84329" w14:textId="77777777" w:rsidR="009078C5" w:rsidRPr="007B2222" w:rsidRDefault="009078C5" w:rsidP="00474D0B">
            <w:pPr>
              <w:ind w:left="40"/>
              <w:jc w:val="both"/>
              <w:rPr>
                <w:szCs w:val="24"/>
              </w:rPr>
            </w:pPr>
          </w:p>
        </w:tc>
      </w:tr>
      <w:tr w:rsidR="009078C5" w:rsidRPr="007B2222" w14:paraId="0E155B9E" w14:textId="77777777" w:rsidTr="00474D0B">
        <w:tc>
          <w:tcPr>
            <w:tcW w:w="2820" w:type="dxa"/>
            <w:shd w:val="clear" w:color="auto" w:fill="auto"/>
          </w:tcPr>
          <w:p w14:paraId="31D2E53C" w14:textId="77777777" w:rsidR="009078C5" w:rsidRPr="00D002D6" w:rsidRDefault="009078C5" w:rsidP="00474D0B">
            <w:pPr>
              <w:tabs>
                <w:tab w:val="left" w:pos="3870"/>
              </w:tabs>
              <w:jc w:val="both"/>
              <w:rPr>
                <w:b/>
                <w:szCs w:val="24"/>
              </w:rPr>
            </w:pPr>
          </w:p>
        </w:tc>
        <w:tc>
          <w:tcPr>
            <w:tcW w:w="971" w:type="dxa"/>
          </w:tcPr>
          <w:p w14:paraId="02B0F9BB" w14:textId="77777777" w:rsidR="009078C5" w:rsidRPr="007B2222" w:rsidRDefault="009078C5" w:rsidP="009078C5">
            <w:pPr>
              <w:numPr>
                <w:ilvl w:val="0"/>
                <w:numId w:val="240"/>
              </w:numPr>
              <w:tabs>
                <w:tab w:val="left" w:pos="792"/>
              </w:tabs>
              <w:jc w:val="both"/>
              <w:rPr>
                <w:szCs w:val="24"/>
              </w:rPr>
            </w:pPr>
          </w:p>
        </w:tc>
        <w:tc>
          <w:tcPr>
            <w:tcW w:w="5618" w:type="dxa"/>
            <w:gridSpan w:val="15"/>
            <w:shd w:val="clear" w:color="auto" w:fill="auto"/>
          </w:tcPr>
          <w:p w14:paraId="5A69209F" w14:textId="77777777" w:rsidR="009078C5" w:rsidRPr="007B2222" w:rsidRDefault="009078C5" w:rsidP="00474D0B">
            <w:pPr>
              <w:ind w:left="40"/>
              <w:jc w:val="both"/>
              <w:rPr>
                <w:szCs w:val="24"/>
              </w:rPr>
            </w:pPr>
            <w:r w:rsidRPr="007B2222">
              <w:rPr>
                <w:szCs w:val="24"/>
              </w:rPr>
              <w:t>Munitions of war, explosive materials, ionizing radiation or contamination by radio-activity, within the Country, except as may be attributable to the Contractor’s use of such munitions, explosives, radiation or radio-activity,</w:t>
            </w:r>
          </w:p>
        </w:tc>
      </w:tr>
      <w:tr w:rsidR="009078C5" w:rsidRPr="007B2222" w14:paraId="3A530A5D" w14:textId="77777777" w:rsidTr="00474D0B">
        <w:tc>
          <w:tcPr>
            <w:tcW w:w="2820" w:type="dxa"/>
            <w:shd w:val="clear" w:color="auto" w:fill="auto"/>
          </w:tcPr>
          <w:p w14:paraId="64687D6F" w14:textId="77777777" w:rsidR="009078C5" w:rsidRPr="00D002D6" w:rsidRDefault="009078C5" w:rsidP="00474D0B">
            <w:pPr>
              <w:tabs>
                <w:tab w:val="left" w:pos="3870"/>
              </w:tabs>
              <w:jc w:val="both"/>
              <w:rPr>
                <w:b/>
                <w:szCs w:val="24"/>
              </w:rPr>
            </w:pPr>
          </w:p>
        </w:tc>
        <w:tc>
          <w:tcPr>
            <w:tcW w:w="971" w:type="dxa"/>
          </w:tcPr>
          <w:p w14:paraId="17A0FEA4" w14:textId="77777777" w:rsidR="009078C5" w:rsidRPr="007B2222" w:rsidRDefault="009078C5" w:rsidP="009078C5">
            <w:pPr>
              <w:numPr>
                <w:ilvl w:val="0"/>
                <w:numId w:val="240"/>
              </w:numPr>
              <w:tabs>
                <w:tab w:val="left" w:pos="792"/>
              </w:tabs>
              <w:jc w:val="both"/>
              <w:rPr>
                <w:szCs w:val="24"/>
              </w:rPr>
            </w:pPr>
          </w:p>
        </w:tc>
        <w:tc>
          <w:tcPr>
            <w:tcW w:w="5618" w:type="dxa"/>
            <w:gridSpan w:val="15"/>
            <w:shd w:val="clear" w:color="auto" w:fill="auto"/>
          </w:tcPr>
          <w:p w14:paraId="1655A1F6" w14:textId="77777777" w:rsidR="009078C5" w:rsidRDefault="009078C5" w:rsidP="00474D0B">
            <w:pPr>
              <w:ind w:left="40"/>
              <w:jc w:val="both"/>
              <w:rPr>
                <w:szCs w:val="24"/>
              </w:rPr>
            </w:pPr>
            <w:r w:rsidRPr="007B2222">
              <w:rPr>
                <w:szCs w:val="24"/>
              </w:rPr>
              <w:t>Pressure waves caused by aircraft or other aerial devices travelling at sonic or supersonic speeds,</w:t>
            </w:r>
          </w:p>
          <w:p w14:paraId="6E331FAC" w14:textId="77777777" w:rsidR="009078C5" w:rsidRPr="007B2222" w:rsidRDefault="009078C5" w:rsidP="00474D0B">
            <w:pPr>
              <w:ind w:left="40"/>
              <w:jc w:val="both"/>
              <w:rPr>
                <w:szCs w:val="24"/>
              </w:rPr>
            </w:pPr>
          </w:p>
        </w:tc>
      </w:tr>
      <w:tr w:rsidR="009078C5" w:rsidRPr="007B2222" w14:paraId="289466F9" w14:textId="77777777" w:rsidTr="00474D0B">
        <w:tc>
          <w:tcPr>
            <w:tcW w:w="2820" w:type="dxa"/>
            <w:shd w:val="clear" w:color="auto" w:fill="auto"/>
          </w:tcPr>
          <w:p w14:paraId="1EC15573" w14:textId="77777777" w:rsidR="009078C5" w:rsidRPr="00D002D6" w:rsidRDefault="009078C5" w:rsidP="00474D0B">
            <w:pPr>
              <w:tabs>
                <w:tab w:val="left" w:pos="3870"/>
              </w:tabs>
              <w:jc w:val="both"/>
              <w:rPr>
                <w:b/>
                <w:szCs w:val="24"/>
              </w:rPr>
            </w:pPr>
          </w:p>
        </w:tc>
        <w:tc>
          <w:tcPr>
            <w:tcW w:w="971" w:type="dxa"/>
          </w:tcPr>
          <w:p w14:paraId="79F7D113" w14:textId="77777777" w:rsidR="009078C5" w:rsidRPr="007B2222" w:rsidRDefault="009078C5" w:rsidP="009078C5">
            <w:pPr>
              <w:numPr>
                <w:ilvl w:val="0"/>
                <w:numId w:val="240"/>
              </w:numPr>
              <w:tabs>
                <w:tab w:val="left" w:pos="792"/>
              </w:tabs>
              <w:jc w:val="both"/>
              <w:rPr>
                <w:szCs w:val="24"/>
              </w:rPr>
            </w:pPr>
          </w:p>
        </w:tc>
        <w:tc>
          <w:tcPr>
            <w:tcW w:w="5618" w:type="dxa"/>
            <w:gridSpan w:val="15"/>
            <w:shd w:val="clear" w:color="auto" w:fill="auto"/>
          </w:tcPr>
          <w:p w14:paraId="331CBDDD" w14:textId="77777777" w:rsidR="009078C5" w:rsidRDefault="009078C5" w:rsidP="00474D0B">
            <w:pPr>
              <w:ind w:left="40"/>
              <w:jc w:val="both"/>
              <w:rPr>
                <w:szCs w:val="24"/>
              </w:rPr>
            </w:pPr>
            <w:r w:rsidRPr="007B2222">
              <w:rPr>
                <w:szCs w:val="24"/>
              </w:rPr>
              <w:t>Use or occupation by the Employer of any part of the Permanent Works, except as may be specified in the Contract,</w:t>
            </w:r>
          </w:p>
          <w:p w14:paraId="70AC99C7" w14:textId="77777777" w:rsidR="009078C5" w:rsidRPr="007B2222" w:rsidRDefault="009078C5" w:rsidP="00474D0B">
            <w:pPr>
              <w:ind w:left="40"/>
              <w:jc w:val="both"/>
              <w:rPr>
                <w:szCs w:val="24"/>
              </w:rPr>
            </w:pPr>
          </w:p>
        </w:tc>
      </w:tr>
      <w:tr w:rsidR="009078C5" w:rsidRPr="007B2222" w14:paraId="074A151C" w14:textId="77777777" w:rsidTr="00474D0B">
        <w:tc>
          <w:tcPr>
            <w:tcW w:w="2820" w:type="dxa"/>
            <w:shd w:val="clear" w:color="auto" w:fill="auto"/>
          </w:tcPr>
          <w:p w14:paraId="603F25B6" w14:textId="77777777" w:rsidR="009078C5" w:rsidRPr="00D002D6" w:rsidRDefault="009078C5" w:rsidP="00474D0B">
            <w:pPr>
              <w:tabs>
                <w:tab w:val="left" w:pos="3870"/>
              </w:tabs>
              <w:jc w:val="both"/>
              <w:rPr>
                <w:b/>
                <w:szCs w:val="24"/>
              </w:rPr>
            </w:pPr>
          </w:p>
        </w:tc>
        <w:tc>
          <w:tcPr>
            <w:tcW w:w="971" w:type="dxa"/>
          </w:tcPr>
          <w:p w14:paraId="7196AD5A" w14:textId="77777777" w:rsidR="009078C5" w:rsidRPr="007B2222" w:rsidRDefault="009078C5" w:rsidP="009078C5">
            <w:pPr>
              <w:numPr>
                <w:ilvl w:val="0"/>
                <w:numId w:val="240"/>
              </w:numPr>
              <w:tabs>
                <w:tab w:val="left" w:pos="792"/>
              </w:tabs>
              <w:jc w:val="both"/>
              <w:rPr>
                <w:szCs w:val="24"/>
              </w:rPr>
            </w:pPr>
          </w:p>
        </w:tc>
        <w:tc>
          <w:tcPr>
            <w:tcW w:w="5618" w:type="dxa"/>
            <w:gridSpan w:val="15"/>
            <w:shd w:val="clear" w:color="auto" w:fill="auto"/>
          </w:tcPr>
          <w:p w14:paraId="3C8547A9" w14:textId="77777777" w:rsidR="009078C5" w:rsidRDefault="009078C5" w:rsidP="00474D0B">
            <w:pPr>
              <w:ind w:left="40"/>
              <w:jc w:val="both"/>
              <w:rPr>
                <w:szCs w:val="24"/>
              </w:rPr>
            </w:pPr>
            <w:r w:rsidRPr="007B2222">
              <w:rPr>
                <w:szCs w:val="24"/>
              </w:rPr>
              <w:t>Design of any part of the Works by the Employer’s Personnel or by others for whom the Employer is responsible, and</w:t>
            </w:r>
          </w:p>
          <w:p w14:paraId="601B02DF" w14:textId="77777777" w:rsidR="009078C5" w:rsidRPr="007B2222" w:rsidRDefault="009078C5" w:rsidP="00474D0B">
            <w:pPr>
              <w:ind w:left="40"/>
              <w:jc w:val="both"/>
              <w:rPr>
                <w:szCs w:val="24"/>
              </w:rPr>
            </w:pPr>
          </w:p>
        </w:tc>
      </w:tr>
      <w:tr w:rsidR="009078C5" w:rsidRPr="007B2222" w14:paraId="04D49C0B" w14:textId="77777777" w:rsidTr="00474D0B">
        <w:tc>
          <w:tcPr>
            <w:tcW w:w="2820" w:type="dxa"/>
            <w:tcBorders>
              <w:bottom w:val="single" w:sz="8" w:space="0" w:color="auto"/>
            </w:tcBorders>
            <w:shd w:val="clear" w:color="auto" w:fill="auto"/>
          </w:tcPr>
          <w:p w14:paraId="40187C75"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066B7192" w14:textId="77777777" w:rsidR="009078C5" w:rsidRPr="007B2222" w:rsidRDefault="009078C5" w:rsidP="009078C5">
            <w:pPr>
              <w:numPr>
                <w:ilvl w:val="0"/>
                <w:numId w:val="240"/>
              </w:numPr>
              <w:tabs>
                <w:tab w:val="left" w:pos="792"/>
              </w:tabs>
              <w:jc w:val="both"/>
              <w:rPr>
                <w:szCs w:val="24"/>
              </w:rPr>
            </w:pPr>
          </w:p>
        </w:tc>
        <w:tc>
          <w:tcPr>
            <w:tcW w:w="5618" w:type="dxa"/>
            <w:gridSpan w:val="15"/>
            <w:tcBorders>
              <w:bottom w:val="single" w:sz="8" w:space="0" w:color="auto"/>
            </w:tcBorders>
            <w:shd w:val="clear" w:color="auto" w:fill="auto"/>
          </w:tcPr>
          <w:p w14:paraId="62F09214" w14:textId="77777777" w:rsidR="009078C5" w:rsidRDefault="009078C5" w:rsidP="00474D0B">
            <w:pPr>
              <w:ind w:left="40"/>
              <w:jc w:val="both"/>
              <w:rPr>
                <w:szCs w:val="24"/>
              </w:rPr>
            </w:pPr>
            <w:r w:rsidRPr="007B2222">
              <w:rPr>
                <w:szCs w:val="24"/>
              </w:rPr>
              <w:t xml:space="preserve">Any operation of the forces of nature which is Unforeseeable or against which an experienced </w:t>
            </w:r>
            <w:r w:rsidRPr="007B2222">
              <w:rPr>
                <w:szCs w:val="24"/>
              </w:rPr>
              <w:lastRenderedPageBreak/>
              <w:t>contractor could not reasonably have been excepted to have taken adequate preventative precautions.</w:t>
            </w:r>
          </w:p>
          <w:p w14:paraId="4220F144" w14:textId="77777777" w:rsidR="009078C5" w:rsidRPr="007B2222" w:rsidRDefault="009078C5" w:rsidP="00474D0B">
            <w:pPr>
              <w:ind w:left="40"/>
              <w:jc w:val="both"/>
              <w:rPr>
                <w:szCs w:val="24"/>
              </w:rPr>
            </w:pPr>
          </w:p>
        </w:tc>
      </w:tr>
      <w:tr w:rsidR="009078C5" w:rsidRPr="007B2222" w14:paraId="00F1DF91" w14:textId="77777777" w:rsidTr="00474D0B">
        <w:tc>
          <w:tcPr>
            <w:tcW w:w="2820" w:type="dxa"/>
            <w:tcBorders>
              <w:top w:val="single" w:sz="8" w:space="0" w:color="auto"/>
            </w:tcBorders>
            <w:shd w:val="clear" w:color="auto" w:fill="auto"/>
          </w:tcPr>
          <w:p w14:paraId="6B72F968" w14:textId="77777777" w:rsidR="009078C5" w:rsidRDefault="009078C5" w:rsidP="00474D0B">
            <w:pPr>
              <w:tabs>
                <w:tab w:val="left" w:pos="3870"/>
              </w:tabs>
              <w:jc w:val="both"/>
              <w:rPr>
                <w:b/>
                <w:bCs/>
                <w:szCs w:val="24"/>
              </w:rPr>
            </w:pPr>
            <w:r w:rsidRPr="007B2222">
              <w:rPr>
                <w:b/>
                <w:bCs/>
                <w:szCs w:val="24"/>
              </w:rPr>
              <w:lastRenderedPageBreak/>
              <w:t xml:space="preserve">17.4 </w:t>
            </w:r>
          </w:p>
          <w:p w14:paraId="34D6F974" w14:textId="77777777" w:rsidR="009078C5" w:rsidRPr="00D002D6" w:rsidRDefault="009078C5" w:rsidP="00474D0B">
            <w:pPr>
              <w:tabs>
                <w:tab w:val="left" w:pos="3870"/>
              </w:tabs>
              <w:rPr>
                <w:b/>
                <w:szCs w:val="24"/>
              </w:rPr>
            </w:pPr>
            <w:r w:rsidRPr="007B2222">
              <w:rPr>
                <w:b/>
                <w:bCs/>
                <w:szCs w:val="24"/>
              </w:rPr>
              <w:t>Consequences of Employer’s Risk</w:t>
            </w:r>
          </w:p>
        </w:tc>
        <w:tc>
          <w:tcPr>
            <w:tcW w:w="6589" w:type="dxa"/>
            <w:gridSpan w:val="16"/>
            <w:tcBorders>
              <w:top w:val="single" w:sz="8" w:space="0" w:color="auto"/>
            </w:tcBorders>
          </w:tcPr>
          <w:p w14:paraId="362C958F" w14:textId="77777777" w:rsidR="009078C5" w:rsidRDefault="009078C5" w:rsidP="00474D0B">
            <w:pPr>
              <w:ind w:left="40"/>
              <w:jc w:val="both"/>
              <w:rPr>
                <w:bCs/>
                <w:szCs w:val="24"/>
              </w:rPr>
            </w:pPr>
            <w:r w:rsidRPr="007B2222">
              <w:rPr>
                <w:bCs/>
                <w:szCs w:val="24"/>
              </w:rPr>
              <w:t xml:space="preserve">If and to the extent that any of the risks listed in </w:t>
            </w:r>
            <w:r w:rsidRPr="00763248">
              <w:rPr>
                <w:b/>
                <w:bCs/>
                <w:szCs w:val="24"/>
              </w:rPr>
              <w:t xml:space="preserve">Sub-Clause17.3 </w:t>
            </w:r>
            <w:r w:rsidRPr="007B2222">
              <w:rPr>
                <w:bCs/>
                <w:szCs w:val="24"/>
              </w:rPr>
              <w:t>above results in loss or damage to the Works, Goods or Contractor’s Documents, the Contractor shall promptly give notice to the Engineer and shall rectify this loss or damage to the extent required by the Engineer.</w:t>
            </w:r>
          </w:p>
          <w:p w14:paraId="67724E30" w14:textId="77777777" w:rsidR="009078C5" w:rsidRDefault="009078C5" w:rsidP="00474D0B">
            <w:pPr>
              <w:ind w:left="40"/>
              <w:jc w:val="both"/>
              <w:rPr>
                <w:bCs/>
                <w:szCs w:val="24"/>
              </w:rPr>
            </w:pPr>
          </w:p>
          <w:p w14:paraId="272E6CF8" w14:textId="77777777" w:rsidR="009078C5" w:rsidRDefault="009078C5" w:rsidP="00474D0B">
            <w:pPr>
              <w:ind w:left="40"/>
              <w:jc w:val="both"/>
              <w:rPr>
                <w:szCs w:val="24"/>
              </w:rPr>
            </w:pPr>
            <w:r w:rsidRPr="007B2222">
              <w:rPr>
                <w:szCs w:val="24"/>
              </w:rPr>
              <w:t xml:space="preserve">If the Contractor suffers delay and /or incurs Cost from rectifying this loss or damage the Contractor shall give a further notice to the Engineer and shall be entitled subject to </w:t>
            </w:r>
            <w:r w:rsidRPr="00763248">
              <w:rPr>
                <w:b/>
                <w:szCs w:val="24"/>
              </w:rPr>
              <w:t>Sub-Clause 20.1</w:t>
            </w:r>
            <w:r w:rsidRPr="007B2222">
              <w:rPr>
                <w:szCs w:val="24"/>
              </w:rPr>
              <w:t xml:space="preserve"> </w:t>
            </w:r>
            <w:r w:rsidRPr="007B2222">
              <w:rPr>
                <w:i/>
                <w:szCs w:val="24"/>
              </w:rPr>
              <w:t>[Contractor’s Claims]</w:t>
            </w:r>
            <w:r w:rsidRPr="007B2222">
              <w:rPr>
                <w:szCs w:val="24"/>
              </w:rPr>
              <w:t xml:space="preserve"> to:</w:t>
            </w:r>
          </w:p>
          <w:p w14:paraId="3B171E4A" w14:textId="77777777" w:rsidR="009078C5" w:rsidRPr="007B2222" w:rsidRDefault="009078C5" w:rsidP="00474D0B">
            <w:pPr>
              <w:ind w:left="40"/>
              <w:jc w:val="both"/>
              <w:rPr>
                <w:szCs w:val="24"/>
              </w:rPr>
            </w:pPr>
          </w:p>
        </w:tc>
      </w:tr>
      <w:tr w:rsidR="009078C5" w:rsidRPr="007B2222" w14:paraId="4EA41C7D" w14:textId="77777777" w:rsidTr="00474D0B">
        <w:tc>
          <w:tcPr>
            <w:tcW w:w="2820" w:type="dxa"/>
            <w:shd w:val="clear" w:color="auto" w:fill="auto"/>
          </w:tcPr>
          <w:p w14:paraId="5A1A799E" w14:textId="77777777" w:rsidR="009078C5" w:rsidRPr="00D002D6" w:rsidRDefault="009078C5" w:rsidP="00474D0B">
            <w:pPr>
              <w:tabs>
                <w:tab w:val="left" w:pos="3870"/>
              </w:tabs>
              <w:jc w:val="both"/>
              <w:rPr>
                <w:b/>
                <w:szCs w:val="24"/>
              </w:rPr>
            </w:pPr>
          </w:p>
        </w:tc>
        <w:tc>
          <w:tcPr>
            <w:tcW w:w="971" w:type="dxa"/>
          </w:tcPr>
          <w:p w14:paraId="44B8883A" w14:textId="77777777" w:rsidR="009078C5" w:rsidRPr="007B2222" w:rsidRDefault="009078C5" w:rsidP="009078C5">
            <w:pPr>
              <w:numPr>
                <w:ilvl w:val="0"/>
                <w:numId w:val="241"/>
              </w:numPr>
              <w:tabs>
                <w:tab w:val="left" w:pos="792"/>
              </w:tabs>
              <w:jc w:val="both"/>
              <w:rPr>
                <w:szCs w:val="24"/>
              </w:rPr>
            </w:pPr>
          </w:p>
        </w:tc>
        <w:tc>
          <w:tcPr>
            <w:tcW w:w="5618" w:type="dxa"/>
            <w:gridSpan w:val="15"/>
            <w:shd w:val="clear" w:color="auto" w:fill="auto"/>
          </w:tcPr>
          <w:p w14:paraId="764EF89A" w14:textId="77777777" w:rsidR="009078C5" w:rsidRPr="007B2222" w:rsidRDefault="009078C5" w:rsidP="00474D0B">
            <w:pPr>
              <w:ind w:left="40"/>
              <w:jc w:val="both"/>
              <w:rPr>
                <w:szCs w:val="24"/>
              </w:rPr>
            </w:pPr>
            <w:r w:rsidRPr="007B2222">
              <w:rPr>
                <w:szCs w:val="24"/>
              </w:rPr>
              <w:t xml:space="preserve">an extension of time for any such delay, if completion is or will be delayed under </w:t>
            </w:r>
            <w:r w:rsidRPr="00763248">
              <w:rPr>
                <w:b/>
                <w:szCs w:val="24"/>
              </w:rPr>
              <w:t>Sub-Clause 8.4</w:t>
            </w:r>
            <w:r w:rsidRPr="007B2222">
              <w:rPr>
                <w:szCs w:val="24"/>
              </w:rPr>
              <w:t xml:space="preserve"> [</w:t>
            </w:r>
            <w:r w:rsidRPr="007B2222">
              <w:rPr>
                <w:i/>
                <w:szCs w:val="24"/>
              </w:rPr>
              <w:t>Extension of Time for Completion]</w:t>
            </w:r>
            <w:r w:rsidRPr="007B2222">
              <w:rPr>
                <w:szCs w:val="24"/>
              </w:rPr>
              <w:t>, and</w:t>
            </w:r>
          </w:p>
        </w:tc>
      </w:tr>
      <w:tr w:rsidR="009078C5" w:rsidRPr="007B2222" w14:paraId="5560AB6C" w14:textId="77777777" w:rsidTr="00474D0B">
        <w:tc>
          <w:tcPr>
            <w:tcW w:w="2820" w:type="dxa"/>
            <w:shd w:val="clear" w:color="auto" w:fill="auto"/>
          </w:tcPr>
          <w:p w14:paraId="08E5BAA9" w14:textId="77777777" w:rsidR="009078C5" w:rsidRPr="00D002D6" w:rsidRDefault="009078C5" w:rsidP="00474D0B">
            <w:pPr>
              <w:tabs>
                <w:tab w:val="left" w:pos="3870"/>
              </w:tabs>
              <w:jc w:val="both"/>
              <w:rPr>
                <w:b/>
                <w:szCs w:val="24"/>
              </w:rPr>
            </w:pPr>
          </w:p>
        </w:tc>
        <w:tc>
          <w:tcPr>
            <w:tcW w:w="971" w:type="dxa"/>
          </w:tcPr>
          <w:p w14:paraId="7036914D" w14:textId="77777777" w:rsidR="009078C5" w:rsidRPr="007B2222" w:rsidRDefault="009078C5" w:rsidP="009078C5">
            <w:pPr>
              <w:numPr>
                <w:ilvl w:val="0"/>
                <w:numId w:val="241"/>
              </w:numPr>
              <w:tabs>
                <w:tab w:val="left" w:pos="792"/>
              </w:tabs>
              <w:jc w:val="both"/>
              <w:rPr>
                <w:szCs w:val="24"/>
              </w:rPr>
            </w:pPr>
          </w:p>
        </w:tc>
        <w:tc>
          <w:tcPr>
            <w:tcW w:w="5618" w:type="dxa"/>
            <w:gridSpan w:val="15"/>
            <w:shd w:val="clear" w:color="auto" w:fill="auto"/>
          </w:tcPr>
          <w:p w14:paraId="787121BE" w14:textId="77777777" w:rsidR="009078C5" w:rsidRDefault="009078C5" w:rsidP="00474D0B">
            <w:pPr>
              <w:ind w:left="40"/>
              <w:jc w:val="both"/>
              <w:rPr>
                <w:szCs w:val="24"/>
              </w:rPr>
            </w:pPr>
            <w:r w:rsidRPr="007B2222">
              <w:rPr>
                <w:szCs w:val="24"/>
              </w:rPr>
              <w:t xml:space="preserve">payment of any such Cost, which shall be included in the Contract Price.  In the case of sub-paragraphs (f) and (g) of </w:t>
            </w:r>
            <w:r w:rsidRPr="00763248">
              <w:rPr>
                <w:b/>
                <w:szCs w:val="24"/>
              </w:rPr>
              <w:t>Sub-Clause 17.3</w:t>
            </w:r>
            <w:r w:rsidRPr="007B2222">
              <w:rPr>
                <w:szCs w:val="24"/>
              </w:rPr>
              <w:t xml:space="preserve"> </w:t>
            </w:r>
            <w:r w:rsidRPr="007B2222">
              <w:rPr>
                <w:i/>
                <w:szCs w:val="24"/>
              </w:rPr>
              <w:t>[Employer’s Risks]</w:t>
            </w:r>
            <w:r w:rsidRPr="007B2222">
              <w:rPr>
                <w:szCs w:val="24"/>
              </w:rPr>
              <w:t>, reasonable profit on the Cost shall also be included.</w:t>
            </w:r>
          </w:p>
          <w:p w14:paraId="27287015" w14:textId="77777777" w:rsidR="009078C5" w:rsidRPr="007B2222" w:rsidRDefault="009078C5" w:rsidP="00474D0B">
            <w:pPr>
              <w:ind w:left="40"/>
              <w:jc w:val="both"/>
              <w:rPr>
                <w:szCs w:val="24"/>
              </w:rPr>
            </w:pPr>
          </w:p>
        </w:tc>
      </w:tr>
      <w:tr w:rsidR="009078C5" w:rsidRPr="007B2222" w14:paraId="3FF2499D" w14:textId="77777777" w:rsidTr="00474D0B">
        <w:tc>
          <w:tcPr>
            <w:tcW w:w="2820" w:type="dxa"/>
            <w:tcBorders>
              <w:bottom w:val="single" w:sz="8" w:space="0" w:color="auto"/>
            </w:tcBorders>
            <w:shd w:val="clear" w:color="auto" w:fill="auto"/>
          </w:tcPr>
          <w:p w14:paraId="789D273F"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3FF793FF" w14:textId="77777777" w:rsidR="009078C5" w:rsidRDefault="009078C5" w:rsidP="00474D0B">
            <w:pPr>
              <w:ind w:left="40"/>
              <w:jc w:val="both"/>
              <w:rPr>
                <w:szCs w:val="24"/>
              </w:rPr>
            </w:pPr>
            <w:r w:rsidRPr="007B2222">
              <w:rPr>
                <w:szCs w:val="24"/>
              </w:rPr>
              <w:t xml:space="preserve">After receiving this further notice, the Engineer shall proceed in accordance with </w:t>
            </w:r>
            <w:r w:rsidRPr="00763248">
              <w:rPr>
                <w:b/>
                <w:szCs w:val="24"/>
              </w:rPr>
              <w:t>Sub-Clause 3.5</w:t>
            </w:r>
            <w:r w:rsidRPr="007B2222">
              <w:rPr>
                <w:szCs w:val="24"/>
              </w:rPr>
              <w:t xml:space="preserve"> </w:t>
            </w:r>
            <w:r w:rsidRPr="007B2222">
              <w:rPr>
                <w:i/>
                <w:szCs w:val="24"/>
              </w:rPr>
              <w:t>[Determinations]</w:t>
            </w:r>
            <w:r w:rsidRPr="007B2222">
              <w:rPr>
                <w:szCs w:val="24"/>
              </w:rPr>
              <w:t xml:space="preserve"> to agree or determine these matters.</w:t>
            </w:r>
          </w:p>
          <w:p w14:paraId="17F57E12" w14:textId="77777777" w:rsidR="009078C5" w:rsidRPr="007B2222" w:rsidRDefault="009078C5" w:rsidP="00474D0B">
            <w:pPr>
              <w:ind w:left="40"/>
              <w:jc w:val="both"/>
              <w:rPr>
                <w:szCs w:val="24"/>
              </w:rPr>
            </w:pPr>
          </w:p>
        </w:tc>
      </w:tr>
      <w:tr w:rsidR="009078C5" w:rsidRPr="007B2222" w14:paraId="5B366515" w14:textId="77777777" w:rsidTr="00474D0B">
        <w:tc>
          <w:tcPr>
            <w:tcW w:w="2820" w:type="dxa"/>
            <w:tcBorders>
              <w:top w:val="single" w:sz="8" w:space="0" w:color="auto"/>
            </w:tcBorders>
            <w:shd w:val="clear" w:color="auto" w:fill="auto"/>
          </w:tcPr>
          <w:p w14:paraId="4CFED40A" w14:textId="77777777" w:rsidR="009078C5" w:rsidRDefault="009078C5" w:rsidP="00474D0B">
            <w:pPr>
              <w:tabs>
                <w:tab w:val="left" w:pos="3870"/>
              </w:tabs>
              <w:jc w:val="both"/>
              <w:rPr>
                <w:b/>
                <w:bCs/>
                <w:szCs w:val="24"/>
              </w:rPr>
            </w:pPr>
            <w:r w:rsidRPr="007B2222">
              <w:rPr>
                <w:b/>
                <w:bCs/>
                <w:szCs w:val="24"/>
              </w:rPr>
              <w:t xml:space="preserve">17.5 </w:t>
            </w:r>
          </w:p>
          <w:p w14:paraId="671972D3" w14:textId="77777777" w:rsidR="009078C5" w:rsidRPr="00D002D6" w:rsidRDefault="009078C5" w:rsidP="00474D0B">
            <w:pPr>
              <w:tabs>
                <w:tab w:val="left" w:pos="3870"/>
              </w:tabs>
              <w:rPr>
                <w:b/>
                <w:szCs w:val="24"/>
              </w:rPr>
            </w:pPr>
            <w:r w:rsidRPr="007B2222">
              <w:rPr>
                <w:b/>
                <w:bCs/>
                <w:szCs w:val="24"/>
              </w:rPr>
              <w:t>Intellectual and Industrial Property Rights</w:t>
            </w:r>
          </w:p>
        </w:tc>
        <w:tc>
          <w:tcPr>
            <w:tcW w:w="6589" w:type="dxa"/>
            <w:gridSpan w:val="16"/>
            <w:tcBorders>
              <w:top w:val="single" w:sz="8" w:space="0" w:color="auto"/>
            </w:tcBorders>
          </w:tcPr>
          <w:p w14:paraId="5656F7C5" w14:textId="77777777" w:rsidR="009078C5" w:rsidRDefault="009078C5" w:rsidP="00474D0B">
            <w:pPr>
              <w:ind w:left="40"/>
              <w:jc w:val="both"/>
              <w:rPr>
                <w:bCs/>
                <w:szCs w:val="24"/>
              </w:rPr>
            </w:pPr>
            <w:r w:rsidRPr="007B2222">
              <w:rPr>
                <w:bCs/>
                <w:szCs w:val="24"/>
              </w:rPr>
              <w:t>In this Sub-Clause, “infringement” means and infringement(or alleged infringement) of any patent, registered design, copyright, trade mark, trade name, trade secret or other intellectual or industrial property right relating to the Works; and “claim” means a claim (or proceedings pursuing a claim) alleging an infringement.</w:t>
            </w:r>
          </w:p>
          <w:p w14:paraId="616C28B7" w14:textId="77777777" w:rsidR="009078C5" w:rsidRDefault="009078C5" w:rsidP="00474D0B">
            <w:pPr>
              <w:ind w:left="40"/>
              <w:jc w:val="both"/>
              <w:rPr>
                <w:bCs/>
                <w:szCs w:val="24"/>
              </w:rPr>
            </w:pPr>
          </w:p>
          <w:p w14:paraId="0D62E0C1" w14:textId="77777777" w:rsidR="009078C5" w:rsidRDefault="009078C5" w:rsidP="00474D0B">
            <w:pPr>
              <w:ind w:left="40"/>
              <w:jc w:val="both"/>
              <w:rPr>
                <w:szCs w:val="24"/>
              </w:rPr>
            </w:pPr>
            <w:r w:rsidRPr="007B2222">
              <w:rPr>
                <w:szCs w:val="24"/>
              </w:rPr>
              <w:t xml:space="preserve">Whenever a Party does not give notice to the other Party of any claim within </w:t>
            </w:r>
            <w:r w:rsidRPr="00763248">
              <w:rPr>
                <w:b/>
                <w:szCs w:val="24"/>
              </w:rPr>
              <w:t>28 days</w:t>
            </w:r>
            <w:r w:rsidRPr="007B2222">
              <w:rPr>
                <w:szCs w:val="24"/>
              </w:rPr>
              <w:t xml:space="preserve"> of receiving the claim, the first Party shall be deemed to have waived any right to indemnity under this Sub-Clause.</w:t>
            </w:r>
          </w:p>
          <w:p w14:paraId="255511A6" w14:textId="77777777" w:rsidR="009078C5" w:rsidRDefault="009078C5" w:rsidP="00474D0B">
            <w:pPr>
              <w:ind w:left="40"/>
              <w:jc w:val="both"/>
              <w:rPr>
                <w:szCs w:val="24"/>
              </w:rPr>
            </w:pPr>
          </w:p>
          <w:p w14:paraId="4B92D65C" w14:textId="77777777" w:rsidR="009078C5" w:rsidRPr="007B2222" w:rsidRDefault="009078C5" w:rsidP="00474D0B">
            <w:pPr>
              <w:ind w:left="40"/>
              <w:jc w:val="both"/>
              <w:rPr>
                <w:szCs w:val="24"/>
              </w:rPr>
            </w:pPr>
            <w:r w:rsidRPr="007B2222">
              <w:rPr>
                <w:szCs w:val="24"/>
              </w:rPr>
              <w:t>The Employer shall indemnify and hold the Contractor harmless against and from any claim alleging an infringement which is or was:</w:t>
            </w:r>
          </w:p>
        </w:tc>
      </w:tr>
      <w:tr w:rsidR="009078C5" w:rsidRPr="007B2222" w14:paraId="490D6822" w14:textId="77777777" w:rsidTr="00474D0B">
        <w:tc>
          <w:tcPr>
            <w:tcW w:w="2820" w:type="dxa"/>
            <w:shd w:val="clear" w:color="auto" w:fill="auto"/>
          </w:tcPr>
          <w:p w14:paraId="50D0B26A" w14:textId="77777777" w:rsidR="009078C5" w:rsidRPr="00D002D6" w:rsidRDefault="009078C5" w:rsidP="00474D0B">
            <w:pPr>
              <w:tabs>
                <w:tab w:val="left" w:pos="3870"/>
              </w:tabs>
              <w:jc w:val="both"/>
              <w:rPr>
                <w:b/>
                <w:szCs w:val="24"/>
              </w:rPr>
            </w:pPr>
          </w:p>
        </w:tc>
        <w:tc>
          <w:tcPr>
            <w:tcW w:w="971" w:type="dxa"/>
          </w:tcPr>
          <w:p w14:paraId="715979E7" w14:textId="77777777" w:rsidR="009078C5" w:rsidRPr="007B2222" w:rsidRDefault="009078C5" w:rsidP="009078C5">
            <w:pPr>
              <w:numPr>
                <w:ilvl w:val="0"/>
                <w:numId w:val="242"/>
              </w:numPr>
              <w:tabs>
                <w:tab w:val="left" w:pos="792"/>
              </w:tabs>
              <w:jc w:val="both"/>
              <w:rPr>
                <w:szCs w:val="24"/>
              </w:rPr>
            </w:pPr>
          </w:p>
        </w:tc>
        <w:tc>
          <w:tcPr>
            <w:tcW w:w="5618" w:type="dxa"/>
            <w:gridSpan w:val="15"/>
            <w:shd w:val="clear" w:color="auto" w:fill="auto"/>
          </w:tcPr>
          <w:p w14:paraId="10A67441" w14:textId="77777777" w:rsidR="009078C5" w:rsidRDefault="009078C5" w:rsidP="00474D0B">
            <w:pPr>
              <w:ind w:left="40"/>
              <w:jc w:val="both"/>
              <w:rPr>
                <w:szCs w:val="24"/>
              </w:rPr>
            </w:pPr>
            <w:r w:rsidRPr="007B2222">
              <w:rPr>
                <w:szCs w:val="24"/>
              </w:rPr>
              <w:t>an unavoidable result of the Contractor’s compliance with the Contract, or</w:t>
            </w:r>
          </w:p>
          <w:p w14:paraId="5CC6934A" w14:textId="77777777" w:rsidR="009078C5" w:rsidRPr="007B2222" w:rsidRDefault="009078C5" w:rsidP="00474D0B">
            <w:pPr>
              <w:ind w:left="40"/>
              <w:jc w:val="both"/>
              <w:rPr>
                <w:szCs w:val="24"/>
              </w:rPr>
            </w:pPr>
          </w:p>
        </w:tc>
      </w:tr>
      <w:tr w:rsidR="009078C5" w:rsidRPr="007B2222" w14:paraId="535E23BB" w14:textId="77777777" w:rsidTr="00474D0B">
        <w:tc>
          <w:tcPr>
            <w:tcW w:w="2820" w:type="dxa"/>
            <w:shd w:val="clear" w:color="auto" w:fill="auto"/>
          </w:tcPr>
          <w:p w14:paraId="2260A98F" w14:textId="77777777" w:rsidR="009078C5" w:rsidRPr="00D002D6" w:rsidRDefault="009078C5" w:rsidP="00474D0B">
            <w:pPr>
              <w:tabs>
                <w:tab w:val="left" w:pos="3870"/>
              </w:tabs>
              <w:jc w:val="both"/>
              <w:rPr>
                <w:b/>
                <w:szCs w:val="24"/>
              </w:rPr>
            </w:pPr>
          </w:p>
        </w:tc>
        <w:tc>
          <w:tcPr>
            <w:tcW w:w="971" w:type="dxa"/>
          </w:tcPr>
          <w:p w14:paraId="7155982E" w14:textId="77777777" w:rsidR="009078C5" w:rsidRPr="007B2222" w:rsidRDefault="009078C5" w:rsidP="009078C5">
            <w:pPr>
              <w:numPr>
                <w:ilvl w:val="0"/>
                <w:numId w:val="242"/>
              </w:numPr>
              <w:tabs>
                <w:tab w:val="left" w:pos="792"/>
              </w:tabs>
              <w:jc w:val="both"/>
              <w:rPr>
                <w:szCs w:val="24"/>
              </w:rPr>
            </w:pPr>
          </w:p>
        </w:tc>
        <w:tc>
          <w:tcPr>
            <w:tcW w:w="5618" w:type="dxa"/>
            <w:gridSpan w:val="15"/>
            <w:shd w:val="clear" w:color="auto" w:fill="auto"/>
          </w:tcPr>
          <w:p w14:paraId="7BBC169E" w14:textId="77777777" w:rsidR="009078C5" w:rsidRDefault="009078C5" w:rsidP="00474D0B">
            <w:pPr>
              <w:ind w:left="40"/>
              <w:jc w:val="both"/>
              <w:rPr>
                <w:szCs w:val="24"/>
              </w:rPr>
            </w:pPr>
            <w:r w:rsidRPr="007B2222">
              <w:rPr>
                <w:szCs w:val="24"/>
              </w:rPr>
              <w:t>a result of any Works being used by the Employer:</w:t>
            </w:r>
          </w:p>
          <w:p w14:paraId="79BC999D" w14:textId="77777777" w:rsidR="009078C5" w:rsidRPr="007B2222" w:rsidRDefault="009078C5" w:rsidP="00474D0B">
            <w:pPr>
              <w:ind w:left="40"/>
              <w:jc w:val="both"/>
              <w:rPr>
                <w:szCs w:val="24"/>
              </w:rPr>
            </w:pPr>
          </w:p>
        </w:tc>
      </w:tr>
      <w:tr w:rsidR="009078C5" w:rsidRPr="007B2222" w14:paraId="6B27AC8D" w14:textId="77777777" w:rsidTr="00474D0B">
        <w:tc>
          <w:tcPr>
            <w:tcW w:w="2820" w:type="dxa"/>
            <w:shd w:val="clear" w:color="auto" w:fill="auto"/>
          </w:tcPr>
          <w:p w14:paraId="5D8D94F9" w14:textId="77777777" w:rsidR="009078C5" w:rsidRPr="00D002D6" w:rsidRDefault="009078C5" w:rsidP="00474D0B">
            <w:pPr>
              <w:tabs>
                <w:tab w:val="left" w:pos="3870"/>
              </w:tabs>
              <w:jc w:val="both"/>
              <w:rPr>
                <w:b/>
                <w:szCs w:val="24"/>
              </w:rPr>
            </w:pPr>
          </w:p>
        </w:tc>
        <w:tc>
          <w:tcPr>
            <w:tcW w:w="971" w:type="dxa"/>
          </w:tcPr>
          <w:p w14:paraId="1B98FEB5" w14:textId="77777777" w:rsidR="009078C5" w:rsidRPr="007B2222" w:rsidRDefault="009078C5" w:rsidP="00474D0B">
            <w:pPr>
              <w:tabs>
                <w:tab w:val="left" w:pos="792"/>
              </w:tabs>
              <w:ind w:left="72"/>
              <w:jc w:val="both"/>
              <w:rPr>
                <w:szCs w:val="24"/>
              </w:rPr>
            </w:pPr>
          </w:p>
        </w:tc>
        <w:tc>
          <w:tcPr>
            <w:tcW w:w="1053" w:type="dxa"/>
            <w:gridSpan w:val="11"/>
            <w:shd w:val="clear" w:color="auto" w:fill="auto"/>
          </w:tcPr>
          <w:p w14:paraId="57702EF5" w14:textId="77777777" w:rsidR="009078C5" w:rsidRPr="007B2222" w:rsidRDefault="009078C5" w:rsidP="009078C5">
            <w:pPr>
              <w:numPr>
                <w:ilvl w:val="0"/>
                <w:numId w:val="243"/>
              </w:numPr>
              <w:jc w:val="both"/>
              <w:rPr>
                <w:szCs w:val="24"/>
              </w:rPr>
            </w:pPr>
          </w:p>
        </w:tc>
        <w:tc>
          <w:tcPr>
            <w:tcW w:w="4565" w:type="dxa"/>
            <w:gridSpan w:val="4"/>
            <w:shd w:val="clear" w:color="auto" w:fill="auto"/>
          </w:tcPr>
          <w:p w14:paraId="05C6589B" w14:textId="77777777" w:rsidR="009078C5" w:rsidRDefault="009078C5" w:rsidP="00474D0B">
            <w:pPr>
              <w:ind w:left="40"/>
              <w:jc w:val="both"/>
              <w:rPr>
                <w:szCs w:val="24"/>
              </w:rPr>
            </w:pPr>
            <w:r w:rsidRPr="007B2222">
              <w:rPr>
                <w:szCs w:val="24"/>
              </w:rPr>
              <w:t>for a purpose other than indicated by, or reasonably to be inferred from, the Contract, or</w:t>
            </w:r>
          </w:p>
          <w:p w14:paraId="2541DF7E" w14:textId="77777777" w:rsidR="009078C5" w:rsidRPr="007B2222" w:rsidRDefault="009078C5" w:rsidP="00474D0B">
            <w:pPr>
              <w:ind w:left="40"/>
              <w:jc w:val="both"/>
              <w:rPr>
                <w:szCs w:val="24"/>
              </w:rPr>
            </w:pPr>
          </w:p>
        </w:tc>
      </w:tr>
      <w:tr w:rsidR="009078C5" w:rsidRPr="007B2222" w14:paraId="00CA933F" w14:textId="77777777" w:rsidTr="00474D0B">
        <w:tc>
          <w:tcPr>
            <w:tcW w:w="2820" w:type="dxa"/>
            <w:shd w:val="clear" w:color="auto" w:fill="auto"/>
          </w:tcPr>
          <w:p w14:paraId="6C139DDF" w14:textId="77777777" w:rsidR="009078C5" w:rsidRPr="00D002D6" w:rsidRDefault="009078C5" w:rsidP="00474D0B">
            <w:pPr>
              <w:tabs>
                <w:tab w:val="left" w:pos="3870"/>
              </w:tabs>
              <w:jc w:val="both"/>
              <w:rPr>
                <w:b/>
                <w:szCs w:val="24"/>
              </w:rPr>
            </w:pPr>
          </w:p>
        </w:tc>
        <w:tc>
          <w:tcPr>
            <w:tcW w:w="971" w:type="dxa"/>
          </w:tcPr>
          <w:p w14:paraId="479C6F91" w14:textId="77777777" w:rsidR="009078C5" w:rsidRPr="007B2222" w:rsidRDefault="009078C5" w:rsidP="00474D0B">
            <w:pPr>
              <w:tabs>
                <w:tab w:val="left" w:pos="792"/>
              </w:tabs>
              <w:ind w:left="72"/>
              <w:jc w:val="both"/>
              <w:rPr>
                <w:szCs w:val="24"/>
              </w:rPr>
            </w:pPr>
          </w:p>
        </w:tc>
        <w:tc>
          <w:tcPr>
            <w:tcW w:w="1053" w:type="dxa"/>
            <w:gridSpan w:val="11"/>
            <w:shd w:val="clear" w:color="auto" w:fill="auto"/>
          </w:tcPr>
          <w:p w14:paraId="5770FBBF" w14:textId="77777777" w:rsidR="009078C5" w:rsidRPr="007B2222" w:rsidRDefault="009078C5" w:rsidP="009078C5">
            <w:pPr>
              <w:numPr>
                <w:ilvl w:val="0"/>
                <w:numId w:val="243"/>
              </w:numPr>
              <w:jc w:val="both"/>
              <w:rPr>
                <w:szCs w:val="24"/>
              </w:rPr>
            </w:pPr>
          </w:p>
        </w:tc>
        <w:tc>
          <w:tcPr>
            <w:tcW w:w="4565" w:type="dxa"/>
            <w:gridSpan w:val="4"/>
            <w:shd w:val="clear" w:color="auto" w:fill="auto"/>
          </w:tcPr>
          <w:p w14:paraId="2476A1B6" w14:textId="77777777" w:rsidR="009078C5" w:rsidRPr="007B2222" w:rsidRDefault="009078C5" w:rsidP="00474D0B">
            <w:pPr>
              <w:jc w:val="both"/>
              <w:rPr>
                <w:szCs w:val="24"/>
              </w:rPr>
            </w:pPr>
            <w:r w:rsidRPr="007B2222">
              <w:rPr>
                <w:szCs w:val="24"/>
              </w:rPr>
              <w:t xml:space="preserve">in conjunction with anything not supplied  </w:t>
            </w:r>
          </w:p>
          <w:p w14:paraId="762675FE" w14:textId="77777777" w:rsidR="009078C5" w:rsidRDefault="009078C5" w:rsidP="00474D0B">
            <w:pPr>
              <w:ind w:left="40"/>
              <w:jc w:val="both"/>
              <w:rPr>
                <w:szCs w:val="24"/>
              </w:rPr>
            </w:pPr>
            <w:r w:rsidRPr="007B2222">
              <w:rPr>
                <w:szCs w:val="24"/>
              </w:rPr>
              <w:t>by the Contractor, unless such use was disclosed to the Contractor prior to the Base Date or is stated in the Contract.</w:t>
            </w:r>
          </w:p>
          <w:p w14:paraId="3C8977ED" w14:textId="77777777" w:rsidR="009078C5" w:rsidRPr="007B2222" w:rsidRDefault="009078C5" w:rsidP="00474D0B">
            <w:pPr>
              <w:ind w:left="40"/>
              <w:jc w:val="both"/>
              <w:rPr>
                <w:szCs w:val="24"/>
              </w:rPr>
            </w:pPr>
          </w:p>
        </w:tc>
      </w:tr>
      <w:tr w:rsidR="009078C5" w:rsidRPr="007B2222" w14:paraId="05A03B1E" w14:textId="77777777" w:rsidTr="00474D0B">
        <w:tc>
          <w:tcPr>
            <w:tcW w:w="2820" w:type="dxa"/>
            <w:tcBorders>
              <w:bottom w:val="single" w:sz="8" w:space="0" w:color="auto"/>
            </w:tcBorders>
            <w:shd w:val="clear" w:color="auto" w:fill="auto"/>
          </w:tcPr>
          <w:p w14:paraId="767F8AAF"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15F861A0" w14:textId="77777777" w:rsidR="009078C5" w:rsidRPr="007B2222" w:rsidRDefault="009078C5" w:rsidP="00474D0B">
            <w:pPr>
              <w:jc w:val="both"/>
              <w:rPr>
                <w:szCs w:val="24"/>
              </w:rPr>
            </w:pPr>
            <w:r w:rsidRPr="007B2222">
              <w:rPr>
                <w:szCs w:val="24"/>
              </w:rPr>
              <w:t>The Contractor shall indemnify and hold the Employer harmless against and from any other claim which arises out of or in relation to (i) the manufacture, use, sale or import of any Goods, or (ii) any design for which the Contractor is responsible.</w:t>
            </w:r>
          </w:p>
          <w:p w14:paraId="74C5F47D" w14:textId="77777777" w:rsidR="009078C5" w:rsidRPr="007B2222" w:rsidRDefault="009078C5" w:rsidP="00474D0B">
            <w:pPr>
              <w:ind w:left="3600" w:hanging="3600"/>
              <w:jc w:val="both"/>
              <w:rPr>
                <w:szCs w:val="24"/>
              </w:rPr>
            </w:pPr>
          </w:p>
          <w:p w14:paraId="6941568B" w14:textId="77777777" w:rsidR="009078C5" w:rsidRDefault="009078C5" w:rsidP="00474D0B">
            <w:pPr>
              <w:ind w:left="40"/>
              <w:jc w:val="both"/>
              <w:rPr>
                <w:szCs w:val="24"/>
              </w:rPr>
            </w:pPr>
            <w:r w:rsidRPr="007B2222">
              <w:rPr>
                <w:szCs w:val="24"/>
              </w:rPr>
              <w:t>If a Party is entitled to be indemnified under this Sub-Clause, the indemnifying Party may (at its cost) conduct negotiations for the settlement of the claim, and any litigation or arbitration which may arise from it.  The other Party shall, at the request and cost of the indemnifying Party, assist in contesting the claim.  This other Party (and its Personnel) shall not make any admission which might be prejudicial to the indemnifying Party, unless the indemnifying Party failed to take over the conduct of any negotiations, litigation or arbitration upon being requested to do so by such other Party.</w:t>
            </w:r>
          </w:p>
          <w:p w14:paraId="0AA20B82" w14:textId="77777777" w:rsidR="009078C5" w:rsidRPr="007B2222" w:rsidRDefault="009078C5" w:rsidP="00474D0B">
            <w:pPr>
              <w:ind w:left="40"/>
              <w:jc w:val="both"/>
              <w:rPr>
                <w:szCs w:val="24"/>
              </w:rPr>
            </w:pPr>
          </w:p>
        </w:tc>
      </w:tr>
      <w:tr w:rsidR="009078C5" w:rsidRPr="007B2222" w14:paraId="7A252D66" w14:textId="77777777" w:rsidTr="00474D0B">
        <w:tc>
          <w:tcPr>
            <w:tcW w:w="2820" w:type="dxa"/>
            <w:tcBorders>
              <w:top w:val="single" w:sz="8" w:space="0" w:color="auto"/>
              <w:bottom w:val="single" w:sz="8" w:space="0" w:color="auto"/>
            </w:tcBorders>
            <w:shd w:val="clear" w:color="auto" w:fill="auto"/>
          </w:tcPr>
          <w:p w14:paraId="6F08ACE9" w14:textId="77777777" w:rsidR="009078C5" w:rsidRDefault="009078C5" w:rsidP="00474D0B">
            <w:pPr>
              <w:tabs>
                <w:tab w:val="left" w:pos="3870"/>
              </w:tabs>
              <w:jc w:val="both"/>
              <w:rPr>
                <w:b/>
                <w:bCs/>
                <w:szCs w:val="24"/>
              </w:rPr>
            </w:pPr>
            <w:r w:rsidRPr="007B2222">
              <w:rPr>
                <w:b/>
                <w:bCs/>
                <w:szCs w:val="24"/>
              </w:rPr>
              <w:t xml:space="preserve">17.6 </w:t>
            </w:r>
          </w:p>
          <w:p w14:paraId="3ADE5DA2" w14:textId="77777777" w:rsidR="009078C5" w:rsidRPr="00D002D6" w:rsidRDefault="009078C5" w:rsidP="00474D0B">
            <w:pPr>
              <w:tabs>
                <w:tab w:val="left" w:pos="3870"/>
              </w:tabs>
              <w:jc w:val="both"/>
              <w:rPr>
                <w:b/>
                <w:szCs w:val="24"/>
              </w:rPr>
            </w:pPr>
            <w:r w:rsidRPr="007B2222">
              <w:rPr>
                <w:b/>
                <w:bCs/>
                <w:szCs w:val="24"/>
              </w:rPr>
              <w:t>Limitation of Liability</w:t>
            </w:r>
          </w:p>
        </w:tc>
        <w:tc>
          <w:tcPr>
            <w:tcW w:w="6589" w:type="dxa"/>
            <w:gridSpan w:val="16"/>
            <w:tcBorders>
              <w:top w:val="single" w:sz="8" w:space="0" w:color="auto"/>
              <w:bottom w:val="single" w:sz="8" w:space="0" w:color="auto"/>
            </w:tcBorders>
          </w:tcPr>
          <w:p w14:paraId="7FBAD468" w14:textId="77777777" w:rsidR="009078C5" w:rsidRPr="007B2222" w:rsidRDefault="009078C5" w:rsidP="00474D0B">
            <w:pPr>
              <w:jc w:val="both"/>
              <w:rPr>
                <w:bCs/>
                <w:szCs w:val="24"/>
              </w:rPr>
            </w:pPr>
            <w:r w:rsidRPr="007B2222">
              <w:rPr>
                <w:bCs/>
                <w:szCs w:val="24"/>
              </w:rPr>
              <w:t xml:space="preserve">Neither Party shall be liable to the other Party for loss of use of any Works, loss of profit, loss of any contract or for any indirect or consequential loss or damage which may be suffered by the other Party in connection with the Contract, other than under </w:t>
            </w:r>
            <w:r w:rsidRPr="00763248">
              <w:rPr>
                <w:b/>
                <w:bCs/>
                <w:szCs w:val="24"/>
              </w:rPr>
              <w:t>Sub-Clause 16.4</w:t>
            </w:r>
            <w:r w:rsidRPr="007B2222">
              <w:rPr>
                <w:bCs/>
                <w:i/>
                <w:szCs w:val="24"/>
              </w:rPr>
              <w:t xml:space="preserve"> [Payment on Termination] </w:t>
            </w:r>
            <w:r w:rsidRPr="007B2222">
              <w:rPr>
                <w:bCs/>
                <w:szCs w:val="24"/>
              </w:rPr>
              <w:t xml:space="preserve">and </w:t>
            </w:r>
            <w:r w:rsidRPr="00763248">
              <w:rPr>
                <w:b/>
                <w:bCs/>
                <w:szCs w:val="24"/>
              </w:rPr>
              <w:t>Sub-Clause 17.</w:t>
            </w:r>
            <w:r w:rsidRPr="00763248">
              <w:rPr>
                <w:b/>
                <w:bCs/>
                <w:i/>
                <w:szCs w:val="24"/>
              </w:rPr>
              <w:t>1</w:t>
            </w:r>
            <w:r w:rsidRPr="007B2222">
              <w:rPr>
                <w:bCs/>
                <w:i/>
                <w:szCs w:val="24"/>
              </w:rPr>
              <w:t xml:space="preserve"> [Indemnities]</w:t>
            </w:r>
            <w:r w:rsidRPr="007B2222">
              <w:rPr>
                <w:bCs/>
                <w:szCs w:val="24"/>
              </w:rPr>
              <w:t>.</w:t>
            </w:r>
          </w:p>
          <w:p w14:paraId="3D73A1B4" w14:textId="77777777" w:rsidR="009078C5" w:rsidRPr="007B2222" w:rsidRDefault="009078C5" w:rsidP="00474D0B">
            <w:pPr>
              <w:ind w:left="3600" w:hanging="3600"/>
              <w:jc w:val="both"/>
              <w:rPr>
                <w:bCs/>
                <w:szCs w:val="24"/>
              </w:rPr>
            </w:pPr>
          </w:p>
          <w:p w14:paraId="180F3D0D" w14:textId="77777777" w:rsidR="009078C5" w:rsidRPr="007B2222" w:rsidRDefault="009078C5" w:rsidP="00474D0B">
            <w:pPr>
              <w:jc w:val="both"/>
              <w:rPr>
                <w:bCs/>
                <w:szCs w:val="24"/>
              </w:rPr>
            </w:pPr>
            <w:r w:rsidRPr="007B2222">
              <w:rPr>
                <w:bCs/>
                <w:szCs w:val="24"/>
              </w:rPr>
              <w:t xml:space="preserve">The total liability of the Contractor to the Employer, under or in connection with the Contract other than under </w:t>
            </w:r>
            <w:r w:rsidRPr="00763248">
              <w:rPr>
                <w:b/>
                <w:bCs/>
                <w:szCs w:val="24"/>
              </w:rPr>
              <w:t>Sub-Clause 4.19</w:t>
            </w:r>
            <w:r w:rsidRPr="007B2222">
              <w:rPr>
                <w:bCs/>
                <w:szCs w:val="24"/>
              </w:rPr>
              <w:t xml:space="preserve"> </w:t>
            </w:r>
            <w:r>
              <w:rPr>
                <w:bCs/>
                <w:i/>
                <w:szCs w:val="24"/>
              </w:rPr>
              <w:t xml:space="preserve">[Electricity, </w:t>
            </w:r>
            <w:r w:rsidRPr="007B2222">
              <w:rPr>
                <w:bCs/>
                <w:i/>
                <w:szCs w:val="24"/>
              </w:rPr>
              <w:t>Water and Gas]</w:t>
            </w:r>
            <w:r w:rsidRPr="007B2222">
              <w:rPr>
                <w:bCs/>
                <w:szCs w:val="24"/>
              </w:rPr>
              <w:t>, Sub-Clause 4.20</w:t>
            </w:r>
            <w:r w:rsidRPr="007B2222">
              <w:rPr>
                <w:bCs/>
                <w:i/>
                <w:szCs w:val="24"/>
              </w:rPr>
              <w:t xml:space="preserve"> [Employer’s Equipment and Free-Issue Material]</w:t>
            </w:r>
            <w:r w:rsidRPr="007B2222">
              <w:rPr>
                <w:bCs/>
                <w:szCs w:val="24"/>
              </w:rPr>
              <w:t xml:space="preserve">, </w:t>
            </w:r>
            <w:r w:rsidRPr="00763248">
              <w:rPr>
                <w:b/>
                <w:bCs/>
                <w:szCs w:val="24"/>
              </w:rPr>
              <w:t xml:space="preserve">Sub-Clause 17.1 </w:t>
            </w:r>
            <w:r w:rsidRPr="007B2222">
              <w:rPr>
                <w:bCs/>
                <w:i/>
                <w:szCs w:val="24"/>
              </w:rPr>
              <w:t>[Indemnities]</w:t>
            </w:r>
            <w:r w:rsidRPr="007B2222">
              <w:rPr>
                <w:bCs/>
                <w:szCs w:val="24"/>
              </w:rPr>
              <w:t xml:space="preserve"> and </w:t>
            </w:r>
            <w:r w:rsidRPr="00763248">
              <w:rPr>
                <w:b/>
                <w:bCs/>
                <w:szCs w:val="24"/>
              </w:rPr>
              <w:t>Sub-Clause 17.5</w:t>
            </w:r>
            <w:r w:rsidRPr="007B2222">
              <w:rPr>
                <w:bCs/>
                <w:szCs w:val="24"/>
              </w:rPr>
              <w:t xml:space="preserve"> </w:t>
            </w:r>
            <w:r w:rsidRPr="007B2222">
              <w:rPr>
                <w:bCs/>
                <w:i/>
                <w:szCs w:val="24"/>
              </w:rPr>
              <w:t>[Intellectual and Industrial Property</w:t>
            </w:r>
            <w:r>
              <w:rPr>
                <w:bCs/>
                <w:i/>
                <w:szCs w:val="24"/>
              </w:rPr>
              <w:t xml:space="preserve"> </w:t>
            </w:r>
            <w:r w:rsidRPr="007B2222">
              <w:rPr>
                <w:bCs/>
                <w:i/>
                <w:szCs w:val="24"/>
              </w:rPr>
              <w:t>Rights],</w:t>
            </w:r>
            <w:r w:rsidRPr="007B2222">
              <w:rPr>
                <w:bCs/>
                <w:szCs w:val="24"/>
              </w:rPr>
              <w:t xml:space="preserve"> shall not exceed the sum stated in the Particular Conditions of (if a sum is not so stated) the Accepted Contract Amount.</w:t>
            </w:r>
          </w:p>
          <w:p w14:paraId="1BA5DA37" w14:textId="77777777" w:rsidR="009078C5" w:rsidRPr="007B2222" w:rsidRDefault="009078C5" w:rsidP="00474D0B">
            <w:pPr>
              <w:ind w:left="3600" w:hanging="3600"/>
              <w:jc w:val="both"/>
              <w:rPr>
                <w:bCs/>
                <w:szCs w:val="24"/>
              </w:rPr>
            </w:pPr>
          </w:p>
          <w:p w14:paraId="44B13630" w14:textId="77777777" w:rsidR="009078C5" w:rsidRDefault="009078C5" w:rsidP="00474D0B">
            <w:pPr>
              <w:jc w:val="both"/>
              <w:rPr>
                <w:bCs/>
                <w:szCs w:val="24"/>
              </w:rPr>
            </w:pPr>
            <w:r w:rsidRPr="007B2222">
              <w:rPr>
                <w:bCs/>
                <w:szCs w:val="24"/>
              </w:rPr>
              <w:t>This Sub-Clause shall not limit liability in any case of fraud, deliberate default or reckless misconduct by the defaulting Party.</w:t>
            </w:r>
          </w:p>
          <w:p w14:paraId="5D78B0D8" w14:textId="77777777" w:rsidR="009078C5" w:rsidRPr="007B2222" w:rsidRDefault="009078C5" w:rsidP="00474D0B">
            <w:pPr>
              <w:jc w:val="both"/>
              <w:rPr>
                <w:szCs w:val="24"/>
              </w:rPr>
            </w:pPr>
          </w:p>
        </w:tc>
      </w:tr>
      <w:tr w:rsidR="009078C5" w:rsidRPr="007B2222" w14:paraId="60171A13" w14:textId="77777777" w:rsidTr="00474D0B">
        <w:tc>
          <w:tcPr>
            <w:tcW w:w="2820" w:type="dxa"/>
            <w:tcBorders>
              <w:top w:val="single" w:sz="8" w:space="0" w:color="auto"/>
              <w:bottom w:val="single" w:sz="8" w:space="0" w:color="auto"/>
            </w:tcBorders>
            <w:shd w:val="clear" w:color="auto" w:fill="auto"/>
          </w:tcPr>
          <w:p w14:paraId="7F4BA793" w14:textId="77777777" w:rsidR="009078C5" w:rsidRDefault="009078C5" w:rsidP="00474D0B">
            <w:pPr>
              <w:tabs>
                <w:tab w:val="left" w:pos="3870"/>
              </w:tabs>
              <w:jc w:val="both"/>
              <w:rPr>
                <w:b/>
                <w:bCs/>
                <w:szCs w:val="24"/>
              </w:rPr>
            </w:pPr>
            <w:r>
              <w:rPr>
                <w:b/>
                <w:bCs/>
                <w:szCs w:val="24"/>
              </w:rPr>
              <w:t>18</w:t>
            </w:r>
          </w:p>
          <w:p w14:paraId="1468A69E" w14:textId="77777777" w:rsidR="009078C5" w:rsidRDefault="009078C5" w:rsidP="00474D0B">
            <w:pPr>
              <w:tabs>
                <w:tab w:val="left" w:pos="3870"/>
              </w:tabs>
              <w:jc w:val="both"/>
              <w:rPr>
                <w:b/>
                <w:bCs/>
                <w:szCs w:val="24"/>
              </w:rPr>
            </w:pPr>
            <w:r>
              <w:rPr>
                <w:b/>
                <w:bCs/>
                <w:szCs w:val="24"/>
              </w:rPr>
              <w:t>Insurance</w:t>
            </w:r>
          </w:p>
          <w:p w14:paraId="0DCCCAC0" w14:textId="77777777" w:rsidR="009078C5" w:rsidRPr="007B2222" w:rsidRDefault="009078C5" w:rsidP="00474D0B">
            <w:pPr>
              <w:tabs>
                <w:tab w:val="left" w:pos="3870"/>
              </w:tabs>
              <w:jc w:val="both"/>
              <w:rPr>
                <w:b/>
                <w:bCs/>
                <w:szCs w:val="24"/>
              </w:rPr>
            </w:pPr>
          </w:p>
        </w:tc>
        <w:tc>
          <w:tcPr>
            <w:tcW w:w="6589" w:type="dxa"/>
            <w:gridSpan w:val="16"/>
            <w:tcBorders>
              <w:top w:val="single" w:sz="8" w:space="0" w:color="auto"/>
              <w:bottom w:val="single" w:sz="8" w:space="0" w:color="auto"/>
            </w:tcBorders>
          </w:tcPr>
          <w:p w14:paraId="048AE8F1" w14:textId="77777777" w:rsidR="009078C5" w:rsidRPr="007B2222" w:rsidRDefault="009078C5" w:rsidP="00474D0B">
            <w:pPr>
              <w:jc w:val="both"/>
              <w:rPr>
                <w:bCs/>
                <w:szCs w:val="24"/>
              </w:rPr>
            </w:pPr>
          </w:p>
        </w:tc>
      </w:tr>
      <w:tr w:rsidR="009078C5" w:rsidRPr="007B2222" w14:paraId="7EA648E1" w14:textId="77777777" w:rsidTr="00474D0B">
        <w:tc>
          <w:tcPr>
            <w:tcW w:w="2820" w:type="dxa"/>
            <w:tcBorders>
              <w:top w:val="single" w:sz="8" w:space="0" w:color="auto"/>
            </w:tcBorders>
            <w:shd w:val="clear" w:color="auto" w:fill="auto"/>
          </w:tcPr>
          <w:p w14:paraId="71503167" w14:textId="77777777" w:rsidR="009078C5" w:rsidRDefault="009078C5" w:rsidP="00474D0B">
            <w:pPr>
              <w:tabs>
                <w:tab w:val="left" w:pos="3870"/>
              </w:tabs>
              <w:jc w:val="both"/>
              <w:rPr>
                <w:b/>
                <w:bCs/>
                <w:szCs w:val="24"/>
              </w:rPr>
            </w:pPr>
            <w:r>
              <w:rPr>
                <w:b/>
                <w:bCs/>
                <w:szCs w:val="24"/>
              </w:rPr>
              <w:t>18.1</w:t>
            </w:r>
          </w:p>
          <w:p w14:paraId="2C8428D7" w14:textId="77777777" w:rsidR="009078C5" w:rsidRDefault="009078C5" w:rsidP="00474D0B">
            <w:pPr>
              <w:tabs>
                <w:tab w:val="left" w:pos="3870"/>
              </w:tabs>
              <w:rPr>
                <w:b/>
                <w:bCs/>
                <w:szCs w:val="24"/>
              </w:rPr>
            </w:pPr>
            <w:r w:rsidRPr="007B2222">
              <w:rPr>
                <w:b/>
                <w:bCs/>
                <w:szCs w:val="24"/>
              </w:rPr>
              <w:t>General Requirements for Insurances</w:t>
            </w:r>
          </w:p>
        </w:tc>
        <w:tc>
          <w:tcPr>
            <w:tcW w:w="6589" w:type="dxa"/>
            <w:gridSpan w:val="16"/>
            <w:tcBorders>
              <w:top w:val="single" w:sz="8" w:space="0" w:color="auto"/>
            </w:tcBorders>
          </w:tcPr>
          <w:p w14:paraId="651F93A6" w14:textId="77777777" w:rsidR="009078C5" w:rsidRDefault="009078C5" w:rsidP="00474D0B">
            <w:pPr>
              <w:jc w:val="both"/>
              <w:rPr>
                <w:bCs/>
                <w:szCs w:val="24"/>
              </w:rPr>
            </w:pPr>
            <w:r w:rsidRPr="007B2222">
              <w:rPr>
                <w:bCs/>
                <w:szCs w:val="24"/>
              </w:rPr>
              <w:t>In this Clause, “insuring Party” means, for each type of insurance, the Party responsible for effecting and maintaining the insurance specified in the relevant Sub-Clause.</w:t>
            </w:r>
          </w:p>
          <w:p w14:paraId="07703574" w14:textId="77777777" w:rsidR="009078C5" w:rsidRDefault="009078C5" w:rsidP="00474D0B">
            <w:pPr>
              <w:jc w:val="both"/>
              <w:rPr>
                <w:bCs/>
                <w:szCs w:val="24"/>
              </w:rPr>
            </w:pPr>
          </w:p>
          <w:p w14:paraId="76BF5710" w14:textId="77777777" w:rsidR="009078C5" w:rsidRDefault="009078C5" w:rsidP="00474D0B">
            <w:pPr>
              <w:jc w:val="both"/>
              <w:rPr>
                <w:bCs/>
                <w:szCs w:val="24"/>
              </w:rPr>
            </w:pPr>
            <w:r w:rsidRPr="007B2222">
              <w:rPr>
                <w:szCs w:val="24"/>
              </w:rPr>
              <w:t xml:space="preserve">Whenever the Contractor is the insuring Party, each insurance shall effected with insures and in terms approved by the Employer.  These terms shall be consistent with any terms agreed by both </w:t>
            </w:r>
            <w:r w:rsidRPr="007B2222">
              <w:rPr>
                <w:szCs w:val="24"/>
              </w:rPr>
              <w:lastRenderedPageBreak/>
              <w:t>Parties before the date of the Letter of Acceptance.  This agreement of terms shall take precedence over the provisions of this Clause.</w:t>
            </w:r>
          </w:p>
          <w:p w14:paraId="257BFC4C" w14:textId="77777777" w:rsidR="009078C5" w:rsidRDefault="009078C5" w:rsidP="00474D0B">
            <w:pPr>
              <w:jc w:val="both"/>
              <w:rPr>
                <w:bCs/>
                <w:szCs w:val="24"/>
              </w:rPr>
            </w:pPr>
          </w:p>
          <w:p w14:paraId="208AB046" w14:textId="77777777" w:rsidR="009078C5" w:rsidRDefault="009078C5" w:rsidP="00474D0B">
            <w:pPr>
              <w:jc w:val="both"/>
              <w:rPr>
                <w:szCs w:val="24"/>
              </w:rPr>
            </w:pPr>
            <w:r w:rsidRPr="007B2222">
              <w:rPr>
                <w:szCs w:val="24"/>
              </w:rPr>
              <w:t>Whenever the Employer is the insuring Party, each insurance shall be effected with insures and in terms consistent with the details annexed to the Particular Conditions.</w:t>
            </w:r>
          </w:p>
          <w:p w14:paraId="03993DE8" w14:textId="77777777" w:rsidR="009078C5" w:rsidRDefault="009078C5" w:rsidP="00474D0B">
            <w:pPr>
              <w:jc w:val="both"/>
              <w:rPr>
                <w:szCs w:val="24"/>
              </w:rPr>
            </w:pPr>
          </w:p>
          <w:p w14:paraId="28E8A3E8" w14:textId="77777777" w:rsidR="009078C5" w:rsidRDefault="009078C5" w:rsidP="00474D0B">
            <w:pPr>
              <w:jc w:val="both"/>
              <w:rPr>
                <w:bCs/>
                <w:szCs w:val="24"/>
              </w:rPr>
            </w:pPr>
            <w:r w:rsidRPr="007B2222">
              <w:rPr>
                <w:szCs w:val="24"/>
              </w:rPr>
              <w:t>If a policy is required to indemnify joint insured, the cover shall apply separately to each insured as though a separate policy had been issued for each of the joint insured.  If a policy indemnifies addition joint insured, namely in addition to the insured specified in this Clause, (i) the Contractor shall act under the policy on behalf of these additional joint insured except that the Employer shall act for Employer’s Personnel, (ii) additional joint insured shall not be entitled to receive payments directly from the insurer or to have any other direct dealings with eth insurer, and  (iii) the insuring Party shall require all additional joint insured to comply with the conditions stipulated in the policy.</w:t>
            </w:r>
          </w:p>
          <w:p w14:paraId="7FE4BEB7" w14:textId="77777777" w:rsidR="009078C5" w:rsidRDefault="009078C5" w:rsidP="00474D0B">
            <w:pPr>
              <w:jc w:val="both"/>
              <w:rPr>
                <w:bCs/>
                <w:szCs w:val="24"/>
              </w:rPr>
            </w:pPr>
          </w:p>
          <w:p w14:paraId="05755E9B" w14:textId="77777777" w:rsidR="009078C5" w:rsidRDefault="009078C5" w:rsidP="00474D0B">
            <w:pPr>
              <w:jc w:val="both"/>
              <w:rPr>
                <w:bCs/>
                <w:szCs w:val="24"/>
              </w:rPr>
            </w:pPr>
            <w:r w:rsidRPr="007B2222">
              <w:rPr>
                <w:szCs w:val="24"/>
              </w:rPr>
              <w:t>Each policy insuring against loss or damage shall provide for payments to be made in the currencies required to rectify the loss or damage.  Payments received from insurers shall be used for the rectification of the loss or damage.</w:t>
            </w:r>
          </w:p>
          <w:p w14:paraId="02BB17FC" w14:textId="77777777" w:rsidR="009078C5" w:rsidRDefault="009078C5" w:rsidP="00474D0B">
            <w:pPr>
              <w:jc w:val="both"/>
              <w:rPr>
                <w:bCs/>
                <w:szCs w:val="24"/>
              </w:rPr>
            </w:pPr>
          </w:p>
          <w:p w14:paraId="5E93D073" w14:textId="77777777" w:rsidR="009078C5" w:rsidRDefault="009078C5" w:rsidP="00474D0B">
            <w:pPr>
              <w:jc w:val="both"/>
              <w:rPr>
                <w:bCs/>
                <w:szCs w:val="24"/>
              </w:rPr>
            </w:pPr>
            <w:r w:rsidRPr="007B2222">
              <w:rPr>
                <w:szCs w:val="24"/>
              </w:rPr>
              <w:t>The relevant insuring Party shall, within the respective periods stated in the Appendix to Tender (calculated from the Commencement Date), submit to the other Party:</w:t>
            </w:r>
          </w:p>
          <w:p w14:paraId="67B0A491" w14:textId="77777777" w:rsidR="009078C5" w:rsidRPr="007B2222" w:rsidRDefault="009078C5" w:rsidP="00474D0B">
            <w:pPr>
              <w:jc w:val="both"/>
              <w:rPr>
                <w:bCs/>
                <w:szCs w:val="24"/>
              </w:rPr>
            </w:pPr>
          </w:p>
        </w:tc>
      </w:tr>
      <w:tr w:rsidR="009078C5" w:rsidRPr="007B2222" w14:paraId="1EC0C1A7" w14:textId="77777777" w:rsidTr="00474D0B">
        <w:tc>
          <w:tcPr>
            <w:tcW w:w="2820" w:type="dxa"/>
            <w:shd w:val="clear" w:color="auto" w:fill="auto"/>
          </w:tcPr>
          <w:p w14:paraId="4C46E9C1" w14:textId="77777777" w:rsidR="009078C5" w:rsidRPr="00D002D6" w:rsidRDefault="009078C5" w:rsidP="00474D0B">
            <w:pPr>
              <w:tabs>
                <w:tab w:val="left" w:pos="3870"/>
              </w:tabs>
              <w:jc w:val="both"/>
              <w:rPr>
                <w:b/>
                <w:szCs w:val="24"/>
              </w:rPr>
            </w:pPr>
          </w:p>
        </w:tc>
        <w:tc>
          <w:tcPr>
            <w:tcW w:w="971" w:type="dxa"/>
          </w:tcPr>
          <w:p w14:paraId="5782816E" w14:textId="77777777" w:rsidR="009078C5" w:rsidRPr="007B2222" w:rsidRDefault="009078C5" w:rsidP="009078C5">
            <w:pPr>
              <w:numPr>
                <w:ilvl w:val="0"/>
                <w:numId w:val="244"/>
              </w:numPr>
              <w:tabs>
                <w:tab w:val="left" w:pos="792"/>
              </w:tabs>
              <w:jc w:val="both"/>
              <w:rPr>
                <w:szCs w:val="24"/>
              </w:rPr>
            </w:pPr>
          </w:p>
        </w:tc>
        <w:tc>
          <w:tcPr>
            <w:tcW w:w="5618" w:type="dxa"/>
            <w:gridSpan w:val="15"/>
            <w:shd w:val="clear" w:color="auto" w:fill="auto"/>
          </w:tcPr>
          <w:p w14:paraId="44AC3D84" w14:textId="77777777" w:rsidR="009078C5" w:rsidRPr="007B2222" w:rsidRDefault="009078C5" w:rsidP="00474D0B">
            <w:pPr>
              <w:ind w:left="40"/>
              <w:jc w:val="both"/>
              <w:rPr>
                <w:szCs w:val="24"/>
              </w:rPr>
            </w:pPr>
            <w:r w:rsidRPr="007B2222">
              <w:rPr>
                <w:szCs w:val="24"/>
              </w:rPr>
              <w:t>evidence that the insurances described in this Clause have been effected, and</w:t>
            </w:r>
          </w:p>
        </w:tc>
      </w:tr>
      <w:tr w:rsidR="009078C5" w:rsidRPr="007B2222" w14:paraId="4B02E45A" w14:textId="77777777" w:rsidTr="00474D0B">
        <w:tc>
          <w:tcPr>
            <w:tcW w:w="2820" w:type="dxa"/>
            <w:shd w:val="clear" w:color="auto" w:fill="auto"/>
          </w:tcPr>
          <w:p w14:paraId="63D1EF32" w14:textId="77777777" w:rsidR="009078C5" w:rsidRPr="00D002D6" w:rsidRDefault="009078C5" w:rsidP="00474D0B">
            <w:pPr>
              <w:tabs>
                <w:tab w:val="left" w:pos="3870"/>
              </w:tabs>
              <w:jc w:val="both"/>
              <w:rPr>
                <w:b/>
                <w:szCs w:val="24"/>
              </w:rPr>
            </w:pPr>
          </w:p>
        </w:tc>
        <w:tc>
          <w:tcPr>
            <w:tcW w:w="971" w:type="dxa"/>
          </w:tcPr>
          <w:p w14:paraId="07D22E9A" w14:textId="77777777" w:rsidR="009078C5" w:rsidRPr="007B2222" w:rsidRDefault="009078C5" w:rsidP="009078C5">
            <w:pPr>
              <w:numPr>
                <w:ilvl w:val="0"/>
                <w:numId w:val="244"/>
              </w:numPr>
              <w:tabs>
                <w:tab w:val="left" w:pos="792"/>
              </w:tabs>
              <w:jc w:val="both"/>
              <w:rPr>
                <w:szCs w:val="24"/>
              </w:rPr>
            </w:pPr>
          </w:p>
        </w:tc>
        <w:tc>
          <w:tcPr>
            <w:tcW w:w="5618" w:type="dxa"/>
            <w:gridSpan w:val="15"/>
            <w:shd w:val="clear" w:color="auto" w:fill="auto"/>
          </w:tcPr>
          <w:p w14:paraId="255290D4" w14:textId="77777777" w:rsidR="009078C5" w:rsidRPr="007B2222" w:rsidRDefault="009078C5" w:rsidP="00474D0B">
            <w:pPr>
              <w:suppressAutoHyphens w:val="0"/>
              <w:overflowPunct/>
              <w:autoSpaceDE/>
              <w:autoSpaceDN/>
              <w:adjustRightInd/>
              <w:jc w:val="both"/>
              <w:textAlignment w:val="auto"/>
              <w:rPr>
                <w:szCs w:val="24"/>
              </w:rPr>
            </w:pPr>
            <w:r w:rsidRPr="007B2222">
              <w:rPr>
                <w:szCs w:val="24"/>
              </w:rPr>
              <w:t xml:space="preserve">copies of the policies for the insurances described in </w:t>
            </w:r>
            <w:r w:rsidRPr="00763248">
              <w:rPr>
                <w:b/>
                <w:szCs w:val="24"/>
              </w:rPr>
              <w:t>Sub-Clause 18.2</w:t>
            </w:r>
            <w:r w:rsidRPr="007B2222">
              <w:rPr>
                <w:szCs w:val="24"/>
              </w:rPr>
              <w:t xml:space="preserve"> [insurance for Works and Contractor’s Equipment] and </w:t>
            </w:r>
            <w:r w:rsidRPr="00763248">
              <w:rPr>
                <w:b/>
                <w:szCs w:val="24"/>
              </w:rPr>
              <w:t>Sub-Clause 18.3</w:t>
            </w:r>
            <w:r w:rsidRPr="007B2222">
              <w:rPr>
                <w:szCs w:val="24"/>
              </w:rPr>
              <w:t xml:space="preserve"> </w:t>
            </w:r>
            <w:r w:rsidRPr="007B2222">
              <w:rPr>
                <w:i/>
                <w:szCs w:val="24"/>
              </w:rPr>
              <w:t>[Insurance against injury to Persons and</w:t>
            </w:r>
            <w:r w:rsidRPr="007B2222">
              <w:rPr>
                <w:szCs w:val="24"/>
              </w:rPr>
              <w:t xml:space="preserve"> </w:t>
            </w:r>
            <w:r w:rsidRPr="007B2222">
              <w:rPr>
                <w:i/>
                <w:szCs w:val="24"/>
              </w:rPr>
              <w:t>Damage to Property].</w:t>
            </w:r>
          </w:p>
          <w:p w14:paraId="6B8AE869" w14:textId="77777777" w:rsidR="009078C5" w:rsidRPr="007B2222" w:rsidRDefault="009078C5" w:rsidP="00474D0B">
            <w:pPr>
              <w:ind w:left="40"/>
              <w:jc w:val="both"/>
              <w:rPr>
                <w:szCs w:val="24"/>
              </w:rPr>
            </w:pPr>
          </w:p>
        </w:tc>
      </w:tr>
      <w:tr w:rsidR="009078C5" w:rsidRPr="007B2222" w14:paraId="41B0A6B2" w14:textId="77777777" w:rsidTr="00474D0B">
        <w:tc>
          <w:tcPr>
            <w:tcW w:w="2820" w:type="dxa"/>
            <w:tcBorders>
              <w:bottom w:val="single" w:sz="8" w:space="0" w:color="auto"/>
            </w:tcBorders>
            <w:shd w:val="clear" w:color="auto" w:fill="auto"/>
          </w:tcPr>
          <w:p w14:paraId="48FF333A"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015D0C72" w14:textId="77777777" w:rsidR="009078C5" w:rsidRPr="007B2222" w:rsidRDefault="009078C5" w:rsidP="00474D0B">
            <w:pPr>
              <w:jc w:val="both"/>
              <w:rPr>
                <w:szCs w:val="24"/>
              </w:rPr>
            </w:pPr>
            <w:r w:rsidRPr="007B2222">
              <w:rPr>
                <w:szCs w:val="24"/>
              </w:rPr>
              <w:t>When each premium is paid, insuring Party shall submit evidence of payment to the other Party.  Whenever evidence or policies are submitted,</w:t>
            </w:r>
            <w:r>
              <w:rPr>
                <w:szCs w:val="24"/>
              </w:rPr>
              <w:t xml:space="preserve"> </w:t>
            </w:r>
            <w:r w:rsidRPr="007B2222">
              <w:rPr>
                <w:szCs w:val="24"/>
              </w:rPr>
              <w:t>the insuring Party shall also give notice to the Engineer.</w:t>
            </w:r>
          </w:p>
          <w:p w14:paraId="69B312C1" w14:textId="77777777" w:rsidR="009078C5" w:rsidRPr="007B2222" w:rsidRDefault="009078C5" w:rsidP="00474D0B">
            <w:pPr>
              <w:ind w:left="3600"/>
              <w:jc w:val="both"/>
              <w:rPr>
                <w:szCs w:val="24"/>
              </w:rPr>
            </w:pPr>
          </w:p>
          <w:p w14:paraId="15E36FCD" w14:textId="77777777" w:rsidR="009078C5" w:rsidRPr="007B2222" w:rsidRDefault="009078C5" w:rsidP="00474D0B">
            <w:pPr>
              <w:jc w:val="both"/>
              <w:rPr>
                <w:szCs w:val="24"/>
              </w:rPr>
            </w:pPr>
            <w:r w:rsidRPr="007B2222">
              <w:rPr>
                <w:szCs w:val="24"/>
              </w:rPr>
              <w:t>Each Party shall comply with the conditions stipulated in each of the insurance policies.  The insuring Party shall keep the insurers informed of any relevant changes to the execution of the Works and ensure that insurance is maintained in accordance with this Clause.</w:t>
            </w:r>
          </w:p>
          <w:p w14:paraId="5144C9D0" w14:textId="77777777" w:rsidR="009078C5" w:rsidRPr="007B2222" w:rsidRDefault="009078C5" w:rsidP="00474D0B">
            <w:pPr>
              <w:ind w:left="3600"/>
              <w:jc w:val="both"/>
              <w:rPr>
                <w:szCs w:val="24"/>
              </w:rPr>
            </w:pPr>
          </w:p>
          <w:p w14:paraId="56FF0F32" w14:textId="77777777" w:rsidR="009078C5" w:rsidRPr="007B2222" w:rsidRDefault="009078C5" w:rsidP="00474D0B">
            <w:pPr>
              <w:jc w:val="both"/>
              <w:rPr>
                <w:szCs w:val="24"/>
              </w:rPr>
            </w:pPr>
            <w:r w:rsidRPr="007B2222">
              <w:rPr>
                <w:szCs w:val="24"/>
              </w:rPr>
              <w:t>Neither Party shall make any material alteration to the terms of the insurance without the prior approval of the other Party.  If an insurer</w:t>
            </w:r>
            <w:r>
              <w:rPr>
                <w:szCs w:val="24"/>
              </w:rPr>
              <w:t xml:space="preserve"> </w:t>
            </w:r>
            <w:r w:rsidRPr="007B2222">
              <w:rPr>
                <w:szCs w:val="24"/>
              </w:rPr>
              <w:t>makes (or attempts to make) any alteration, the Party first notified by the insurer shall promptly give notice to the other Party.</w:t>
            </w:r>
          </w:p>
          <w:p w14:paraId="11F6DAD1" w14:textId="77777777" w:rsidR="009078C5" w:rsidRPr="007B2222" w:rsidRDefault="009078C5" w:rsidP="00474D0B">
            <w:pPr>
              <w:ind w:left="3600"/>
              <w:jc w:val="both"/>
              <w:rPr>
                <w:szCs w:val="24"/>
              </w:rPr>
            </w:pPr>
          </w:p>
          <w:p w14:paraId="46353BBF" w14:textId="77777777" w:rsidR="009078C5" w:rsidRPr="007B2222" w:rsidRDefault="009078C5" w:rsidP="00474D0B">
            <w:pPr>
              <w:jc w:val="both"/>
              <w:rPr>
                <w:szCs w:val="24"/>
              </w:rPr>
            </w:pPr>
            <w:r w:rsidRPr="007B2222">
              <w:rPr>
                <w:szCs w:val="24"/>
              </w:rPr>
              <w:lastRenderedPageBreak/>
              <w:t>If the insuring Party fails to effect and keep in force any of the insurances it is required to effect and maintain under the Contract, or</w:t>
            </w:r>
            <w:r>
              <w:rPr>
                <w:szCs w:val="24"/>
              </w:rPr>
              <w:t xml:space="preserve"> </w:t>
            </w:r>
            <w:r w:rsidRPr="007B2222">
              <w:rPr>
                <w:szCs w:val="24"/>
              </w:rPr>
              <w:t>fails to provide satisfactory evidence and copies of policies in accordance</w:t>
            </w:r>
            <w:r>
              <w:rPr>
                <w:szCs w:val="24"/>
              </w:rPr>
              <w:t xml:space="preserve"> </w:t>
            </w:r>
            <w:r w:rsidRPr="007B2222">
              <w:rPr>
                <w:szCs w:val="24"/>
              </w:rPr>
              <w:t>with this Sub-Clause, the other Party may (at its option and without prejudice to any other right or remedy) effect insurance for the relevant coverage and pay the premiums due.  The</w:t>
            </w:r>
            <w:r>
              <w:rPr>
                <w:szCs w:val="24"/>
              </w:rPr>
              <w:t xml:space="preserve"> </w:t>
            </w:r>
            <w:r w:rsidRPr="007B2222">
              <w:rPr>
                <w:szCs w:val="24"/>
              </w:rPr>
              <w:t xml:space="preserve">insuring Party shall pay the amount of these premiums to the other Party, and the Contract </w:t>
            </w:r>
            <w:r>
              <w:rPr>
                <w:szCs w:val="24"/>
              </w:rPr>
              <w:t>Price shall be adjusted accordin</w:t>
            </w:r>
            <w:r w:rsidRPr="007B2222">
              <w:rPr>
                <w:szCs w:val="24"/>
              </w:rPr>
              <w:t>gly.</w:t>
            </w:r>
          </w:p>
          <w:p w14:paraId="0341F498" w14:textId="77777777" w:rsidR="009078C5" w:rsidRPr="007B2222" w:rsidRDefault="009078C5" w:rsidP="00474D0B">
            <w:pPr>
              <w:ind w:left="3600"/>
              <w:jc w:val="both"/>
              <w:rPr>
                <w:szCs w:val="24"/>
              </w:rPr>
            </w:pPr>
          </w:p>
          <w:p w14:paraId="14511568" w14:textId="77777777" w:rsidR="009078C5" w:rsidRPr="007B2222" w:rsidRDefault="009078C5" w:rsidP="00474D0B">
            <w:pPr>
              <w:jc w:val="both"/>
              <w:rPr>
                <w:szCs w:val="24"/>
              </w:rPr>
            </w:pPr>
            <w:r w:rsidRPr="007B2222">
              <w:rPr>
                <w:szCs w:val="24"/>
              </w:rPr>
              <w:t>Nothing in this Clause limits the obligations, liabilities or responsibilities</w:t>
            </w:r>
            <w:r>
              <w:rPr>
                <w:szCs w:val="24"/>
              </w:rPr>
              <w:t xml:space="preserve"> </w:t>
            </w:r>
            <w:r w:rsidRPr="007B2222">
              <w:rPr>
                <w:szCs w:val="24"/>
              </w:rPr>
              <w:t>of the amounts or the Employer, under the other terms of the Contract or otherwise.  Any amounts not insured or not recovered from the insures shall be borne by the Contractor and /or the Employer in accordance with these obligations, liabilities</w:t>
            </w:r>
            <w:r>
              <w:rPr>
                <w:szCs w:val="24"/>
              </w:rPr>
              <w:t xml:space="preserve"> </w:t>
            </w:r>
            <w:r w:rsidRPr="007B2222">
              <w:rPr>
                <w:szCs w:val="24"/>
              </w:rPr>
              <w:t>or responsibilities.  However, if the insuring Party fails to effect and keep in force an insurance which is available and which it is required to effect and maintain under the Contract, and the other Party neither approves the omission nor effects insurance for the coverage relevant to this default, any moneys which should have been recoverable under this insurance shall be paid by the insuring Party.</w:t>
            </w:r>
          </w:p>
          <w:p w14:paraId="05AEF461" w14:textId="77777777" w:rsidR="009078C5" w:rsidRPr="007B2222" w:rsidRDefault="009078C5" w:rsidP="00474D0B">
            <w:pPr>
              <w:ind w:left="3600"/>
              <w:jc w:val="both"/>
              <w:rPr>
                <w:szCs w:val="24"/>
              </w:rPr>
            </w:pPr>
          </w:p>
          <w:p w14:paraId="23E1DD32" w14:textId="77777777" w:rsidR="009078C5" w:rsidRDefault="009078C5" w:rsidP="00474D0B">
            <w:pPr>
              <w:ind w:left="40"/>
              <w:jc w:val="both"/>
              <w:rPr>
                <w:szCs w:val="24"/>
              </w:rPr>
            </w:pPr>
            <w:r w:rsidRPr="007B2222">
              <w:rPr>
                <w:szCs w:val="24"/>
              </w:rPr>
              <w:t xml:space="preserve">Payments by one Party to the other Party shall be subject to </w:t>
            </w:r>
            <w:r w:rsidRPr="00763248">
              <w:rPr>
                <w:b/>
                <w:szCs w:val="24"/>
              </w:rPr>
              <w:t>Sub-Clause 2.5</w:t>
            </w:r>
            <w:r w:rsidRPr="007B2222">
              <w:rPr>
                <w:szCs w:val="24"/>
              </w:rPr>
              <w:t xml:space="preserve"> [</w:t>
            </w:r>
            <w:r w:rsidRPr="007B2222">
              <w:rPr>
                <w:i/>
                <w:szCs w:val="24"/>
              </w:rPr>
              <w:t>Employer’s Claims]</w:t>
            </w:r>
            <w:r w:rsidRPr="007B2222">
              <w:rPr>
                <w:szCs w:val="24"/>
              </w:rPr>
              <w:t xml:space="preserve"> or </w:t>
            </w:r>
            <w:r w:rsidRPr="00763248">
              <w:rPr>
                <w:b/>
                <w:szCs w:val="24"/>
              </w:rPr>
              <w:t xml:space="preserve">Sub-Clause 20.1 </w:t>
            </w:r>
            <w:r w:rsidRPr="007B2222">
              <w:rPr>
                <w:i/>
                <w:szCs w:val="24"/>
              </w:rPr>
              <w:t>[Contractor’s Claims]</w:t>
            </w:r>
            <w:r w:rsidRPr="007B2222">
              <w:rPr>
                <w:szCs w:val="24"/>
              </w:rPr>
              <w:t>, as applicable.</w:t>
            </w:r>
          </w:p>
          <w:p w14:paraId="2AEF843B" w14:textId="77777777" w:rsidR="009078C5" w:rsidRPr="007B2222" w:rsidRDefault="009078C5" w:rsidP="00474D0B">
            <w:pPr>
              <w:ind w:left="40"/>
              <w:jc w:val="both"/>
              <w:rPr>
                <w:szCs w:val="24"/>
              </w:rPr>
            </w:pPr>
          </w:p>
        </w:tc>
      </w:tr>
      <w:tr w:rsidR="009078C5" w:rsidRPr="007B2222" w14:paraId="4310517F" w14:textId="77777777" w:rsidTr="00474D0B">
        <w:tc>
          <w:tcPr>
            <w:tcW w:w="2820" w:type="dxa"/>
            <w:tcBorders>
              <w:top w:val="single" w:sz="8" w:space="0" w:color="auto"/>
            </w:tcBorders>
            <w:shd w:val="clear" w:color="auto" w:fill="auto"/>
          </w:tcPr>
          <w:p w14:paraId="30F7DDA5" w14:textId="77777777" w:rsidR="009078C5" w:rsidRDefault="009078C5" w:rsidP="00474D0B">
            <w:pPr>
              <w:tabs>
                <w:tab w:val="left" w:pos="3870"/>
              </w:tabs>
              <w:jc w:val="both"/>
              <w:rPr>
                <w:b/>
                <w:bCs/>
                <w:szCs w:val="24"/>
              </w:rPr>
            </w:pPr>
            <w:r w:rsidRPr="007B2222">
              <w:rPr>
                <w:b/>
                <w:bCs/>
                <w:szCs w:val="24"/>
              </w:rPr>
              <w:lastRenderedPageBreak/>
              <w:t>18.2</w:t>
            </w:r>
          </w:p>
          <w:p w14:paraId="2FFEDAC2" w14:textId="77777777" w:rsidR="009078C5" w:rsidRPr="00D002D6" w:rsidRDefault="009078C5" w:rsidP="00474D0B">
            <w:pPr>
              <w:tabs>
                <w:tab w:val="left" w:pos="3870"/>
              </w:tabs>
              <w:jc w:val="both"/>
              <w:rPr>
                <w:b/>
                <w:szCs w:val="24"/>
              </w:rPr>
            </w:pPr>
            <w:r w:rsidRPr="007B2222">
              <w:rPr>
                <w:b/>
                <w:bCs/>
                <w:szCs w:val="24"/>
              </w:rPr>
              <w:t>Insurance for Works an</w:t>
            </w:r>
            <w:r>
              <w:rPr>
                <w:b/>
                <w:bCs/>
                <w:szCs w:val="24"/>
              </w:rPr>
              <w:t>d</w:t>
            </w:r>
            <w:r w:rsidRPr="007B2222">
              <w:rPr>
                <w:b/>
                <w:bCs/>
                <w:szCs w:val="24"/>
              </w:rPr>
              <w:t xml:space="preserve"> Contractor’s Equipment</w:t>
            </w:r>
          </w:p>
        </w:tc>
        <w:tc>
          <w:tcPr>
            <w:tcW w:w="6589" w:type="dxa"/>
            <w:gridSpan w:val="16"/>
            <w:tcBorders>
              <w:top w:val="single" w:sz="8" w:space="0" w:color="auto"/>
            </w:tcBorders>
          </w:tcPr>
          <w:p w14:paraId="5F1B19D1" w14:textId="77777777" w:rsidR="009078C5" w:rsidRDefault="009078C5" w:rsidP="00474D0B">
            <w:pPr>
              <w:ind w:left="40"/>
              <w:jc w:val="both"/>
              <w:rPr>
                <w:bCs/>
                <w:szCs w:val="24"/>
              </w:rPr>
            </w:pPr>
            <w:r w:rsidRPr="007B2222">
              <w:rPr>
                <w:bCs/>
                <w:szCs w:val="24"/>
              </w:rPr>
              <w:t xml:space="preserve">The insuring Party shall insure the Works, Plant, Materials and Contractor’s Documents for not less than the full reinstatement cost including the costs of demolition, removal of debris and professional fees and profit.  This insurance shall be effective from the date by which the evidence is to be submitted under sub-paragraph (a) of </w:t>
            </w:r>
            <w:r w:rsidRPr="00763248">
              <w:rPr>
                <w:b/>
                <w:bCs/>
                <w:szCs w:val="24"/>
              </w:rPr>
              <w:t xml:space="preserve">Sub-Clause 18.1 </w:t>
            </w:r>
            <w:r w:rsidRPr="007B2222">
              <w:rPr>
                <w:bCs/>
                <w:i/>
                <w:szCs w:val="24"/>
              </w:rPr>
              <w:t>[General Requirements for Insurances]</w:t>
            </w:r>
            <w:r w:rsidRPr="007B2222">
              <w:rPr>
                <w:bCs/>
                <w:szCs w:val="24"/>
              </w:rPr>
              <w:t>, until the date of issue of the Taking-Over Certificate for the Works.</w:t>
            </w:r>
          </w:p>
          <w:p w14:paraId="2DBA62DC" w14:textId="77777777" w:rsidR="009078C5" w:rsidRDefault="009078C5" w:rsidP="00474D0B">
            <w:pPr>
              <w:ind w:left="40"/>
              <w:jc w:val="both"/>
              <w:rPr>
                <w:bCs/>
                <w:szCs w:val="24"/>
              </w:rPr>
            </w:pPr>
          </w:p>
          <w:p w14:paraId="626F5608" w14:textId="77777777" w:rsidR="009078C5" w:rsidRPr="007B2222" w:rsidRDefault="009078C5" w:rsidP="00474D0B">
            <w:pPr>
              <w:jc w:val="both"/>
              <w:rPr>
                <w:bCs/>
                <w:szCs w:val="24"/>
              </w:rPr>
            </w:pPr>
            <w:r w:rsidRPr="007B2222">
              <w:rPr>
                <w:bCs/>
                <w:szCs w:val="24"/>
              </w:rPr>
              <w:t xml:space="preserve">The insuring Party shall maintain this insurance to provide cover until the date of issue of the Performance Certificate, for loss or damage for which the Contractor is liable arising from a cause occurring prior to the issue of the Taking-Over Certificate, and for loss or damage caused by the Contractor in the course of any other operations (including those under </w:t>
            </w:r>
            <w:r w:rsidRPr="00763248">
              <w:rPr>
                <w:b/>
                <w:bCs/>
                <w:szCs w:val="24"/>
              </w:rPr>
              <w:t xml:space="preserve">Clause 11 </w:t>
            </w:r>
            <w:r w:rsidRPr="007B2222">
              <w:rPr>
                <w:bCs/>
                <w:i/>
                <w:szCs w:val="24"/>
              </w:rPr>
              <w:t>[Defects Liability]</w:t>
            </w:r>
            <w:r w:rsidRPr="007B2222">
              <w:rPr>
                <w:bCs/>
                <w:szCs w:val="24"/>
              </w:rPr>
              <w:t>).</w:t>
            </w:r>
          </w:p>
          <w:p w14:paraId="64444F04" w14:textId="77777777" w:rsidR="009078C5" w:rsidRPr="007B2222" w:rsidRDefault="009078C5" w:rsidP="00474D0B">
            <w:pPr>
              <w:jc w:val="both"/>
              <w:rPr>
                <w:bCs/>
                <w:szCs w:val="24"/>
              </w:rPr>
            </w:pPr>
          </w:p>
          <w:p w14:paraId="2B982BB0" w14:textId="77777777" w:rsidR="009078C5" w:rsidRPr="007B2222" w:rsidRDefault="009078C5" w:rsidP="00474D0B">
            <w:pPr>
              <w:jc w:val="both"/>
              <w:rPr>
                <w:bCs/>
                <w:szCs w:val="24"/>
              </w:rPr>
            </w:pPr>
            <w:r w:rsidRPr="007B2222">
              <w:rPr>
                <w:bCs/>
                <w:szCs w:val="24"/>
              </w:rPr>
              <w:t>The insuring Party shall insure the Contractor’s Equipment for not less than the full replacement value, including delivery to Site.  For each item of Contractor’s Equipment, the insurance shall be effective while it is being transported to the Site and until it is no longer required as Contractor’s Equipment.</w:t>
            </w:r>
          </w:p>
          <w:p w14:paraId="07D0D39C" w14:textId="77777777" w:rsidR="009078C5" w:rsidRPr="007B2222" w:rsidRDefault="009078C5" w:rsidP="00474D0B">
            <w:pPr>
              <w:jc w:val="both"/>
              <w:rPr>
                <w:bCs/>
                <w:szCs w:val="24"/>
              </w:rPr>
            </w:pPr>
          </w:p>
          <w:p w14:paraId="7152C4E3" w14:textId="77777777" w:rsidR="009078C5" w:rsidRDefault="009078C5" w:rsidP="00474D0B">
            <w:pPr>
              <w:ind w:left="40"/>
              <w:jc w:val="both"/>
              <w:rPr>
                <w:bCs/>
                <w:szCs w:val="24"/>
              </w:rPr>
            </w:pPr>
            <w:r w:rsidRPr="007B2222">
              <w:rPr>
                <w:bCs/>
                <w:szCs w:val="24"/>
              </w:rPr>
              <w:t>Unless otherwise stated in the Particular conditions, insurances under this Sub-Clause:</w:t>
            </w:r>
          </w:p>
          <w:p w14:paraId="0F5821AB" w14:textId="77777777" w:rsidR="009078C5" w:rsidRPr="007B2222" w:rsidRDefault="009078C5" w:rsidP="00474D0B">
            <w:pPr>
              <w:ind w:left="40"/>
              <w:jc w:val="both"/>
              <w:rPr>
                <w:szCs w:val="24"/>
              </w:rPr>
            </w:pPr>
          </w:p>
        </w:tc>
      </w:tr>
      <w:tr w:rsidR="009078C5" w:rsidRPr="007B2222" w14:paraId="74701186" w14:textId="77777777" w:rsidTr="00474D0B">
        <w:tc>
          <w:tcPr>
            <w:tcW w:w="2820" w:type="dxa"/>
            <w:shd w:val="clear" w:color="auto" w:fill="auto"/>
          </w:tcPr>
          <w:p w14:paraId="64134DB3" w14:textId="77777777" w:rsidR="009078C5" w:rsidRPr="00D002D6" w:rsidRDefault="009078C5" w:rsidP="00474D0B">
            <w:pPr>
              <w:tabs>
                <w:tab w:val="left" w:pos="3870"/>
              </w:tabs>
              <w:jc w:val="both"/>
              <w:rPr>
                <w:b/>
                <w:szCs w:val="24"/>
              </w:rPr>
            </w:pPr>
          </w:p>
        </w:tc>
        <w:tc>
          <w:tcPr>
            <w:tcW w:w="971" w:type="dxa"/>
          </w:tcPr>
          <w:p w14:paraId="5398C0B1" w14:textId="77777777" w:rsidR="009078C5" w:rsidRPr="007B2222" w:rsidRDefault="009078C5" w:rsidP="009078C5">
            <w:pPr>
              <w:numPr>
                <w:ilvl w:val="0"/>
                <w:numId w:val="245"/>
              </w:numPr>
              <w:tabs>
                <w:tab w:val="left" w:pos="792"/>
              </w:tabs>
              <w:jc w:val="both"/>
              <w:rPr>
                <w:szCs w:val="24"/>
              </w:rPr>
            </w:pPr>
          </w:p>
        </w:tc>
        <w:tc>
          <w:tcPr>
            <w:tcW w:w="5618" w:type="dxa"/>
            <w:gridSpan w:val="15"/>
            <w:shd w:val="clear" w:color="auto" w:fill="auto"/>
          </w:tcPr>
          <w:p w14:paraId="26251906" w14:textId="77777777" w:rsidR="009078C5" w:rsidRDefault="009078C5" w:rsidP="00474D0B">
            <w:pPr>
              <w:ind w:left="40"/>
              <w:jc w:val="both"/>
              <w:rPr>
                <w:bCs/>
                <w:szCs w:val="24"/>
              </w:rPr>
            </w:pPr>
            <w:r w:rsidRPr="007B2222">
              <w:rPr>
                <w:bCs/>
                <w:szCs w:val="24"/>
              </w:rPr>
              <w:t>shall be effected and maintained by the Contractor as insuring Party,</w:t>
            </w:r>
          </w:p>
          <w:p w14:paraId="783DC308" w14:textId="77777777" w:rsidR="009078C5" w:rsidRPr="007B2222" w:rsidRDefault="009078C5" w:rsidP="00474D0B">
            <w:pPr>
              <w:ind w:left="40"/>
              <w:jc w:val="both"/>
              <w:rPr>
                <w:szCs w:val="24"/>
              </w:rPr>
            </w:pPr>
          </w:p>
        </w:tc>
      </w:tr>
      <w:tr w:rsidR="009078C5" w:rsidRPr="007B2222" w14:paraId="7BA3BFAD" w14:textId="77777777" w:rsidTr="00474D0B">
        <w:tc>
          <w:tcPr>
            <w:tcW w:w="2820" w:type="dxa"/>
            <w:shd w:val="clear" w:color="auto" w:fill="auto"/>
          </w:tcPr>
          <w:p w14:paraId="0A5D3932" w14:textId="77777777" w:rsidR="009078C5" w:rsidRPr="00D002D6" w:rsidRDefault="009078C5" w:rsidP="00474D0B">
            <w:pPr>
              <w:tabs>
                <w:tab w:val="left" w:pos="3870"/>
              </w:tabs>
              <w:jc w:val="both"/>
              <w:rPr>
                <w:b/>
                <w:szCs w:val="24"/>
              </w:rPr>
            </w:pPr>
          </w:p>
        </w:tc>
        <w:tc>
          <w:tcPr>
            <w:tcW w:w="971" w:type="dxa"/>
          </w:tcPr>
          <w:p w14:paraId="3567DBDA" w14:textId="77777777" w:rsidR="009078C5" w:rsidRPr="007B2222" w:rsidRDefault="009078C5" w:rsidP="009078C5">
            <w:pPr>
              <w:numPr>
                <w:ilvl w:val="0"/>
                <w:numId w:val="245"/>
              </w:numPr>
              <w:tabs>
                <w:tab w:val="left" w:pos="792"/>
              </w:tabs>
              <w:jc w:val="both"/>
              <w:rPr>
                <w:szCs w:val="24"/>
              </w:rPr>
            </w:pPr>
          </w:p>
        </w:tc>
        <w:tc>
          <w:tcPr>
            <w:tcW w:w="5618" w:type="dxa"/>
            <w:gridSpan w:val="15"/>
            <w:shd w:val="clear" w:color="auto" w:fill="auto"/>
          </w:tcPr>
          <w:p w14:paraId="6C6A05DF" w14:textId="77777777" w:rsidR="009078C5" w:rsidRDefault="009078C5" w:rsidP="00474D0B">
            <w:pPr>
              <w:ind w:left="40"/>
              <w:jc w:val="both"/>
              <w:rPr>
                <w:bCs/>
                <w:szCs w:val="24"/>
              </w:rPr>
            </w:pPr>
            <w:r w:rsidRPr="007B2222">
              <w:rPr>
                <w:bCs/>
                <w:szCs w:val="24"/>
              </w:rPr>
              <w:t>shall be in the joint names of the Parties, who shall be jointly entitled to receive payments from the insurers, payments being held or allocated between the Parties for the sole purpose of rectifying the loss or damage,</w:t>
            </w:r>
          </w:p>
          <w:p w14:paraId="3A702762" w14:textId="77777777" w:rsidR="009078C5" w:rsidRPr="007B2222" w:rsidRDefault="009078C5" w:rsidP="00474D0B">
            <w:pPr>
              <w:ind w:left="40"/>
              <w:jc w:val="both"/>
              <w:rPr>
                <w:szCs w:val="24"/>
              </w:rPr>
            </w:pPr>
          </w:p>
        </w:tc>
      </w:tr>
      <w:tr w:rsidR="009078C5" w:rsidRPr="007B2222" w14:paraId="4E263195" w14:textId="77777777" w:rsidTr="00474D0B">
        <w:tc>
          <w:tcPr>
            <w:tcW w:w="2820" w:type="dxa"/>
            <w:shd w:val="clear" w:color="auto" w:fill="auto"/>
          </w:tcPr>
          <w:p w14:paraId="53FD5153" w14:textId="77777777" w:rsidR="009078C5" w:rsidRPr="00D002D6" w:rsidRDefault="009078C5" w:rsidP="00474D0B">
            <w:pPr>
              <w:tabs>
                <w:tab w:val="left" w:pos="3870"/>
              </w:tabs>
              <w:jc w:val="both"/>
              <w:rPr>
                <w:b/>
                <w:szCs w:val="24"/>
              </w:rPr>
            </w:pPr>
          </w:p>
        </w:tc>
        <w:tc>
          <w:tcPr>
            <w:tcW w:w="971" w:type="dxa"/>
          </w:tcPr>
          <w:p w14:paraId="3825B232" w14:textId="77777777" w:rsidR="009078C5" w:rsidRPr="007B2222" w:rsidRDefault="009078C5" w:rsidP="009078C5">
            <w:pPr>
              <w:numPr>
                <w:ilvl w:val="0"/>
                <w:numId w:val="245"/>
              </w:numPr>
              <w:tabs>
                <w:tab w:val="left" w:pos="792"/>
              </w:tabs>
              <w:jc w:val="both"/>
              <w:rPr>
                <w:szCs w:val="24"/>
              </w:rPr>
            </w:pPr>
          </w:p>
        </w:tc>
        <w:tc>
          <w:tcPr>
            <w:tcW w:w="5618" w:type="dxa"/>
            <w:gridSpan w:val="15"/>
            <w:shd w:val="clear" w:color="auto" w:fill="auto"/>
          </w:tcPr>
          <w:p w14:paraId="1932083A" w14:textId="77777777" w:rsidR="009078C5" w:rsidRDefault="009078C5" w:rsidP="00474D0B">
            <w:pPr>
              <w:ind w:left="40"/>
              <w:jc w:val="both"/>
              <w:rPr>
                <w:szCs w:val="24"/>
              </w:rPr>
            </w:pPr>
            <w:r w:rsidRPr="007B2222">
              <w:rPr>
                <w:szCs w:val="24"/>
              </w:rPr>
              <w:t xml:space="preserve">shall cover all loss and damage from any cause not listed in </w:t>
            </w:r>
            <w:r w:rsidRPr="00763248">
              <w:rPr>
                <w:b/>
                <w:szCs w:val="24"/>
              </w:rPr>
              <w:t>Sub-Clause 17.3</w:t>
            </w:r>
            <w:r w:rsidRPr="007B2222">
              <w:rPr>
                <w:szCs w:val="24"/>
              </w:rPr>
              <w:t xml:space="preserve"> </w:t>
            </w:r>
            <w:r w:rsidRPr="007B2222">
              <w:rPr>
                <w:i/>
                <w:szCs w:val="24"/>
              </w:rPr>
              <w:t>[Employer’s Risks]</w:t>
            </w:r>
            <w:r w:rsidRPr="007B2222">
              <w:rPr>
                <w:szCs w:val="24"/>
              </w:rPr>
              <w:t>,</w:t>
            </w:r>
          </w:p>
          <w:p w14:paraId="2F72474D" w14:textId="77777777" w:rsidR="009078C5" w:rsidRPr="007B2222" w:rsidRDefault="009078C5" w:rsidP="00474D0B">
            <w:pPr>
              <w:ind w:left="40"/>
              <w:jc w:val="both"/>
              <w:rPr>
                <w:szCs w:val="24"/>
              </w:rPr>
            </w:pPr>
          </w:p>
        </w:tc>
      </w:tr>
      <w:tr w:rsidR="009078C5" w:rsidRPr="007B2222" w14:paraId="593DB71B" w14:textId="77777777" w:rsidTr="00474D0B">
        <w:tc>
          <w:tcPr>
            <w:tcW w:w="2820" w:type="dxa"/>
            <w:shd w:val="clear" w:color="auto" w:fill="auto"/>
          </w:tcPr>
          <w:p w14:paraId="2A490E73" w14:textId="77777777" w:rsidR="009078C5" w:rsidRPr="00D002D6" w:rsidRDefault="009078C5" w:rsidP="00474D0B">
            <w:pPr>
              <w:tabs>
                <w:tab w:val="left" w:pos="3870"/>
              </w:tabs>
              <w:jc w:val="both"/>
              <w:rPr>
                <w:b/>
                <w:szCs w:val="24"/>
              </w:rPr>
            </w:pPr>
          </w:p>
        </w:tc>
        <w:tc>
          <w:tcPr>
            <w:tcW w:w="971" w:type="dxa"/>
          </w:tcPr>
          <w:p w14:paraId="4FBC2C24" w14:textId="77777777" w:rsidR="009078C5" w:rsidRPr="007B2222" w:rsidRDefault="009078C5" w:rsidP="009078C5">
            <w:pPr>
              <w:numPr>
                <w:ilvl w:val="0"/>
                <w:numId w:val="245"/>
              </w:numPr>
              <w:tabs>
                <w:tab w:val="left" w:pos="792"/>
              </w:tabs>
              <w:jc w:val="both"/>
              <w:rPr>
                <w:szCs w:val="24"/>
              </w:rPr>
            </w:pPr>
          </w:p>
        </w:tc>
        <w:tc>
          <w:tcPr>
            <w:tcW w:w="5618" w:type="dxa"/>
            <w:gridSpan w:val="15"/>
            <w:shd w:val="clear" w:color="auto" w:fill="auto"/>
          </w:tcPr>
          <w:p w14:paraId="00F63D2B" w14:textId="77777777" w:rsidR="009078C5" w:rsidRDefault="009078C5" w:rsidP="00474D0B">
            <w:pPr>
              <w:ind w:left="40"/>
              <w:jc w:val="both"/>
              <w:rPr>
                <w:szCs w:val="24"/>
              </w:rPr>
            </w:pPr>
            <w:r w:rsidRPr="007B2222">
              <w:rPr>
                <w:szCs w:val="24"/>
              </w:rPr>
              <w:t xml:space="preserve">shall also cover loss or damage to a part of the Works which is attributable to the use or occupation by the Employer of another part of the Works, and loss or damage from the risks listed in sub-paragraph (c ), (g) and (h) of </w:t>
            </w:r>
            <w:r w:rsidRPr="00BB3818">
              <w:rPr>
                <w:b/>
                <w:szCs w:val="24"/>
              </w:rPr>
              <w:t>Sub-Clause 17.3</w:t>
            </w:r>
            <w:r w:rsidRPr="007B2222">
              <w:rPr>
                <w:szCs w:val="24"/>
              </w:rPr>
              <w:t xml:space="preserve"> </w:t>
            </w:r>
            <w:r w:rsidRPr="007B2222">
              <w:rPr>
                <w:i/>
                <w:szCs w:val="24"/>
              </w:rPr>
              <w:t>[Employer’s Risks],</w:t>
            </w:r>
            <w:r w:rsidRPr="007B2222">
              <w:rPr>
                <w:szCs w:val="24"/>
              </w:rPr>
              <w:t xml:space="preserve"> excluding (in each case) risks which are not insurable at commercially reasonable terms, with deductibles per occurrence of not more than the amount stated in the Appendix to Tender (if a amount is not so stated, this sub-paragraph (d) shall not apply), and</w:t>
            </w:r>
          </w:p>
          <w:p w14:paraId="0195572B" w14:textId="77777777" w:rsidR="009078C5" w:rsidRPr="007B2222" w:rsidRDefault="009078C5" w:rsidP="00474D0B">
            <w:pPr>
              <w:ind w:left="40"/>
              <w:jc w:val="both"/>
              <w:rPr>
                <w:szCs w:val="24"/>
              </w:rPr>
            </w:pPr>
          </w:p>
        </w:tc>
      </w:tr>
      <w:tr w:rsidR="009078C5" w:rsidRPr="007B2222" w14:paraId="153AE85F" w14:textId="77777777" w:rsidTr="00474D0B">
        <w:tc>
          <w:tcPr>
            <w:tcW w:w="2820" w:type="dxa"/>
            <w:shd w:val="clear" w:color="auto" w:fill="auto"/>
          </w:tcPr>
          <w:p w14:paraId="2FA66BC6" w14:textId="77777777" w:rsidR="009078C5" w:rsidRPr="00D002D6" w:rsidRDefault="009078C5" w:rsidP="00474D0B">
            <w:pPr>
              <w:tabs>
                <w:tab w:val="left" w:pos="3870"/>
              </w:tabs>
              <w:rPr>
                <w:b/>
                <w:szCs w:val="24"/>
              </w:rPr>
            </w:pPr>
          </w:p>
        </w:tc>
        <w:tc>
          <w:tcPr>
            <w:tcW w:w="971" w:type="dxa"/>
          </w:tcPr>
          <w:p w14:paraId="1E8157CF" w14:textId="77777777" w:rsidR="009078C5" w:rsidRPr="007B2222" w:rsidRDefault="009078C5" w:rsidP="009078C5">
            <w:pPr>
              <w:numPr>
                <w:ilvl w:val="0"/>
                <w:numId w:val="245"/>
              </w:numPr>
              <w:tabs>
                <w:tab w:val="left" w:pos="792"/>
              </w:tabs>
              <w:jc w:val="both"/>
              <w:rPr>
                <w:szCs w:val="24"/>
              </w:rPr>
            </w:pPr>
          </w:p>
        </w:tc>
        <w:tc>
          <w:tcPr>
            <w:tcW w:w="5618" w:type="dxa"/>
            <w:gridSpan w:val="15"/>
            <w:shd w:val="clear" w:color="auto" w:fill="auto"/>
          </w:tcPr>
          <w:p w14:paraId="6312619C" w14:textId="77777777" w:rsidR="009078C5" w:rsidRDefault="009078C5" w:rsidP="00474D0B">
            <w:pPr>
              <w:ind w:left="40"/>
              <w:jc w:val="both"/>
              <w:rPr>
                <w:szCs w:val="24"/>
              </w:rPr>
            </w:pPr>
            <w:r w:rsidRPr="007B2222">
              <w:rPr>
                <w:szCs w:val="24"/>
              </w:rPr>
              <w:t>may however exclude loss of, damage to, and reinstatement of:</w:t>
            </w:r>
          </w:p>
          <w:p w14:paraId="53378D77" w14:textId="77777777" w:rsidR="009078C5" w:rsidRPr="007B2222" w:rsidRDefault="009078C5" w:rsidP="00474D0B">
            <w:pPr>
              <w:ind w:left="40"/>
              <w:jc w:val="both"/>
              <w:rPr>
                <w:szCs w:val="24"/>
              </w:rPr>
            </w:pPr>
          </w:p>
        </w:tc>
      </w:tr>
      <w:tr w:rsidR="009078C5" w:rsidRPr="007B2222" w14:paraId="4AEAC256" w14:textId="77777777" w:rsidTr="00474D0B">
        <w:tc>
          <w:tcPr>
            <w:tcW w:w="2820" w:type="dxa"/>
            <w:shd w:val="clear" w:color="auto" w:fill="auto"/>
          </w:tcPr>
          <w:p w14:paraId="0FF14BB2" w14:textId="77777777" w:rsidR="009078C5" w:rsidRPr="00D002D6" w:rsidRDefault="009078C5" w:rsidP="00474D0B">
            <w:pPr>
              <w:tabs>
                <w:tab w:val="left" w:pos="3870"/>
              </w:tabs>
              <w:jc w:val="both"/>
              <w:rPr>
                <w:b/>
                <w:szCs w:val="24"/>
              </w:rPr>
            </w:pPr>
          </w:p>
        </w:tc>
        <w:tc>
          <w:tcPr>
            <w:tcW w:w="971" w:type="dxa"/>
          </w:tcPr>
          <w:p w14:paraId="36F1B492" w14:textId="77777777" w:rsidR="009078C5" w:rsidRPr="007B2222" w:rsidRDefault="009078C5" w:rsidP="00474D0B">
            <w:pPr>
              <w:tabs>
                <w:tab w:val="left" w:pos="792"/>
              </w:tabs>
              <w:ind w:left="72"/>
              <w:jc w:val="both"/>
              <w:rPr>
                <w:szCs w:val="24"/>
              </w:rPr>
            </w:pPr>
          </w:p>
        </w:tc>
        <w:tc>
          <w:tcPr>
            <w:tcW w:w="1053" w:type="dxa"/>
            <w:gridSpan w:val="11"/>
            <w:shd w:val="clear" w:color="auto" w:fill="auto"/>
          </w:tcPr>
          <w:p w14:paraId="71A914C3" w14:textId="77777777" w:rsidR="009078C5" w:rsidRPr="007B2222" w:rsidRDefault="009078C5" w:rsidP="009078C5">
            <w:pPr>
              <w:numPr>
                <w:ilvl w:val="0"/>
                <w:numId w:val="246"/>
              </w:numPr>
              <w:jc w:val="both"/>
              <w:rPr>
                <w:szCs w:val="24"/>
              </w:rPr>
            </w:pPr>
          </w:p>
        </w:tc>
        <w:tc>
          <w:tcPr>
            <w:tcW w:w="4565" w:type="dxa"/>
            <w:gridSpan w:val="4"/>
            <w:shd w:val="clear" w:color="auto" w:fill="auto"/>
          </w:tcPr>
          <w:p w14:paraId="7E8E60DE" w14:textId="77777777" w:rsidR="009078C5" w:rsidRPr="007B2222" w:rsidRDefault="009078C5" w:rsidP="00474D0B">
            <w:pPr>
              <w:ind w:left="40"/>
              <w:jc w:val="both"/>
              <w:rPr>
                <w:szCs w:val="24"/>
              </w:rPr>
            </w:pPr>
            <w:r w:rsidRPr="007B2222">
              <w:rPr>
                <w:szCs w:val="24"/>
              </w:rPr>
              <w:t xml:space="preserve">a part of the Works which is in a defective condition due to a defect in its design, materials or workmanship (but cover shall include any other parts which are lost or damage as a </w:t>
            </w:r>
          </w:p>
          <w:p w14:paraId="3727115F" w14:textId="77777777" w:rsidR="009078C5" w:rsidRDefault="009078C5" w:rsidP="00474D0B">
            <w:pPr>
              <w:ind w:left="40"/>
              <w:jc w:val="both"/>
              <w:rPr>
                <w:szCs w:val="24"/>
              </w:rPr>
            </w:pPr>
            <w:r w:rsidRPr="007B2222">
              <w:rPr>
                <w:szCs w:val="24"/>
              </w:rPr>
              <w:t>direct result of this defective condition and not as described in sub-paragraph (ii) below),</w:t>
            </w:r>
          </w:p>
          <w:p w14:paraId="70D23290" w14:textId="77777777" w:rsidR="009078C5" w:rsidRPr="007B2222" w:rsidRDefault="009078C5" w:rsidP="00474D0B">
            <w:pPr>
              <w:ind w:left="40"/>
              <w:jc w:val="both"/>
              <w:rPr>
                <w:szCs w:val="24"/>
              </w:rPr>
            </w:pPr>
          </w:p>
        </w:tc>
      </w:tr>
      <w:tr w:rsidR="009078C5" w:rsidRPr="007B2222" w14:paraId="780DB0D3" w14:textId="77777777" w:rsidTr="00474D0B">
        <w:tc>
          <w:tcPr>
            <w:tcW w:w="2820" w:type="dxa"/>
            <w:shd w:val="clear" w:color="auto" w:fill="auto"/>
          </w:tcPr>
          <w:p w14:paraId="2B2E392E" w14:textId="77777777" w:rsidR="009078C5" w:rsidRPr="00D002D6" w:rsidRDefault="009078C5" w:rsidP="00474D0B">
            <w:pPr>
              <w:tabs>
                <w:tab w:val="left" w:pos="3870"/>
              </w:tabs>
              <w:jc w:val="both"/>
              <w:rPr>
                <w:b/>
                <w:szCs w:val="24"/>
              </w:rPr>
            </w:pPr>
          </w:p>
        </w:tc>
        <w:tc>
          <w:tcPr>
            <w:tcW w:w="971" w:type="dxa"/>
          </w:tcPr>
          <w:p w14:paraId="27546EAE" w14:textId="77777777" w:rsidR="009078C5" w:rsidRPr="007B2222" w:rsidRDefault="009078C5" w:rsidP="00474D0B">
            <w:pPr>
              <w:tabs>
                <w:tab w:val="left" w:pos="792"/>
              </w:tabs>
              <w:ind w:left="72"/>
              <w:jc w:val="both"/>
              <w:rPr>
                <w:szCs w:val="24"/>
              </w:rPr>
            </w:pPr>
          </w:p>
        </w:tc>
        <w:tc>
          <w:tcPr>
            <w:tcW w:w="1053" w:type="dxa"/>
            <w:gridSpan w:val="11"/>
            <w:shd w:val="clear" w:color="auto" w:fill="auto"/>
          </w:tcPr>
          <w:p w14:paraId="6D26E24C" w14:textId="77777777" w:rsidR="009078C5" w:rsidRPr="007B2222" w:rsidRDefault="009078C5" w:rsidP="009078C5">
            <w:pPr>
              <w:numPr>
                <w:ilvl w:val="0"/>
                <w:numId w:val="246"/>
              </w:numPr>
              <w:jc w:val="both"/>
              <w:rPr>
                <w:szCs w:val="24"/>
              </w:rPr>
            </w:pPr>
          </w:p>
        </w:tc>
        <w:tc>
          <w:tcPr>
            <w:tcW w:w="4565" w:type="dxa"/>
            <w:gridSpan w:val="4"/>
            <w:shd w:val="clear" w:color="auto" w:fill="auto"/>
          </w:tcPr>
          <w:p w14:paraId="07C47CB1" w14:textId="77777777" w:rsidR="009078C5" w:rsidRDefault="009078C5" w:rsidP="00474D0B">
            <w:pPr>
              <w:ind w:left="40"/>
              <w:jc w:val="both"/>
              <w:rPr>
                <w:szCs w:val="24"/>
              </w:rPr>
            </w:pPr>
            <w:r w:rsidRPr="007B2222">
              <w:rPr>
                <w:szCs w:val="24"/>
              </w:rPr>
              <w:t>a part of the Works which is lost or damaged in order to reinstate any other part of the Works if this other part is in a defective condition due to a defect in its design, materials or workmanship,</w:t>
            </w:r>
          </w:p>
          <w:p w14:paraId="17F0482D" w14:textId="77777777" w:rsidR="009078C5" w:rsidRPr="007B2222" w:rsidRDefault="009078C5" w:rsidP="00474D0B">
            <w:pPr>
              <w:ind w:left="40"/>
              <w:jc w:val="both"/>
              <w:rPr>
                <w:szCs w:val="24"/>
              </w:rPr>
            </w:pPr>
          </w:p>
        </w:tc>
      </w:tr>
      <w:tr w:rsidR="009078C5" w:rsidRPr="007B2222" w14:paraId="2147A483" w14:textId="77777777" w:rsidTr="00474D0B">
        <w:tc>
          <w:tcPr>
            <w:tcW w:w="2820" w:type="dxa"/>
            <w:shd w:val="clear" w:color="auto" w:fill="auto"/>
          </w:tcPr>
          <w:p w14:paraId="40457D9F" w14:textId="77777777" w:rsidR="009078C5" w:rsidRPr="00D002D6" w:rsidRDefault="009078C5" w:rsidP="00474D0B">
            <w:pPr>
              <w:tabs>
                <w:tab w:val="left" w:pos="3870"/>
              </w:tabs>
              <w:jc w:val="both"/>
              <w:rPr>
                <w:b/>
                <w:szCs w:val="24"/>
              </w:rPr>
            </w:pPr>
          </w:p>
        </w:tc>
        <w:tc>
          <w:tcPr>
            <w:tcW w:w="971" w:type="dxa"/>
          </w:tcPr>
          <w:p w14:paraId="44F1170D" w14:textId="77777777" w:rsidR="009078C5" w:rsidRPr="007B2222" w:rsidRDefault="009078C5" w:rsidP="00474D0B">
            <w:pPr>
              <w:tabs>
                <w:tab w:val="left" w:pos="792"/>
              </w:tabs>
              <w:ind w:left="72"/>
              <w:jc w:val="both"/>
              <w:rPr>
                <w:szCs w:val="24"/>
              </w:rPr>
            </w:pPr>
          </w:p>
        </w:tc>
        <w:tc>
          <w:tcPr>
            <w:tcW w:w="1053" w:type="dxa"/>
            <w:gridSpan w:val="11"/>
            <w:shd w:val="clear" w:color="auto" w:fill="auto"/>
          </w:tcPr>
          <w:p w14:paraId="700E22D7" w14:textId="77777777" w:rsidR="009078C5" w:rsidRPr="007B2222" w:rsidRDefault="009078C5" w:rsidP="009078C5">
            <w:pPr>
              <w:numPr>
                <w:ilvl w:val="0"/>
                <w:numId w:val="246"/>
              </w:numPr>
              <w:jc w:val="both"/>
              <w:rPr>
                <w:szCs w:val="24"/>
              </w:rPr>
            </w:pPr>
          </w:p>
        </w:tc>
        <w:tc>
          <w:tcPr>
            <w:tcW w:w="4565" w:type="dxa"/>
            <w:gridSpan w:val="4"/>
            <w:shd w:val="clear" w:color="auto" w:fill="auto"/>
          </w:tcPr>
          <w:p w14:paraId="695B7921" w14:textId="77777777" w:rsidR="009078C5" w:rsidRDefault="009078C5" w:rsidP="00474D0B">
            <w:pPr>
              <w:ind w:left="40"/>
              <w:jc w:val="both"/>
              <w:rPr>
                <w:szCs w:val="24"/>
              </w:rPr>
            </w:pPr>
            <w:r w:rsidRPr="007B2222">
              <w:rPr>
                <w:szCs w:val="24"/>
              </w:rPr>
              <w:t>a part of the Works which has been taken over by the Employer, except to the extent that the Contractor is liable for the loss or damage, and</w:t>
            </w:r>
          </w:p>
          <w:p w14:paraId="7542DDE6" w14:textId="77777777" w:rsidR="009078C5" w:rsidRPr="007B2222" w:rsidRDefault="009078C5" w:rsidP="00474D0B">
            <w:pPr>
              <w:ind w:left="40"/>
              <w:jc w:val="both"/>
              <w:rPr>
                <w:szCs w:val="24"/>
              </w:rPr>
            </w:pPr>
          </w:p>
        </w:tc>
      </w:tr>
      <w:tr w:rsidR="009078C5" w:rsidRPr="007B2222" w14:paraId="447A06C6" w14:textId="77777777" w:rsidTr="00474D0B">
        <w:tc>
          <w:tcPr>
            <w:tcW w:w="2820" w:type="dxa"/>
            <w:shd w:val="clear" w:color="auto" w:fill="auto"/>
          </w:tcPr>
          <w:p w14:paraId="547EF50E" w14:textId="77777777" w:rsidR="009078C5" w:rsidRPr="00D002D6" w:rsidRDefault="009078C5" w:rsidP="00474D0B">
            <w:pPr>
              <w:tabs>
                <w:tab w:val="left" w:pos="3870"/>
              </w:tabs>
              <w:jc w:val="both"/>
              <w:rPr>
                <w:b/>
                <w:szCs w:val="24"/>
              </w:rPr>
            </w:pPr>
          </w:p>
        </w:tc>
        <w:tc>
          <w:tcPr>
            <w:tcW w:w="971" w:type="dxa"/>
          </w:tcPr>
          <w:p w14:paraId="258BEE28" w14:textId="77777777" w:rsidR="009078C5" w:rsidRPr="007B2222" w:rsidRDefault="009078C5" w:rsidP="00474D0B">
            <w:pPr>
              <w:tabs>
                <w:tab w:val="left" w:pos="792"/>
              </w:tabs>
              <w:ind w:left="72"/>
              <w:jc w:val="both"/>
              <w:rPr>
                <w:szCs w:val="24"/>
              </w:rPr>
            </w:pPr>
          </w:p>
        </w:tc>
        <w:tc>
          <w:tcPr>
            <w:tcW w:w="1053" w:type="dxa"/>
            <w:gridSpan w:val="11"/>
            <w:shd w:val="clear" w:color="auto" w:fill="auto"/>
          </w:tcPr>
          <w:p w14:paraId="043C46BB" w14:textId="77777777" w:rsidR="009078C5" w:rsidRPr="007B2222" w:rsidRDefault="009078C5" w:rsidP="009078C5">
            <w:pPr>
              <w:numPr>
                <w:ilvl w:val="0"/>
                <w:numId w:val="246"/>
              </w:numPr>
              <w:jc w:val="both"/>
              <w:rPr>
                <w:szCs w:val="24"/>
              </w:rPr>
            </w:pPr>
          </w:p>
        </w:tc>
        <w:tc>
          <w:tcPr>
            <w:tcW w:w="4565" w:type="dxa"/>
            <w:gridSpan w:val="4"/>
            <w:shd w:val="clear" w:color="auto" w:fill="auto"/>
          </w:tcPr>
          <w:p w14:paraId="17723161" w14:textId="77777777" w:rsidR="009078C5" w:rsidRDefault="009078C5" w:rsidP="00474D0B">
            <w:pPr>
              <w:ind w:left="40"/>
              <w:jc w:val="both"/>
              <w:rPr>
                <w:szCs w:val="24"/>
              </w:rPr>
            </w:pPr>
            <w:r w:rsidRPr="007B2222">
              <w:rPr>
                <w:szCs w:val="24"/>
              </w:rPr>
              <w:t xml:space="preserve">Goods while they are not in the Country, subject to </w:t>
            </w:r>
            <w:r w:rsidRPr="00763248">
              <w:rPr>
                <w:b/>
                <w:szCs w:val="24"/>
              </w:rPr>
              <w:t>Sub-Clause 14.5</w:t>
            </w:r>
            <w:r w:rsidRPr="007B2222">
              <w:rPr>
                <w:szCs w:val="24"/>
              </w:rPr>
              <w:t xml:space="preserve"> </w:t>
            </w:r>
            <w:r w:rsidRPr="007B2222">
              <w:rPr>
                <w:i/>
                <w:szCs w:val="24"/>
              </w:rPr>
              <w:t>[Plant and Materials interned for the Works]</w:t>
            </w:r>
            <w:r w:rsidRPr="007B2222">
              <w:rPr>
                <w:szCs w:val="24"/>
              </w:rPr>
              <w:t>.</w:t>
            </w:r>
          </w:p>
          <w:p w14:paraId="12DD079E" w14:textId="77777777" w:rsidR="009078C5" w:rsidRPr="007B2222" w:rsidRDefault="009078C5" w:rsidP="00474D0B">
            <w:pPr>
              <w:ind w:left="40"/>
              <w:jc w:val="both"/>
              <w:rPr>
                <w:szCs w:val="24"/>
              </w:rPr>
            </w:pPr>
          </w:p>
        </w:tc>
      </w:tr>
      <w:tr w:rsidR="009078C5" w:rsidRPr="007B2222" w14:paraId="4D53060B" w14:textId="77777777" w:rsidTr="00474D0B">
        <w:tc>
          <w:tcPr>
            <w:tcW w:w="2820" w:type="dxa"/>
            <w:tcBorders>
              <w:bottom w:val="single" w:sz="8" w:space="0" w:color="auto"/>
            </w:tcBorders>
            <w:shd w:val="clear" w:color="auto" w:fill="auto"/>
          </w:tcPr>
          <w:p w14:paraId="1862B39F"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1D919E80" w14:textId="77777777" w:rsidR="009078C5" w:rsidRDefault="009078C5" w:rsidP="00474D0B">
            <w:pPr>
              <w:ind w:left="40"/>
              <w:jc w:val="both"/>
              <w:rPr>
                <w:szCs w:val="24"/>
              </w:rPr>
            </w:pPr>
            <w:r w:rsidRPr="007B2222">
              <w:rPr>
                <w:szCs w:val="24"/>
              </w:rPr>
              <w:t xml:space="preserve">If, more than one year after the Base Date, the cover described in sub-paragraph (d) above ceases to be available at commercially reasonable terms, the Contractor shall (as insuring Party) give notice to the Employer, with supporting particulars.  The Employer shall then (i) be entitled subject to </w:t>
            </w:r>
            <w:r w:rsidRPr="00763248">
              <w:rPr>
                <w:b/>
                <w:szCs w:val="24"/>
              </w:rPr>
              <w:t>Sub-Clause 2.5</w:t>
            </w:r>
            <w:r w:rsidRPr="007B2222">
              <w:rPr>
                <w:szCs w:val="24"/>
              </w:rPr>
              <w:t xml:space="preserve"> </w:t>
            </w:r>
            <w:r w:rsidRPr="007B2222">
              <w:rPr>
                <w:i/>
                <w:szCs w:val="24"/>
              </w:rPr>
              <w:t>[Employer’s Claims]</w:t>
            </w:r>
            <w:r w:rsidRPr="007B2222">
              <w:rPr>
                <w:szCs w:val="24"/>
              </w:rPr>
              <w:t xml:space="preserve"> to payment of an amount equivalent to such commercially reasonable terms as the Contractor should have expected to have paid for such cover, and (ii) be deemed, unless he obtains the cover at commercially reasonable terms, to have approved the omission under </w:t>
            </w:r>
            <w:r w:rsidRPr="00763248">
              <w:rPr>
                <w:b/>
                <w:szCs w:val="24"/>
              </w:rPr>
              <w:t>Sub-Clause 18.1</w:t>
            </w:r>
            <w:r w:rsidRPr="007B2222">
              <w:rPr>
                <w:szCs w:val="24"/>
              </w:rPr>
              <w:t xml:space="preserve"> </w:t>
            </w:r>
            <w:r w:rsidRPr="007B2222">
              <w:rPr>
                <w:i/>
                <w:szCs w:val="24"/>
              </w:rPr>
              <w:t>[General Requirements for Insurances]</w:t>
            </w:r>
            <w:r w:rsidRPr="007B2222">
              <w:rPr>
                <w:szCs w:val="24"/>
              </w:rPr>
              <w:t>.</w:t>
            </w:r>
          </w:p>
          <w:p w14:paraId="767A4FC4" w14:textId="77777777" w:rsidR="009078C5" w:rsidRPr="007B2222" w:rsidRDefault="009078C5" w:rsidP="00474D0B">
            <w:pPr>
              <w:ind w:left="40"/>
              <w:jc w:val="both"/>
              <w:rPr>
                <w:szCs w:val="24"/>
              </w:rPr>
            </w:pPr>
          </w:p>
        </w:tc>
      </w:tr>
      <w:tr w:rsidR="009078C5" w:rsidRPr="007B2222" w14:paraId="1723129D" w14:textId="77777777" w:rsidTr="00474D0B">
        <w:tc>
          <w:tcPr>
            <w:tcW w:w="2820" w:type="dxa"/>
            <w:tcBorders>
              <w:top w:val="single" w:sz="8" w:space="0" w:color="auto"/>
            </w:tcBorders>
            <w:shd w:val="clear" w:color="auto" w:fill="auto"/>
          </w:tcPr>
          <w:p w14:paraId="051BA6F2" w14:textId="77777777" w:rsidR="009078C5" w:rsidRDefault="009078C5" w:rsidP="00474D0B">
            <w:pPr>
              <w:tabs>
                <w:tab w:val="left" w:pos="3870"/>
              </w:tabs>
              <w:jc w:val="both"/>
              <w:rPr>
                <w:b/>
                <w:bCs/>
                <w:szCs w:val="24"/>
              </w:rPr>
            </w:pPr>
            <w:r w:rsidRPr="007B2222">
              <w:rPr>
                <w:b/>
                <w:bCs/>
                <w:szCs w:val="24"/>
              </w:rPr>
              <w:t>18.3</w:t>
            </w:r>
          </w:p>
          <w:p w14:paraId="10E04851" w14:textId="77777777" w:rsidR="009078C5" w:rsidRPr="00D002D6" w:rsidRDefault="009078C5" w:rsidP="00474D0B">
            <w:pPr>
              <w:tabs>
                <w:tab w:val="left" w:pos="3870"/>
              </w:tabs>
              <w:jc w:val="both"/>
              <w:rPr>
                <w:b/>
                <w:szCs w:val="24"/>
              </w:rPr>
            </w:pPr>
            <w:r w:rsidRPr="007B2222">
              <w:rPr>
                <w:b/>
                <w:bCs/>
                <w:szCs w:val="24"/>
              </w:rPr>
              <w:t>Insurance against Injur</w:t>
            </w:r>
            <w:r>
              <w:rPr>
                <w:b/>
                <w:bCs/>
                <w:szCs w:val="24"/>
              </w:rPr>
              <w:t>y</w:t>
            </w:r>
            <w:r w:rsidRPr="007B2222">
              <w:rPr>
                <w:b/>
                <w:bCs/>
                <w:szCs w:val="24"/>
              </w:rPr>
              <w:t xml:space="preserve"> to Persons and Damage to Property</w:t>
            </w:r>
          </w:p>
        </w:tc>
        <w:tc>
          <w:tcPr>
            <w:tcW w:w="6589" w:type="dxa"/>
            <w:gridSpan w:val="16"/>
            <w:tcBorders>
              <w:top w:val="single" w:sz="8" w:space="0" w:color="auto"/>
            </w:tcBorders>
          </w:tcPr>
          <w:p w14:paraId="0742F9F6" w14:textId="77777777" w:rsidR="009078C5" w:rsidRDefault="009078C5" w:rsidP="00474D0B">
            <w:pPr>
              <w:ind w:left="40"/>
              <w:jc w:val="both"/>
              <w:rPr>
                <w:bCs/>
                <w:szCs w:val="24"/>
              </w:rPr>
            </w:pPr>
            <w:r w:rsidRPr="007B2222">
              <w:rPr>
                <w:bCs/>
                <w:szCs w:val="24"/>
              </w:rPr>
              <w:t xml:space="preserve">The insuring Party shall insure against each Party’s liability for  any  loss, property damage, death or bodily injury  which  may  occur  to  any physical property (except things insured under </w:t>
            </w:r>
            <w:r w:rsidRPr="00763248">
              <w:rPr>
                <w:b/>
                <w:bCs/>
                <w:szCs w:val="24"/>
              </w:rPr>
              <w:t>Sub-Clause 18.2</w:t>
            </w:r>
            <w:r w:rsidRPr="007B2222">
              <w:rPr>
                <w:bCs/>
                <w:szCs w:val="24"/>
              </w:rPr>
              <w:t xml:space="preserve"> [Insurance for Works and Contractor’s Equipment) or to any person (except persons insured under </w:t>
            </w:r>
            <w:r w:rsidRPr="00763248">
              <w:rPr>
                <w:b/>
                <w:bCs/>
                <w:szCs w:val="24"/>
              </w:rPr>
              <w:t>Sub-Clause 18.4</w:t>
            </w:r>
            <w:r w:rsidRPr="007B2222">
              <w:rPr>
                <w:bCs/>
                <w:szCs w:val="24"/>
              </w:rPr>
              <w:t xml:space="preserve"> </w:t>
            </w:r>
            <w:r w:rsidRPr="007B2222">
              <w:rPr>
                <w:bCs/>
                <w:i/>
                <w:szCs w:val="24"/>
              </w:rPr>
              <w:t>[Insurance for Contractor’s Personnel]</w:t>
            </w:r>
            <w:r w:rsidRPr="007B2222">
              <w:rPr>
                <w:bCs/>
                <w:szCs w:val="24"/>
              </w:rPr>
              <w:t>, which may arise out of the Contractor’s performance of the Contract and occurring before the issue of the Performance Certificate.</w:t>
            </w:r>
          </w:p>
          <w:p w14:paraId="2F7BFE20" w14:textId="77777777" w:rsidR="009078C5" w:rsidRDefault="009078C5" w:rsidP="00474D0B">
            <w:pPr>
              <w:ind w:left="40"/>
              <w:jc w:val="both"/>
              <w:rPr>
                <w:bCs/>
                <w:szCs w:val="24"/>
              </w:rPr>
            </w:pPr>
          </w:p>
          <w:p w14:paraId="42D0EE76" w14:textId="77777777" w:rsidR="009078C5" w:rsidRPr="007B2222" w:rsidRDefault="009078C5" w:rsidP="00474D0B">
            <w:pPr>
              <w:jc w:val="both"/>
              <w:rPr>
                <w:bCs/>
                <w:szCs w:val="24"/>
              </w:rPr>
            </w:pPr>
            <w:r w:rsidRPr="007B2222">
              <w:rPr>
                <w:bCs/>
                <w:szCs w:val="24"/>
              </w:rPr>
              <w:t xml:space="preserve">This insurance shall be for a limit per occurrence of not less than the amount stated in the </w:t>
            </w:r>
            <w:r w:rsidRPr="00763248">
              <w:rPr>
                <w:b/>
                <w:bCs/>
                <w:szCs w:val="24"/>
              </w:rPr>
              <w:t>Appendix to Tender</w:t>
            </w:r>
            <w:r w:rsidRPr="007B2222">
              <w:rPr>
                <w:bCs/>
                <w:szCs w:val="24"/>
              </w:rPr>
              <w:t>, with no limit on the number of occurrences.  If an amoun</w:t>
            </w:r>
            <w:r>
              <w:rPr>
                <w:bCs/>
                <w:szCs w:val="24"/>
              </w:rPr>
              <w:t xml:space="preserve">t is not stated in the Appendix </w:t>
            </w:r>
            <w:r w:rsidRPr="007B2222">
              <w:rPr>
                <w:bCs/>
                <w:szCs w:val="24"/>
              </w:rPr>
              <w:t>to Tender, this Sub-Clause shall not apply.</w:t>
            </w:r>
          </w:p>
          <w:p w14:paraId="645900BA" w14:textId="77777777" w:rsidR="009078C5" w:rsidRDefault="009078C5" w:rsidP="00474D0B">
            <w:pPr>
              <w:ind w:left="40"/>
              <w:jc w:val="both"/>
              <w:rPr>
                <w:bCs/>
                <w:szCs w:val="24"/>
              </w:rPr>
            </w:pPr>
          </w:p>
          <w:p w14:paraId="457DD3EF" w14:textId="77777777" w:rsidR="009078C5" w:rsidRDefault="009078C5" w:rsidP="00474D0B">
            <w:pPr>
              <w:ind w:left="40"/>
              <w:jc w:val="both"/>
              <w:rPr>
                <w:bCs/>
                <w:szCs w:val="24"/>
              </w:rPr>
            </w:pPr>
            <w:r w:rsidRPr="007B2222">
              <w:rPr>
                <w:bCs/>
                <w:szCs w:val="24"/>
              </w:rPr>
              <w:t>Unless otherwise stated in the Particular Conditions, the insurances specified in this Sub-Clause.</w:t>
            </w:r>
          </w:p>
          <w:p w14:paraId="0738550A" w14:textId="77777777" w:rsidR="009078C5" w:rsidRPr="007B2222" w:rsidRDefault="009078C5" w:rsidP="00474D0B">
            <w:pPr>
              <w:ind w:left="40"/>
              <w:jc w:val="both"/>
              <w:rPr>
                <w:szCs w:val="24"/>
              </w:rPr>
            </w:pPr>
          </w:p>
        </w:tc>
      </w:tr>
      <w:tr w:rsidR="009078C5" w:rsidRPr="007B2222" w14:paraId="4DFE2A2D" w14:textId="77777777" w:rsidTr="00474D0B">
        <w:tc>
          <w:tcPr>
            <w:tcW w:w="2820" w:type="dxa"/>
            <w:shd w:val="clear" w:color="auto" w:fill="auto"/>
          </w:tcPr>
          <w:p w14:paraId="378DCA6E" w14:textId="77777777" w:rsidR="009078C5" w:rsidRPr="00D002D6" w:rsidRDefault="009078C5" w:rsidP="00474D0B">
            <w:pPr>
              <w:tabs>
                <w:tab w:val="left" w:pos="3870"/>
              </w:tabs>
              <w:jc w:val="both"/>
              <w:rPr>
                <w:b/>
                <w:szCs w:val="24"/>
              </w:rPr>
            </w:pPr>
          </w:p>
        </w:tc>
        <w:tc>
          <w:tcPr>
            <w:tcW w:w="971" w:type="dxa"/>
          </w:tcPr>
          <w:p w14:paraId="559BBD0B" w14:textId="77777777" w:rsidR="009078C5" w:rsidRPr="007B2222" w:rsidRDefault="009078C5" w:rsidP="009078C5">
            <w:pPr>
              <w:numPr>
                <w:ilvl w:val="0"/>
                <w:numId w:val="247"/>
              </w:numPr>
              <w:tabs>
                <w:tab w:val="left" w:pos="792"/>
              </w:tabs>
              <w:jc w:val="both"/>
              <w:rPr>
                <w:szCs w:val="24"/>
              </w:rPr>
            </w:pPr>
          </w:p>
        </w:tc>
        <w:tc>
          <w:tcPr>
            <w:tcW w:w="5618" w:type="dxa"/>
            <w:gridSpan w:val="15"/>
            <w:shd w:val="clear" w:color="auto" w:fill="auto"/>
          </w:tcPr>
          <w:p w14:paraId="52B03C17" w14:textId="77777777" w:rsidR="009078C5" w:rsidRPr="007B2222" w:rsidRDefault="009078C5" w:rsidP="00474D0B">
            <w:pPr>
              <w:ind w:left="40"/>
              <w:jc w:val="both"/>
              <w:rPr>
                <w:szCs w:val="24"/>
              </w:rPr>
            </w:pPr>
            <w:r w:rsidRPr="007B2222">
              <w:rPr>
                <w:bCs/>
                <w:szCs w:val="24"/>
              </w:rPr>
              <w:t>shall be effected and maintained by the Contractor as insuring Party,</w:t>
            </w:r>
          </w:p>
        </w:tc>
      </w:tr>
      <w:tr w:rsidR="009078C5" w:rsidRPr="007B2222" w14:paraId="2F37CCD7" w14:textId="77777777" w:rsidTr="00474D0B">
        <w:tc>
          <w:tcPr>
            <w:tcW w:w="2820" w:type="dxa"/>
            <w:shd w:val="clear" w:color="auto" w:fill="auto"/>
          </w:tcPr>
          <w:p w14:paraId="2AA4E8CD" w14:textId="77777777" w:rsidR="009078C5" w:rsidRPr="00D002D6" w:rsidRDefault="009078C5" w:rsidP="00474D0B">
            <w:pPr>
              <w:tabs>
                <w:tab w:val="left" w:pos="3870"/>
              </w:tabs>
              <w:jc w:val="both"/>
              <w:rPr>
                <w:b/>
                <w:szCs w:val="24"/>
              </w:rPr>
            </w:pPr>
          </w:p>
        </w:tc>
        <w:tc>
          <w:tcPr>
            <w:tcW w:w="971" w:type="dxa"/>
          </w:tcPr>
          <w:p w14:paraId="1383BBE5" w14:textId="77777777" w:rsidR="009078C5" w:rsidRPr="007B2222" w:rsidRDefault="009078C5" w:rsidP="009078C5">
            <w:pPr>
              <w:numPr>
                <w:ilvl w:val="0"/>
                <w:numId w:val="247"/>
              </w:numPr>
              <w:tabs>
                <w:tab w:val="left" w:pos="792"/>
              </w:tabs>
              <w:jc w:val="both"/>
              <w:rPr>
                <w:szCs w:val="24"/>
              </w:rPr>
            </w:pPr>
          </w:p>
        </w:tc>
        <w:tc>
          <w:tcPr>
            <w:tcW w:w="5618" w:type="dxa"/>
            <w:gridSpan w:val="15"/>
            <w:shd w:val="clear" w:color="auto" w:fill="auto"/>
          </w:tcPr>
          <w:p w14:paraId="3FCBF53E" w14:textId="77777777" w:rsidR="009078C5" w:rsidRDefault="009078C5" w:rsidP="00474D0B">
            <w:pPr>
              <w:suppressAutoHyphens w:val="0"/>
              <w:overflowPunct/>
              <w:autoSpaceDE/>
              <w:autoSpaceDN/>
              <w:adjustRightInd/>
              <w:jc w:val="both"/>
              <w:textAlignment w:val="auto"/>
              <w:rPr>
                <w:bCs/>
                <w:szCs w:val="24"/>
              </w:rPr>
            </w:pPr>
            <w:r w:rsidRPr="007B2222">
              <w:rPr>
                <w:bCs/>
                <w:szCs w:val="24"/>
              </w:rPr>
              <w:t>shall be in the joint names of the Parties,</w:t>
            </w:r>
          </w:p>
          <w:p w14:paraId="0E8C1615" w14:textId="77777777" w:rsidR="009078C5" w:rsidRPr="00D002D6" w:rsidRDefault="009078C5" w:rsidP="00474D0B">
            <w:pPr>
              <w:suppressAutoHyphens w:val="0"/>
              <w:overflowPunct/>
              <w:autoSpaceDE/>
              <w:autoSpaceDN/>
              <w:adjustRightInd/>
              <w:jc w:val="both"/>
              <w:textAlignment w:val="auto"/>
              <w:rPr>
                <w:bCs/>
                <w:szCs w:val="24"/>
              </w:rPr>
            </w:pPr>
          </w:p>
        </w:tc>
      </w:tr>
      <w:tr w:rsidR="009078C5" w:rsidRPr="007B2222" w14:paraId="66A61ED1" w14:textId="77777777" w:rsidTr="00474D0B">
        <w:tc>
          <w:tcPr>
            <w:tcW w:w="2820" w:type="dxa"/>
            <w:shd w:val="clear" w:color="auto" w:fill="auto"/>
          </w:tcPr>
          <w:p w14:paraId="0ABA2A34" w14:textId="77777777" w:rsidR="009078C5" w:rsidRPr="00D002D6" w:rsidRDefault="009078C5" w:rsidP="00474D0B">
            <w:pPr>
              <w:tabs>
                <w:tab w:val="left" w:pos="3870"/>
              </w:tabs>
              <w:jc w:val="both"/>
              <w:rPr>
                <w:b/>
                <w:szCs w:val="24"/>
              </w:rPr>
            </w:pPr>
          </w:p>
        </w:tc>
        <w:tc>
          <w:tcPr>
            <w:tcW w:w="971" w:type="dxa"/>
          </w:tcPr>
          <w:p w14:paraId="22F1B50E" w14:textId="77777777" w:rsidR="009078C5" w:rsidRPr="007B2222" w:rsidRDefault="009078C5" w:rsidP="009078C5">
            <w:pPr>
              <w:numPr>
                <w:ilvl w:val="0"/>
                <w:numId w:val="247"/>
              </w:numPr>
              <w:tabs>
                <w:tab w:val="left" w:pos="792"/>
              </w:tabs>
              <w:jc w:val="both"/>
              <w:rPr>
                <w:szCs w:val="24"/>
              </w:rPr>
            </w:pPr>
          </w:p>
        </w:tc>
        <w:tc>
          <w:tcPr>
            <w:tcW w:w="5618" w:type="dxa"/>
            <w:gridSpan w:val="15"/>
            <w:shd w:val="clear" w:color="auto" w:fill="auto"/>
          </w:tcPr>
          <w:p w14:paraId="2DBB9B5A" w14:textId="77777777" w:rsidR="009078C5" w:rsidRDefault="009078C5" w:rsidP="00474D0B">
            <w:pPr>
              <w:ind w:left="40"/>
              <w:jc w:val="both"/>
              <w:rPr>
                <w:bCs/>
                <w:szCs w:val="24"/>
              </w:rPr>
            </w:pPr>
            <w:r w:rsidRPr="007B2222">
              <w:rPr>
                <w:bCs/>
                <w:szCs w:val="24"/>
              </w:rPr>
              <w:t xml:space="preserve">shall be extended to cover liability for all loss and damage to the Employer’s property (except things insured under </w:t>
            </w:r>
            <w:r w:rsidRPr="00763248">
              <w:rPr>
                <w:b/>
                <w:bCs/>
                <w:szCs w:val="24"/>
              </w:rPr>
              <w:t>Sub-Clause 18.2</w:t>
            </w:r>
            <w:r w:rsidRPr="007B2222">
              <w:rPr>
                <w:bCs/>
                <w:szCs w:val="24"/>
              </w:rPr>
              <w:t>) arising out of the Contractor’s performance of the Contract, and</w:t>
            </w:r>
          </w:p>
          <w:p w14:paraId="11438731" w14:textId="77777777" w:rsidR="009078C5" w:rsidRPr="007B2222" w:rsidRDefault="009078C5" w:rsidP="00474D0B">
            <w:pPr>
              <w:ind w:left="40"/>
              <w:jc w:val="both"/>
              <w:rPr>
                <w:szCs w:val="24"/>
              </w:rPr>
            </w:pPr>
          </w:p>
        </w:tc>
      </w:tr>
      <w:tr w:rsidR="009078C5" w:rsidRPr="007B2222" w14:paraId="1A4576CA" w14:textId="77777777" w:rsidTr="00474D0B">
        <w:tc>
          <w:tcPr>
            <w:tcW w:w="2820" w:type="dxa"/>
            <w:shd w:val="clear" w:color="auto" w:fill="auto"/>
          </w:tcPr>
          <w:p w14:paraId="0DF924BA" w14:textId="77777777" w:rsidR="009078C5" w:rsidRPr="00D002D6" w:rsidRDefault="009078C5" w:rsidP="00474D0B">
            <w:pPr>
              <w:tabs>
                <w:tab w:val="left" w:pos="3870"/>
              </w:tabs>
              <w:jc w:val="both"/>
              <w:rPr>
                <w:b/>
                <w:szCs w:val="24"/>
              </w:rPr>
            </w:pPr>
          </w:p>
        </w:tc>
        <w:tc>
          <w:tcPr>
            <w:tcW w:w="971" w:type="dxa"/>
          </w:tcPr>
          <w:p w14:paraId="2A029D28" w14:textId="77777777" w:rsidR="009078C5" w:rsidRPr="007B2222" w:rsidRDefault="009078C5" w:rsidP="009078C5">
            <w:pPr>
              <w:numPr>
                <w:ilvl w:val="0"/>
                <w:numId w:val="247"/>
              </w:numPr>
              <w:tabs>
                <w:tab w:val="left" w:pos="792"/>
              </w:tabs>
              <w:jc w:val="both"/>
              <w:rPr>
                <w:szCs w:val="24"/>
              </w:rPr>
            </w:pPr>
          </w:p>
        </w:tc>
        <w:tc>
          <w:tcPr>
            <w:tcW w:w="5618" w:type="dxa"/>
            <w:gridSpan w:val="15"/>
            <w:shd w:val="clear" w:color="auto" w:fill="auto"/>
          </w:tcPr>
          <w:p w14:paraId="4153DA1A" w14:textId="77777777" w:rsidR="009078C5" w:rsidRPr="007B2222" w:rsidRDefault="009078C5" w:rsidP="00474D0B">
            <w:pPr>
              <w:jc w:val="both"/>
              <w:rPr>
                <w:bCs/>
                <w:szCs w:val="24"/>
              </w:rPr>
            </w:pPr>
            <w:r w:rsidRPr="007B2222">
              <w:rPr>
                <w:bCs/>
                <w:szCs w:val="24"/>
              </w:rPr>
              <w:t xml:space="preserve">may however exclude liability to the extent that it </w:t>
            </w:r>
          </w:p>
          <w:p w14:paraId="48E2F7BA" w14:textId="77777777" w:rsidR="009078C5" w:rsidRDefault="009078C5" w:rsidP="00474D0B">
            <w:pPr>
              <w:ind w:left="40"/>
              <w:jc w:val="both"/>
              <w:rPr>
                <w:bCs/>
                <w:szCs w:val="24"/>
              </w:rPr>
            </w:pPr>
            <w:r w:rsidRPr="007B2222">
              <w:rPr>
                <w:bCs/>
                <w:szCs w:val="24"/>
              </w:rPr>
              <w:t>arises from:</w:t>
            </w:r>
          </w:p>
          <w:p w14:paraId="46468412" w14:textId="77777777" w:rsidR="009078C5" w:rsidRPr="00D002D6" w:rsidRDefault="009078C5" w:rsidP="00474D0B">
            <w:pPr>
              <w:ind w:left="40"/>
              <w:jc w:val="both"/>
              <w:rPr>
                <w:bCs/>
                <w:szCs w:val="24"/>
              </w:rPr>
            </w:pPr>
          </w:p>
        </w:tc>
      </w:tr>
      <w:tr w:rsidR="009078C5" w:rsidRPr="007B2222" w14:paraId="580E00AC" w14:textId="77777777" w:rsidTr="00474D0B">
        <w:tc>
          <w:tcPr>
            <w:tcW w:w="2820" w:type="dxa"/>
            <w:shd w:val="clear" w:color="auto" w:fill="auto"/>
          </w:tcPr>
          <w:p w14:paraId="75EAEB76" w14:textId="77777777" w:rsidR="009078C5" w:rsidRPr="00D002D6" w:rsidRDefault="009078C5" w:rsidP="00474D0B">
            <w:pPr>
              <w:tabs>
                <w:tab w:val="left" w:pos="3870"/>
              </w:tabs>
              <w:jc w:val="both"/>
              <w:rPr>
                <w:b/>
                <w:szCs w:val="24"/>
              </w:rPr>
            </w:pPr>
          </w:p>
        </w:tc>
        <w:tc>
          <w:tcPr>
            <w:tcW w:w="971" w:type="dxa"/>
          </w:tcPr>
          <w:p w14:paraId="50580407" w14:textId="77777777" w:rsidR="009078C5" w:rsidRPr="007B2222" w:rsidRDefault="009078C5" w:rsidP="00474D0B">
            <w:pPr>
              <w:tabs>
                <w:tab w:val="left" w:pos="792"/>
              </w:tabs>
              <w:ind w:left="72"/>
              <w:jc w:val="both"/>
              <w:rPr>
                <w:szCs w:val="24"/>
              </w:rPr>
            </w:pPr>
          </w:p>
        </w:tc>
        <w:tc>
          <w:tcPr>
            <w:tcW w:w="1096" w:type="dxa"/>
            <w:gridSpan w:val="13"/>
            <w:shd w:val="clear" w:color="auto" w:fill="auto"/>
          </w:tcPr>
          <w:p w14:paraId="5B9F6B9D" w14:textId="77777777" w:rsidR="009078C5" w:rsidRPr="007B2222" w:rsidRDefault="009078C5" w:rsidP="009078C5">
            <w:pPr>
              <w:numPr>
                <w:ilvl w:val="0"/>
                <w:numId w:val="248"/>
              </w:numPr>
              <w:jc w:val="both"/>
              <w:rPr>
                <w:szCs w:val="24"/>
              </w:rPr>
            </w:pPr>
          </w:p>
        </w:tc>
        <w:tc>
          <w:tcPr>
            <w:tcW w:w="4522" w:type="dxa"/>
            <w:gridSpan w:val="2"/>
            <w:shd w:val="clear" w:color="auto" w:fill="auto"/>
          </w:tcPr>
          <w:p w14:paraId="0DF05588" w14:textId="77777777" w:rsidR="009078C5" w:rsidRPr="007B2222" w:rsidRDefault="009078C5" w:rsidP="00474D0B">
            <w:pPr>
              <w:ind w:left="40"/>
              <w:jc w:val="both"/>
              <w:rPr>
                <w:szCs w:val="24"/>
              </w:rPr>
            </w:pPr>
            <w:r w:rsidRPr="007B2222">
              <w:rPr>
                <w:bCs/>
                <w:szCs w:val="24"/>
              </w:rPr>
              <w:t>the Employer’s right to have the Permanent Works executed on, over, under, in or through any land, and to occupy this land for the Permanent Works,</w:t>
            </w:r>
          </w:p>
        </w:tc>
      </w:tr>
      <w:tr w:rsidR="009078C5" w:rsidRPr="007B2222" w14:paraId="5DFC31C2" w14:textId="77777777" w:rsidTr="00474D0B">
        <w:tc>
          <w:tcPr>
            <w:tcW w:w="2820" w:type="dxa"/>
            <w:shd w:val="clear" w:color="auto" w:fill="auto"/>
          </w:tcPr>
          <w:p w14:paraId="2C3C9E27" w14:textId="77777777" w:rsidR="009078C5" w:rsidRPr="00D002D6" w:rsidRDefault="009078C5" w:rsidP="00474D0B">
            <w:pPr>
              <w:tabs>
                <w:tab w:val="left" w:pos="3870"/>
              </w:tabs>
              <w:jc w:val="both"/>
              <w:rPr>
                <w:b/>
                <w:szCs w:val="24"/>
              </w:rPr>
            </w:pPr>
          </w:p>
        </w:tc>
        <w:tc>
          <w:tcPr>
            <w:tcW w:w="971" w:type="dxa"/>
          </w:tcPr>
          <w:p w14:paraId="2C8C0593" w14:textId="77777777" w:rsidR="009078C5" w:rsidRPr="007B2222" w:rsidRDefault="009078C5" w:rsidP="00474D0B">
            <w:pPr>
              <w:tabs>
                <w:tab w:val="left" w:pos="792"/>
              </w:tabs>
              <w:ind w:left="72"/>
              <w:jc w:val="both"/>
              <w:rPr>
                <w:szCs w:val="24"/>
              </w:rPr>
            </w:pPr>
          </w:p>
        </w:tc>
        <w:tc>
          <w:tcPr>
            <w:tcW w:w="1096" w:type="dxa"/>
            <w:gridSpan w:val="13"/>
            <w:shd w:val="clear" w:color="auto" w:fill="auto"/>
          </w:tcPr>
          <w:p w14:paraId="12BEB637" w14:textId="77777777" w:rsidR="009078C5" w:rsidRPr="007B2222" w:rsidRDefault="009078C5" w:rsidP="009078C5">
            <w:pPr>
              <w:numPr>
                <w:ilvl w:val="0"/>
                <w:numId w:val="248"/>
              </w:numPr>
              <w:jc w:val="both"/>
              <w:rPr>
                <w:szCs w:val="24"/>
              </w:rPr>
            </w:pPr>
          </w:p>
        </w:tc>
        <w:tc>
          <w:tcPr>
            <w:tcW w:w="4522" w:type="dxa"/>
            <w:gridSpan w:val="2"/>
            <w:shd w:val="clear" w:color="auto" w:fill="auto"/>
          </w:tcPr>
          <w:p w14:paraId="39611F57" w14:textId="77777777" w:rsidR="009078C5" w:rsidRPr="007B2222" w:rsidRDefault="009078C5" w:rsidP="00474D0B">
            <w:pPr>
              <w:ind w:left="40"/>
              <w:jc w:val="both"/>
              <w:rPr>
                <w:szCs w:val="24"/>
              </w:rPr>
            </w:pPr>
            <w:r w:rsidRPr="007B2222">
              <w:rPr>
                <w:bCs/>
                <w:szCs w:val="24"/>
              </w:rPr>
              <w:t>damage which is an unavoidable result of the Contractor’s obligations to execute the Works and remedy any defects, and</w:t>
            </w:r>
          </w:p>
        </w:tc>
      </w:tr>
      <w:tr w:rsidR="009078C5" w:rsidRPr="007B2222" w14:paraId="53D4BB6A" w14:textId="77777777" w:rsidTr="00474D0B">
        <w:tc>
          <w:tcPr>
            <w:tcW w:w="2820" w:type="dxa"/>
            <w:tcBorders>
              <w:bottom w:val="single" w:sz="8" w:space="0" w:color="auto"/>
            </w:tcBorders>
            <w:shd w:val="clear" w:color="auto" w:fill="auto"/>
          </w:tcPr>
          <w:p w14:paraId="2F0DC18F"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3DC75BDF" w14:textId="77777777" w:rsidR="009078C5" w:rsidRPr="007B2222" w:rsidRDefault="009078C5" w:rsidP="00474D0B">
            <w:pPr>
              <w:tabs>
                <w:tab w:val="left" w:pos="792"/>
              </w:tabs>
              <w:ind w:left="72"/>
              <w:jc w:val="both"/>
              <w:rPr>
                <w:szCs w:val="24"/>
              </w:rPr>
            </w:pPr>
          </w:p>
        </w:tc>
        <w:tc>
          <w:tcPr>
            <w:tcW w:w="1096" w:type="dxa"/>
            <w:gridSpan w:val="13"/>
            <w:tcBorders>
              <w:bottom w:val="single" w:sz="8" w:space="0" w:color="auto"/>
            </w:tcBorders>
            <w:shd w:val="clear" w:color="auto" w:fill="auto"/>
          </w:tcPr>
          <w:p w14:paraId="241C5A72" w14:textId="77777777" w:rsidR="009078C5" w:rsidRPr="007B2222" w:rsidRDefault="009078C5" w:rsidP="009078C5">
            <w:pPr>
              <w:numPr>
                <w:ilvl w:val="0"/>
                <w:numId w:val="248"/>
              </w:numPr>
              <w:jc w:val="both"/>
              <w:rPr>
                <w:szCs w:val="24"/>
              </w:rPr>
            </w:pPr>
          </w:p>
        </w:tc>
        <w:tc>
          <w:tcPr>
            <w:tcW w:w="4522" w:type="dxa"/>
            <w:gridSpan w:val="2"/>
            <w:tcBorders>
              <w:bottom w:val="single" w:sz="8" w:space="0" w:color="auto"/>
            </w:tcBorders>
            <w:shd w:val="clear" w:color="auto" w:fill="auto"/>
          </w:tcPr>
          <w:p w14:paraId="6EC6987C" w14:textId="77777777" w:rsidR="009078C5" w:rsidRPr="007B2222" w:rsidRDefault="009078C5" w:rsidP="00474D0B">
            <w:pPr>
              <w:ind w:left="40"/>
              <w:jc w:val="both"/>
              <w:rPr>
                <w:szCs w:val="24"/>
              </w:rPr>
            </w:pPr>
            <w:r w:rsidRPr="007B2222">
              <w:rPr>
                <w:bCs/>
                <w:szCs w:val="24"/>
              </w:rPr>
              <w:t xml:space="preserve">a cause listed in </w:t>
            </w:r>
            <w:r w:rsidRPr="00763248">
              <w:rPr>
                <w:b/>
                <w:bCs/>
                <w:szCs w:val="24"/>
              </w:rPr>
              <w:t>Sub-Clause 17.3</w:t>
            </w:r>
            <w:r w:rsidRPr="007B2222">
              <w:rPr>
                <w:bCs/>
                <w:szCs w:val="24"/>
              </w:rPr>
              <w:t xml:space="preserve"> </w:t>
            </w:r>
            <w:r w:rsidRPr="007B2222">
              <w:rPr>
                <w:bCs/>
                <w:i/>
                <w:szCs w:val="24"/>
              </w:rPr>
              <w:t>[Employer’s Risks],</w:t>
            </w:r>
            <w:r w:rsidRPr="007B2222">
              <w:rPr>
                <w:bCs/>
                <w:szCs w:val="24"/>
              </w:rPr>
              <w:t xml:space="preserve"> except to the extent that </w:t>
            </w:r>
            <w:r w:rsidRPr="007B2222">
              <w:rPr>
                <w:bCs/>
                <w:szCs w:val="24"/>
              </w:rPr>
              <w:lastRenderedPageBreak/>
              <w:t>cover is available at commercially reasonable terms.</w:t>
            </w:r>
          </w:p>
        </w:tc>
      </w:tr>
      <w:tr w:rsidR="009078C5" w:rsidRPr="007B2222" w14:paraId="0DE406EB" w14:textId="77777777" w:rsidTr="00474D0B">
        <w:tc>
          <w:tcPr>
            <w:tcW w:w="2820" w:type="dxa"/>
            <w:tcBorders>
              <w:top w:val="single" w:sz="8" w:space="0" w:color="auto"/>
              <w:bottom w:val="single" w:sz="8" w:space="0" w:color="auto"/>
            </w:tcBorders>
            <w:shd w:val="clear" w:color="auto" w:fill="auto"/>
          </w:tcPr>
          <w:p w14:paraId="2326C0C7" w14:textId="77777777" w:rsidR="009078C5" w:rsidRDefault="009078C5" w:rsidP="00474D0B">
            <w:pPr>
              <w:tabs>
                <w:tab w:val="left" w:pos="3870"/>
              </w:tabs>
              <w:jc w:val="both"/>
              <w:rPr>
                <w:b/>
                <w:bCs/>
                <w:szCs w:val="24"/>
              </w:rPr>
            </w:pPr>
            <w:r w:rsidRPr="007B2222">
              <w:rPr>
                <w:b/>
                <w:bCs/>
                <w:szCs w:val="24"/>
              </w:rPr>
              <w:lastRenderedPageBreak/>
              <w:t>18.4</w:t>
            </w:r>
          </w:p>
          <w:p w14:paraId="20BE6205" w14:textId="77777777" w:rsidR="009078C5" w:rsidRPr="00D002D6" w:rsidRDefault="009078C5" w:rsidP="00474D0B">
            <w:pPr>
              <w:tabs>
                <w:tab w:val="left" w:pos="3870"/>
              </w:tabs>
              <w:rPr>
                <w:b/>
                <w:szCs w:val="24"/>
              </w:rPr>
            </w:pPr>
            <w:r w:rsidRPr="007B2222">
              <w:rPr>
                <w:b/>
                <w:bCs/>
                <w:szCs w:val="24"/>
              </w:rPr>
              <w:t>Insurance for Contractor’s Personnel</w:t>
            </w:r>
          </w:p>
        </w:tc>
        <w:tc>
          <w:tcPr>
            <w:tcW w:w="6589" w:type="dxa"/>
            <w:gridSpan w:val="16"/>
            <w:tcBorders>
              <w:top w:val="single" w:sz="8" w:space="0" w:color="auto"/>
              <w:bottom w:val="single" w:sz="8" w:space="0" w:color="auto"/>
            </w:tcBorders>
          </w:tcPr>
          <w:p w14:paraId="42C3177C" w14:textId="77777777" w:rsidR="009078C5" w:rsidRPr="007B2222" w:rsidRDefault="009078C5" w:rsidP="00474D0B">
            <w:pPr>
              <w:jc w:val="both"/>
              <w:rPr>
                <w:bCs/>
                <w:szCs w:val="24"/>
              </w:rPr>
            </w:pPr>
            <w:r w:rsidRPr="007B2222">
              <w:rPr>
                <w:bCs/>
                <w:szCs w:val="24"/>
              </w:rPr>
              <w:t xml:space="preserve">The Contractor shall effect and maintain insurance against liability for claims damages, losses and expenses (including legal </w:t>
            </w:r>
          </w:p>
          <w:p w14:paraId="5168B654" w14:textId="77777777" w:rsidR="009078C5" w:rsidRDefault="009078C5" w:rsidP="00474D0B">
            <w:pPr>
              <w:ind w:left="40"/>
              <w:jc w:val="both"/>
              <w:rPr>
                <w:bCs/>
                <w:szCs w:val="24"/>
              </w:rPr>
            </w:pPr>
            <w:r w:rsidRPr="007B2222">
              <w:rPr>
                <w:bCs/>
                <w:szCs w:val="24"/>
              </w:rPr>
              <w:t>fees and expenses) arising from injury, sickness, disease or death of any person employed by the Contractor or any other of the Contractor’s Personnel.</w:t>
            </w:r>
          </w:p>
          <w:p w14:paraId="39279CE4" w14:textId="77777777" w:rsidR="009078C5" w:rsidRDefault="009078C5" w:rsidP="00474D0B">
            <w:pPr>
              <w:ind w:left="40"/>
              <w:jc w:val="both"/>
              <w:rPr>
                <w:bCs/>
                <w:szCs w:val="24"/>
              </w:rPr>
            </w:pPr>
          </w:p>
          <w:p w14:paraId="3FBAB1A4" w14:textId="77777777" w:rsidR="009078C5" w:rsidRDefault="009078C5" w:rsidP="00474D0B">
            <w:pPr>
              <w:ind w:left="40"/>
              <w:jc w:val="both"/>
              <w:rPr>
                <w:bCs/>
                <w:szCs w:val="24"/>
              </w:rPr>
            </w:pPr>
            <w:r w:rsidRPr="007B2222">
              <w:rPr>
                <w:bCs/>
                <w:szCs w:val="24"/>
              </w:rPr>
              <w:t>The Employer and the Engineer shall also be indemnified under the policy of insurance, except that this insurance may exclude losses and claims to the extent that they arise from any act or neglect of the Employer or of the Employer’s Personnel.</w:t>
            </w:r>
          </w:p>
          <w:p w14:paraId="783DC01C" w14:textId="77777777" w:rsidR="009078C5" w:rsidRDefault="009078C5" w:rsidP="00474D0B">
            <w:pPr>
              <w:ind w:left="40"/>
              <w:jc w:val="both"/>
              <w:rPr>
                <w:bCs/>
                <w:szCs w:val="24"/>
              </w:rPr>
            </w:pPr>
          </w:p>
          <w:p w14:paraId="73FFE2B6" w14:textId="77777777" w:rsidR="009078C5" w:rsidRDefault="009078C5" w:rsidP="00474D0B">
            <w:pPr>
              <w:ind w:left="40"/>
              <w:jc w:val="both"/>
              <w:rPr>
                <w:bCs/>
                <w:szCs w:val="24"/>
              </w:rPr>
            </w:pPr>
            <w:r w:rsidRPr="007B2222">
              <w:rPr>
                <w:bCs/>
                <w:szCs w:val="24"/>
              </w:rPr>
              <w:t>The insurance shall be maintained in full force and effect during the whole time that these personnel are assisting in the execution of the Works.  For a Subcontractor’s employees, the insurance may be effected by the Subcontractor, but the Contractor shall be responsible for compliance with this Clause.</w:t>
            </w:r>
          </w:p>
          <w:p w14:paraId="3AA959BA" w14:textId="77777777" w:rsidR="009078C5" w:rsidRPr="007B2222" w:rsidRDefault="009078C5" w:rsidP="00474D0B">
            <w:pPr>
              <w:ind w:left="40"/>
              <w:jc w:val="both"/>
              <w:rPr>
                <w:szCs w:val="24"/>
              </w:rPr>
            </w:pPr>
          </w:p>
        </w:tc>
      </w:tr>
      <w:tr w:rsidR="009078C5" w:rsidRPr="007B2222" w14:paraId="4EC4AF75" w14:textId="77777777" w:rsidTr="00474D0B">
        <w:tc>
          <w:tcPr>
            <w:tcW w:w="2820" w:type="dxa"/>
            <w:tcBorders>
              <w:top w:val="single" w:sz="8" w:space="0" w:color="auto"/>
              <w:bottom w:val="single" w:sz="8" w:space="0" w:color="auto"/>
            </w:tcBorders>
            <w:shd w:val="clear" w:color="auto" w:fill="auto"/>
          </w:tcPr>
          <w:p w14:paraId="7FEA30BF" w14:textId="77777777" w:rsidR="009078C5" w:rsidRDefault="009078C5" w:rsidP="00474D0B">
            <w:pPr>
              <w:tabs>
                <w:tab w:val="left" w:pos="3870"/>
              </w:tabs>
              <w:jc w:val="both"/>
              <w:rPr>
                <w:b/>
                <w:bCs/>
                <w:szCs w:val="24"/>
              </w:rPr>
            </w:pPr>
            <w:r w:rsidRPr="007B2222">
              <w:rPr>
                <w:b/>
                <w:bCs/>
                <w:szCs w:val="24"/>
              </w:rPr>
              <w:t>19.</w:t>
            </w:r>
            <w:r>
              <w:rPr>
                <w:b/>
                <w:bCs/>
                <w:szCs w:val="24"/>
              </w:rPr>
              <w:t xml:space="preserve"> </w:t>
            </w:r>
            <w:r w:rsidRPr="007B2222">
              <w:rPr>
                <w:b/>
                <w:bCs/>
                <w:szCs w:val="24"/>
              </w:rPr>
              <w:t>Force Majeure</w:t>
            </w:r>
          </w:p>
          <w:p w14:paraId="565D053F" w14:textId="77777777" w:rsidR="009078C5" w:rsidRPr="00D002D6" w:rsidRDefault="009078C5" w:rsidP="00474D0B">
            <w:pPr>
              <w:tabs>
                <w:tab w:val="left" w:pos="3870"/>
              </w:tabs>
              <w:jc w:val="both"/>
              <w:rPr>
                <w:b/>
                <w:szCs w:val="24"/>
              </w:rPr>
            </w:pPr>
          </w:p>
        </w:tc>
        <w:tc>
          <w:tcPr>
            <w:tcW w:w="971" w:type="dxa"/>
            <w:tcBorders>
              <w:top w:val="single" w:sz="8" w:space="0" w:color="auto"/>
              <w:bottom w:val="single" w:sz="8" w:space="0" w:color="auto"/>
            </w:tcBorders>
          </w:tcPr>
          <w:p w14:paraId="499F3773"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bottom w:val="single" w:sz="8" w:space="0" w:color="auto"/>
            </w:tcBorders>
            <w:shd w:val="clear" w:color="auto" w:fill="auto"/>
          </w:tcPr>
          <w:p w14:paraId="7C1F1063" w14:textId="77777777" w:rsidR="009078C5" w:rsidRPr="007B2222" w:rsidRDefault="009078C5" w:rsidP="00474D0B">
            <w:pPr>
              <w:ind w:left="40"/>
              <w:jc w:val="both"/>
              <w:rPr>
                <w:szCs w:val="24"/>
              </w:rPr>
            </w:pPr>
          </w:p>
        </w:tc>
      </w:tr>
      <w:tr w:rsidR="009078C5" w:rsidRPr="007B2222" w14:paraId="29CFE6C3" w14:textId="77777777" w:rsidTr="00474D0B">
        <w:tc>
          <w:tcPr>
            <w:tcW w:w="2820" w:type="dxa"/>
            <w:tcBorders>
              <w:top w:val="single" w:sz="8" w:space="0" w:color="auto"/>
            </w:tcBorders>
            <w:shd w:val="clear" w:color="auto" w:fill="auto"/>
          </w:tcPr>
          <w:p w14:paraId="6A8C0154" w14:textId="77777777" w:rsidR="009078C5" w:rsidRDefault="009078C5" w:rsidP="00474D0B">
            <w:pPr>
              <w:tabs>
                <w:tab w:val="left" w:pos="3870"/>
              </w:tabs>
              <w:jc w:val="both"/>
              <w:rPr>
                <w:b/>
                <w:bCs/>
                <w:szCs w:val="24"/>
              </w:rPr>
            </w:pPr>
            <w:r w:rsidRPr="007B2222">
              <w:rPr>
                <w:b/>
                <w:bCs/>
                <w:szCs w:val="24"/>
              </w:rPr>
              <w:t>19.1</w:t>
            </w:r>
          </w:p>
          <w:p w14:paraId="181BEDF4" w14:textId="77777777" w:rsidR="009078C5" w:rsidRPr="00D002D6" w:rsidRDefault="009078C5" w:rsidP="00474D0B">
            <w:pPr>
              <w:tabs>
                <w:tab w:val="left" w:pos="3870"/>
              </w:tabs>
              <w:rPr>
                <w:b/>
                <w:bCs/>
                <w:szCs w:val="24"/>
              </w:rPr>
            </w:pPr>
            <w:r w:rsidRPr="007B2222">
              <w:rPr>
                <w:b/>
                <w:bCs/>
                <w:szCs w:val="24"/>
              </w:rPr>
              <w:t>Definition of Force Majeure</w:t>
            </w:r>
          </w:p>
        </w:tc>
        <w:tc>
          <w:tcPr>
            <w:tcW w:w="6589" w:type="dxa"/>
            <w:gridSpan w:val="16"/>
            <w:tcBorders>
              <w:top w:val="single" w:sz="8" w:space="0" w:color="auto"/>
            </w:tcBorders>
          </w:tcPr>
          <w:p w14:paraId="0284557A" w14:textId="77777777" w:rsidR="009078C5" w:rsidRPr="00D002D6" w:rsidRDefault="009078C5" w:rsidP="00474D0B">
            <w:pPr>
              <w:jc w:val="both"/>
              <w:rPr>
                <w:bCs/>
                <w:szCs w:val="24"/>
              </w:rPr>
            </w:pPr>
            <w:r w:rsidRPr="007B2222">
              <w:rPr>
                <w:bCs/>
                <w:szCs w:val="24"/>
              </w:rPr>
              <w:t>In this Clause, “Force Majeure” means an exceptional event or circumstance:</w:t>
            </w:r>
          </w:p>
        </w:tc>
      </w:tr>
      <w:tr w:rsidR="009078C5" w:rsidRPr="007B2222" w14:paraId="345E85C1" w14:textId="77777777" w:rsidTr="00474D0B">
        <w:tc>
          <w:tcPr>
            <w:tcW w:w="2820" w:type="dxa"/>
            <w:shd w:val="clear" w:color="auto" w:fill="auto"/>
          </w:tcPr>
          <w:p w14:paraId="27D49E96" w14:textId="77777777" w:rsidR="009078C5" w:rsidRPr="00D002D6" w:rsidRDefault="009078C5" w:rsidP="00474D0B">
            <w:pPr>
              <w:tabs>
                <w:tab w:val="left" w:pos="3870"/>
              </w:tabs>
              <w:jc w:val="both"/>
              <w:rPr>
                <w:b/>
                <w:szCs w:val="24"/>
              </w:rPr>
            </w:pPr>
          </w:p>
        </w:tc>
        <w:tc>
          <w:tcPr>
            <w:tcW w:w="971" w:type="dxa"/>
          </w:tcPr>
          <w:p w14:paraId="22D49F82" w14:textId="77777777" w:rsidR="009078C5" w:rsidRPr="007B2222" w:rsidRDefault="009078C5" w:rsidP="009078C5">
            <w:pPr>
              <w:numPr>
                <w:ilvl w:val="0"/>
                <w:numId w:val="249"/>
              </w:numPr>
              <w:tabs>
                <w:tab w:val="left" w:pos="792"/>
              </w:tabs>
              <w:jc w:val="both"/>
              <w:rPr>
                <w:szCs w:val="24"/>
              </w:rPr>
            </w:pPr>
          </w:p>
        </w:tc>
        <w:tc>
          <w:tcPr>
            <w:tcW w:w="5618" w:type="dxa"/>
            <w:gridSpan w:val="15"/>
            <w:shd w:val="clear" w:color="auto" w:fill="auto"/>
          </w:tcPr>
          <w:p w14:paraId="51F80ED9" w14:textId="77777777" w:rsidR="009078C5" w:rsidRPr="007B2222" w:rsidRDefault="009078C5" w:rsidP="00474D0B">
            <w:pPr>
              <w:ind w:left="40"/>
              <w:jc w:val="both"/>
              <w:rPr>
                <w:szCs w:val="24"/>
              </w:rPr>
            </w:pPr>
            <w:r w:rsidRPr="007B2222">
              <w:rPr>
                <w:bCs/>
                <w:szCs w:val="24"/>
              </w:rPr>
              <w:t>which is beyond a Party’s control,</w:t>
            </w:r>
          </w:p>
        </w:tc>
      </w:tr>
      <w:tr w:rsidR="009078C5" w:rsidRPr="007B2222" w14:paraId="55229340" w14:textId="77777777" w:rsidTr="00474D0B">
        <w:tc>
          <w:tcPr>
            <w:tcW w:w="2820" w:type="dxa"/>
            <w:shd w:val="clear" w:color="auto" w:fill="auto"/>
          </w:tcPr>
          <w:p w14:paraId="293E1EAC" w14:textId="77777777" w:rsidR="009078C5" w:rsidRPr="00D002D6" w:rsidRDefault="009078C5" w:rsidP="00474D0B">
            <w:pPr>
              <w:tabs>
                <w:tab w:val="left" w:pos="3870"/>
              </w:tabs>
              <w:jc w:val="both"/>
              <w:rPr>
                <w:b/>
                <w:szCs w:val="24"/>
              </w:rPr>
            </w:pPr>
          </w:p>
        </w:tc>
        <w:tc>
          <w:tcPr>
            <w:tcW w:w="971" w:type="dxa"/>
          </w:tcPr>
          <w:p w14:paraId="4F2B72FE" w14:textId="77777777" w:rsidR="009078C5" w:rsidRPr="007B2222" w:rsidRDefault="009078C5" w:rsidP="009078C5">
            <w:pPr>
              <w:numPr>
                <w:ilvl w:val="0"/>
                <w:numId w:val="249"/>
              </w:numPr>
              <w:tabs>
                <w:tab w:val="left" w:pos="792"/>
              </w:tabs>
              <w:jc w:val="both"/>
              <w:rPr>
                <w:szCs w:val="24"/>
              </w:rPr>
            </w:pPr>
          </w:p>
        </w:tc>
        <w:tc>
          <w:tcPr>
            <w:tcW w:w="5618" w:type="dxa"/>
            <w:gridSpan w:val="15"/>
            <w:shd w:val="clear" w:color="auto" w:fill="auto"/>
          </w:tcPr>
          <w:p w14:paraId="50E75131" w14:textId="77777777" w:rsidR="009078C5" w:rsidRPr="007B2222" w:rsidRDefault="009078C5" w:rsidP="00474D0B">
            <w:pPr>
              <w:ind w:left="40"/>
              <w:jc w:val="both"/>
              <w:rPr>
                <w:szCs w:val="24"/>
              </w:rPr>
            </w:pPr>
            <w:r w:rsidRPr="007B2222">
              <w:rPr>
                <w:bCs/>
                <w:szCs w:val="24"/>
              </w:rPr>
              <w:t>which such Party could not reasonably have provided against before entering into the Contract,</w:t>
            </w:r>
          </w:p>
        </w:tc>
      </w:tr>
      <w:tr w:rsidR="009078C5" w:rsidRPr="007B2222" w14:paraId="266BEE81" w14:textId="77777777" w:rsidTr="00474D0B">
        <w:tc>
          <w:tcPr>
            <w:tcW w:w="2820" w:type="dxa"/>
            <w:shd w:val="clear" w:color="auto" w:fill="auto"/>
          </w:tcPr>
          <w:p w14:paraId="2A77DEE9" w14:textId="77777777" w:rsidR="009078C5" w:rsidRPr="00D002D6" w:rsidRDefault="009078C5" w:rsidP="00474D0B">
            <w:pPr>
              <w:tabs>
                <w:tab w:val="left" w:pos="3870"/>
              </w:tabs>
              <w:jc w:val="both"/>
              <w:rPr>
                <w:b/>
                <w:szCs w:val="24"/>
              </w:rPr>
            </w:pPr>
          </w:p>
        </w:tc>
        <w:tc>
          <w:tcPr>
            <w:tcW w:w="971" w:type="dxa"/>
          </w:tcPr>
          <w:p w14:paraId="53AF5042" w14:textId="77777777" w:rsidR="009078C5" w:rsidRPr="007B2222" w:rsidRDefault="009078C5" w:rsidP="009078C5">
            <w:pPr>
              <w:numPr>
                <w:ilvl w:val="0"/>
                <w:numId w:val="249"/>
              </w:numPr>
              <w:tabs>
                <w:tab w:val="left" w:pos="792"/>
              </w:tabs>
              <w:jc w:val="both"/>
              <w:rPr>
                <w:szCs w:val="24"/>
              </w:rPr>
            </w:pPr>
          </w:p>
        </w:tc>
        <w:tc>
          <w:tcPr>
            <w:tcW w:w="5618" w:type="dxa"/>
            <w:gridSpan w:val="15"/>
            <w:shd w:val="clear" w:color="auto" w:fill="auto"/>
          </w:tcPr>
          <w:p w14:paraId="07A6D5FD" w14:textId="77777777" w:rsidR="009078C5" w:rsidRPr="007B2222" w:rsidRDefault="009078C5" w:rsidP="00474D0B">
            <w:pPr>
              <w:ind w:left="40"/>
              <w:jc w:val="both"/>
              <w:rPr>
                <w:szCs w:val="24"/>
              </w:rPr>
            </w:pPr>
            <w:r w:rsidRPr="007B2222">
              <w:rPr>
                <w:bCs/>
                <w:szCs w:val="24"/>
              </w:rPr>
              <w:t>which, having arisen, such Party could not reasonably have avoided or overcome, and</w:t>
            </w:r>
          </w:p>
        </w:tc>
      </w:tr>
      <w:tr w:rsidR="009078C5" w:rsidRPr="007B2222" w14:paraId="3A86784C" w14:textId="77777777" w:rsidTr="00474D0B">
        <w:tc>
          <w:tcPr>
            <w:tcW w:w="2820" w:type="dxa"/>
            <w:shd w:val="clear" w:color="auto" w:fill="auto"/>
          </w:tcPr>
          <w:p w14:paraId="15A9890F" w14:textId="77777777" w:rsidR="009078C5" w:rsidRPr="00D002D6" w:rsidRDefault="009078C5" w:rsidP="00474D0B">
            <w:pPr>
              <w:tabs>
                <w:tab w:val="left" w:pos="3870"/>
              </w:tabs>
              <w:jc w:val="both"/>
              <w:rPr>
                <w:b/>
                <w:szCs w:val="24"/>
              </w:rPr>
            </w:pPr>
          </w:p>
        </w:tc>
        <w:tc>
          <w:tcPr>
            <w:tcW w:w="971" w:type="dxa"/>
          </w:tcPr>
          <w:p w14:paraId="23FBAEC9" w14:textId="77777777" w:rsidR="009078C5" w:rsidRPr="007B2222" w:rsidRDefault="009078C5" w:rsidP="009078C5">
            <w:pPr>
              <w:numPr>
                <w:ilvl w:val="0"/>
                <w:numId w:val="249"/>
              </w:numPr>
              <w:tabs>
                <w:tab w:val="left" w:pos="792"/>
              </w:tabs>
              <w:jc w:val="both"/>
              <w:rPr>
                <w:szCs w:val="24"/>
              </w:rPr>
            </w:pPr>
          </w:p>
        </w:tc>
        <w:tc>
          <w:tcPr>
            <w:tcW w:w="5618" w:type="dxa"/>
            <w:gridSpan w:val="15"/>
            <w:shd w:val="clear" w:color="auto" w:fill="auto"/>
          </w:tcPr>
          <w:p w14:paraId="096D208D" w14:textId="77777777" w:rsidR="009078C5" w:rsidRPr="007B2222" w:rsidRDefault="009078C5" w:rsidP="00474D0B">
            <w:pPr>
              <w:ind w:left="40"/>
              <w:jc w:val="both"/>
              <w:rPr>
                <w:szCs w:val="24"/>
              </w:rPr>
            </w:pPr>
            <w:r w:rsidRPr="007B2222">
              <w:rPr>
                <w:bCs/>
                <w:szCs w:val="24"/>
              </w:rPr>
              <w:t>which is not substantially attributable to the other Party</w:t>
            </w:r>
            <w:r>
              <w:rPr>
                <w:bCs/>
                <w:szCs w:val="24"/>
              </w:rPr>
              <w:t>.</w:t>
            </w:r>
          </w:p>
        </w:tc>
      </w:tr>
      <w:tr w:rsidR="009078C5" w:rsidRPr="007B2222" w14:paraId="7715FB8B" w14:textId="77777777" w:rsidTr="00474D0B">
        <w:tc>
          <w:tcPr>
            <w:tcW w:w="2820" w:type="dxa"/>
            <w:shd w:val="clear" w:color="auto" w:fill="auto"/>
          </w:tcPr>
          <w:p w14:paraId="53C1C27E" w14:textId="77777777" w:rsidR="009078C5" w:rsidRPr="00D002D6" w:rsidRDefault="009078C5" w:rsidP="00474D0B">
            <w:pPr>
              <w:tabs>
                <w:tab w:val="left" w:pos="3870"/>
              </w:tabs>
              <w:jc w:val="both"/>
              <w:rPr>
                <w:b/>
                <w:szCs w:val="24"/>
              </w:rPr>
            </w:pPr>
          </w:p>
        </w:tc>
        <w:tc>
          <w:tcPr>
            <w:tcW w:w="6589" w:type="dxa"/>
            <w:gridSpan w:val="16"/>
          </w:tcPr>
          <w:p w14:paraId="4B4F2F2B" w14:textId="77777777" w:rsidR="009078C5" w:rsidRDefault="009078C5" w:rsidP="00474D0B">
            <w:pPr>
              <w:ind w:left="40"/>
              <w:jc w:val="both"/>
              <w:rPr>
                <w:bCs/>
                <w:szCs w:val="24"/>
              </w:rPr>
            </w:pPr>
            <w:r w:rsidRPr="007B2222">
              <w:rPr>
                <w:bCs/>
                <w:szCs w:val="24"/>
              </w:rPr>
              <w:t>Force Majeure may include, but is not limited to, exceptional events or circumstances of the kind listed below, so long as conditions (a) to (d) above are satisfied:</w:t>
            </w:r>
          </w:p>
          <w:p w14:paraId="37D164D4" w14:textId="77777777" w:rsidR="009078C5" w:rsidRPr="007B2222" w:rsidRDefault="009078C5" w:rsidP="00474D0B">
            <w:pPr>
              <w:ind w:left="40"/>
              <w:jc w:val="both"/>
              <w:rPr>
                <w:szCs w:val="24"/>
              </w:rPr>
            </w:pPr>
          </w:p>
        </w:tc>
      </w:tr>
      <w:tr w:rsidR="009078C5" w:rsidRPr="007B2222" w14:paraId="3BD54F0C" w14:textId="77777777" w:rsidTr="00474D0B">
        <w:tc>
          <w:tcPr>
            <w:tcW w:w="2820" w:type="dxa"/>
            <w:shd w:val="clear" w:color="auto" w:fill="auto"/>
          </w:tcPr>
          <w:p w14:paraId="215FFE3B" w14:textId="77777777" w:rsidR="009078C5" w:rsidRPr="00D002D6" w:rsidRDefault="009078C5" w:rsidP="00474D0B">
            <w:pPr>
              <w:tabs>
                <w:tab w:val="left" w:pos="3870"/>
              </w:tabs>
              <w:jc w:val="both"/>
              <w:rPr>
                <w:b/>
                <w:szCs w:val="24"/>
              </w:rPr>
            </w:pPr>
          </w:p>
        </w:tc>
        <w:tc>
          <w:tcPr>
            <w:tcW w:w="971" w:type="dxa"/>
          </w:tcPr>
          <w:p w14:paraId="7AA8E549" w14:textId="77777777" w:rsidR="009078C5" w:rsidRPr="007B2222" w:rsidRDefault="009078C5" w:rsidP="009078C5">
            <w:pPr>
              <w:numPr>
                <w:ilvl w:val="0"/>
                <w:numId w:val="250"/>
              </w:numPr>
              <w:tabs>
                <w:tab w:val="left" w:pos="792"/>
              </w:tabs>
              <w:jc w:val="both"/>
              <w:rPr>
                <w:szCs w:val="24"/>
              </w:rPr>
            </w:pPr>
          </w:p>
        </w:tc>
        <w:tc>
          <w:tcPr>
            <w:tcW w:w="5618" w:type="dxa"/>
            <w:gridSpan w:val="15"/>
            <w:shd w:val="clear" w:color="auto" w:fill="auto"/>
          </w:tcPr>
          <w:p w14:paraId="3C712924" w14:textId="77777777" w:rsidR="009078C5" w:rsidRDefault="009078C5" w:rsidP="00474D0B">
            <w:pPr>
              <w:ind w:left="40"/>
              <w:jc w:val="both"/>
              <w:rPr>
                <w:bCs/>
                <w:szCs w:val="24"/>
              </w:rPr>
            </w:pPr>
            <w:r w:rsidRPr="007B2222">
              <w:rPr>
                <w:bCs/>
                <w:szCs w:val="24"/>
              </w:rPr>
              <w:t>war, hostilities (whether war be declared or not), invasion, act of foreign enemies,</w:t>
            </w:r>
          </w:p>
          <w:p w14:paraId="5C441B39" w14:textId="77777777" w:rsidR="009078C5" w:rsidRPr="007B2222" w:rsidRDefault="009078C5" w:rsidP="00474D0B">
            <w:pPr>
              <w:ind w:left="40"/>
              <w:jc w:val="both"/>
              <w:rPr>
                <w:szCs w:val="24"/>
              </w:rPr>
            </w:pPr>
          </w:p>
        </w:tc>
      </w:tr>
      <w:tr w:rsidR="009078C5" w:rsidRPr="007B2222" w14:paraId="3516F43C" w14:textId="77777777" w:rsidTr="00474D0B">
        <w:tc>
          <w:tcPr>
            <w:tcW w:w="2820" w:type="dxa"/>
            <w:shd w:val="clear" w:color="auto" w:fill="auto"/>
          </w:tcPr>
          <w:p w14:paraId="01464413" w14:textId="77777777" w:rsidR="009078C5" w:rsidRPr="00D002D6" w:rsidRDefault="009078C5" w:rsidP="00474D0B">
            <w:pPr>
              <w:tabs>
                <w:tab w:val="left" w:pos="3870"/>
              </w:tabs>
              <w:jc w:val="both"/>
              <w:rPr>
                <w:b/>
                <w:szCs w:val="24"/>
              </w:rPr>
            </w:pPr>
          </w:p>
        </w:tc>
        <w:tc>
          <w:tcPr>
            <w:tcW w:w="971" w:type="dxa"/>
          </w:tcPr>
          <w:p w14:paraId="7FAE2FAA" w14:textId="77777777" w:rsidR="009078C5" w:rsidRPr="007B2222" w:rsidRDefault="009078C5" w:rsidP="009078C5">
            <w:pPr>
              <w:numPr>
                <w:ilvl w:val="0"/>
                <w:numId w:val="250"/>
              </w:numPr>
              <w:tabs>
                <w:tab w:val="left" w:pos="792"/>
              </w:tabs>
              <w:jc w:val="both"/>
              <w:rPr>
                <w:szCs w:val="24"/>
              </w:rPr>
            </w:pPr>
          </w:p>
        </w:tc>
        <w:tc>
          <w:tcPr>
            <w:tcW w:w="5618" w:type="dxa"/>
            <w:gridSpan w:val="15"/>
            <w:shd w:val="clear" w:color="auto" w:fill="auto"/>
          </w:tcPr>
          <w:p w14:paraId="586797C0" w14:textId="77777777" w:rsidR="009078C5" w:rsidRDefault="009078C5" w:rsidP="00474D0B">
            <w:pPr>
              <w:ind w:left="40"/>
              <w:jc w:val="both"/>
              <w:rPr>
                <w:bCs/>
                <w:szCs w:val="24"/>
              </w:rPr>
            </w:pPr>
            <w:r w:rsidRPr="007B2222">
              <w:rPr>
                <w:bCs/>
                <w:szCs w:val="24"/>
              </w:rPr>
              <w:t>rebellion, terrorism, revolution, insurrection, military or usurped power, or civil war,</w:t>
            </w:r>
          </w:p>
          <w:p w14:paraId="19358408" w14:textId="77777777" w:rsidR="009078C5" w:rsidRPr="007B2222" w:rsidRDefault="009078C5" w:rsidP="00474D0B">
            <w:pPr>
              <w:ind w:left="40"/>
              <w:jc w:val="both"/>
              <w:rPr>
                <w:szCs w:val="24"/>
              </w:rPr>
            </w:pPr>
          </w:p>
        </w:tc>
      </w:tr>
      <w:tr w:rsidR="009078C5" w:rsidRPr="007B2222" w14:paraId="2E504474" w14:textId="77777777" w:rsidTr="00474D0B">
        <w:tc>
          <w:tcPr>
            <w:tcW w:w="2820" w:type="dxa"/>
            <w:shd w:val="clear" w:color="auto" w:fill="auto"/>
          </w:tcPr>
          <w:p w14:paraId="4CA466A8" w14:textId="77777777" w:rsidR="009078C5" w:rsidRPr="00D002D6" w:rsidRDefault="009078C5" w:rsidP="00474D0B">
            <w:pPr>
              <w:tabs>
                <w:tab w:val="left" w:pos="3870"/>
              </w:tabs>
              <w:jc w:val="both"/>
              <w:rPr>
                <w:b/>
                <w:szCs w:val="24"/>
              </w:rPr>
            </w:pPr>
          </w:p>
        </w:tc>
        <w:tc>
          <w:tcPr>
            <w:tcW w:w="971" w:type="dxa"/>
          </w:tcPr>
          <w:p w14:paraId="5A031219" w14:textId="77777777" w:rsidR="009078C5" w:rsidRPr="007B2222" w:rsidRDefault="009078C5" w:rsidP="009078C5">
            <w:pPr>
              <w:numPr>
                <w:ilvl w:val="0"/>
                <w:numId w:val="250"/>
              </w:numPr>
              <w:tabs>
                <w:tab w:val="left" w:pos="792"/>
              </w:tabs>
              <w:jc w:val="both"/>
              <w:rPr>
                <w:szCs w:val="24"/>
              </w:rPr>
            </w:pPr>
          </w:p>
        </w:tc>
        <w:tc>
          <w:tcPr>
            <w:tcW w:w="5618" w:type="dxa"/>
            <w:gridSpan w:val="15"/>
            <w:shd w:val="clear" w:color="auto" w:fill="auto"/>
          </w:tcPr>
          <w:p w14:paraId="42DA2578" w14:textId="77777777" w:rsidR="009078C5" w:rsidRDefault="009078C5" w:rsidP="00474D0B">
            <w:pPr>
              <w:ind w:left="40"/>
              <w:jc w:val="both"/>
              <w:rPr>
                <w:bCs/>
                <w:szCs w:val="24"/>
              </w:rPr>
            </w:pPr>
            <w:r w:rsidRPr="007B2222">
              <w:rPr>
                <w:bCs/>
                <w:szCs w:val="24"/>
              </w:rPr>
              <w:t>riot, commotion, disorder, strike or lockout by persons other than the Contractor’s Personnel and other employees of the Contract and Subcontractors,</w:t>
            </w:r>
          </w:p>
          <w:p w14:paraId="45DC4502" w14:textId="77777777" w:rsidR="009078C5" w:rsidRPr="007B2222" w:rsidRDefault="009078C5" w:rsidP="00474D0B">
            <w:pPr>
              <w:ind w:left="40"/>
              <w:jc w:val="both"/>
              <w:rPr>
                <w:szCs w:val="24"/>
              </w:rPr>
            </w:pPr>
          </w:p>
        </w:tc>
      </w:tr>
      <w:tr w:rsidR="009078C5" w:rsidRPr="007B2222" w14:paraId="60B0D626" w14:textId="77777777" w:rsidTr="00474D0B">
        <w:tc>
          <w:tcPr>
            <w:tcW w:w="2820" w:type="dxa"/>
            <w:shd w:val="clear" w:color="auto" w:fill="auto"/>
          </w:tcPr>
          <w:p w14:paraId="585EF11A" w14:textId="77777777" w:rsidR="009078C5" w:rsidRPr="00D002D6" w:rsidRDefault="009078C5" w:rsidP="00474D0B">
            <w:pPr>
              <w:tabs>
                <w:tab w:val="left" w:pos="3870"/>
              </w:tabs>
              <w:jc w:val="both"/>
              <w:rPr>
                <w:b/>
                <w:szCs w:val="24"/>
              </w:rPr>
            </w:pPr>
          </w:p>
        </w:tc>
        <w:tc>
          <w:tcPr>
            <w:tcW w:w="971" w:type="dxa"/>
          </w:tcPr>
          <w:p w14:paraId="4D545FEA" w14:textId="77777777" w:rsidR="009078C5" w:rsidRPr="007B2222" w:rsidRDefault="009078C5" w:rsidP="009078C5">
            <w:pPr>
              <w:numPr>
                <w:ilvl w:val="0"/>
                <w:numId w:val="250"/>
              </w:numPr>
              <w:tabs>
                <w:tab w:val="left" w:pos="792"/>
              </w:tabs>
              <w:jc w:val="both"/>
              <w:rPr>
                <w:szCs w:val="24"/>
              </w:rPr>
            </w:pPr>
          </w:p>
        </w:tc>
        <w:tc>
          <w:tcPr>
            <w:tcW w:w="5618" w:type="dxa"/>
            <w:gridSpan w:val="15"/>
            <w:shd w:val="clear" w:color="auto" w:fill="auto"/>
          </w:tcPr>
          <w:p w14:paraId="38F07C4F" w14:textId="77777777" w:rsidR="009078C5" w:rsidRDefault="009078C5" w:rsidP="00474D0B">
            <w:pPr>
              <w:ind w:left="40"/>
              <w:jc w:val="both"/>
              <w:rPr>
                <w:bCs/>
                <w:szCs w:val="24"/>
              </w:rPr>
            </w:pPr>
            <w:r w:rsidRPr="007B2222">
              <w:rPr>
                <w:bCs/>
                <w:szCs w:val="24"/>
              </w:rPr>
              <w:t>munitions of war, explosive materials, ionizing radiation or contamination by radio-activity, except as may be attributable to the Contractor’s use of such munitions, explosives, radiation or radio-activity, and</w:t>
            </w:r>
          </w:p>
          <w:p w14:paraId="7CDDB68A" w14:textId="77777777" w:rsidR="009078C5" w:rsidRPr="007B2222" w:rsidRDefault="009078C5" w:rsidP="00474D0B">
            <w:pPr>
              <w:ind w:left="40"/>
              <w:jc w:val="both"/>
              <w:rPr>
                <w:szCs w:val="24"/>
              </w:rPr>
            </w:pPr>
          </w:p>
        </w:tc>
      </w:tr>
      <w:tr w:rsidR="009078C5" w:rsidRPr="007B2222" w14:paraId="65AF07E2" w14:textId="77777777" w:rsidTr="00474D0B">
        <w:tc>
          <w:tcPr>
            <w:tcW w:w="2820" w:type="dxa"/>
            <w:tcBorders>
              <w:bottom w:val="single" w:sz="8" w:space="0" w:color="auto"/>
            </w:tcBorders>
            <w:shd w:val="clear" w:color="auto" w:fill="auto"/>
          </w:tcPr>
          <w:p w14:paraId="7B14601E"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57B869D0" w14:textId="77777777" w:rsidR="009078C5" w:rsidRPr="007B2222" w:rsidRDefault="009078C5" w:rsidP="009078C5">
            <w:pPr>
              <w:numPr>
                <w:ilvl w:val="0"/>
                <w:numId w:val="250"/>
              </w:numPr>
              <w:tabs>
                <w:tab w:val="left" w:pos="792"/>
              </w:tabs>
              <w:jc w:val="both"/>
              <w:rPr>
                <w:szCs w:val="24"/>
              </w:rPr>
            </w:pPr>
          </w:p>
        </w:tc>
        <w:tc>
          <w:tcPr>
            <w:tcW w:w="5618" w:type="dxa"/>
            <w:gridSpan w:val="15"/>
            <w:tcBorders>
              <w:bottom w:val="single" w:sz="8" w:space="0" w:color="auto"/>
            </w:tcBorders>
            <w:shd w:val="clear" w:color="auto" w:fill="auto"/>
          </w:tcPr>
          <w:p w14:paraId="58C047C6" w14:textId="77777777" w:rsidR="009078C5" w:rsidRPr="007B2222" w:rsidRDefault="009078C5" w:rsidP="00474D0B">
            <w:pPr>
              <w:suppressAutoHyphens w:val="0"/>
              <w:overflowPunct/>
              <w:autoSpaceDE/>
              <w:autoSpaceDN/>
              <w:adjustRightInd/>
              <w:jc w:val="both"/>
              <w:textAlignment w:val="auto"/>
              <w:rPr>
                <w:bCs/>
                <w:szCs w:val="24"/>
              </w:rPr>
            </w:pPr>
            <w:r w:rsidRPr="007B2222">
              <w:rPr>
                <w:bCs/>
                <w:szCs w:val="24"/>
              </w:rPr>
              <w:t>natural catastrophes such as earthquake, hurricane, typhoon or volcanic activity.</w:t>
            </w:r>
          </w:p>
          <w:p w14:paraId="638E5064" w14:textId="77777777" w:rsidR="009078C5" w:rsidRPr="007B2222" w:rsidRDefault="009078C5" w:rsidP="00474D0B">
            <w:pPr>
              <w:ind w:left="40"/>
              <w:jc w:val="both"/>
              <w:rPr>
                <w:szCs w:val="24"/>
              </w:rPr>
            </w:pPr>
          </w:p>
        </w:tc>
      </w:tr>
      <w:tr w:rsidR="009078C5" w:rsidRPr="007B2222" w14:paraId="534584FA" w14:textId="77777777" w:rsidTr="00474D0B">
        <w:tc>
          <w:tcPr>
            <w:tcW w:w="2820" w:type="dxa"/>
            <w:tcBorders>
              <w:top w:val="single" w:sz="8" w:space="0" w:color="auto"/>
              <w:bottom w:val="single" w:sz="8" w:space="0" w:color="auto"/>
            </w:tcBorders>
            <w:shd w:val="clear" w:color="auto" w:fill="auto"/>
          </w:tcPr>
          <w:p w14:paraId="06CE571A" w14:textId="77777777" w:rsidR="009078C5" w:rsidRDefault="009078C5" w:rsidP="00474D0B">
            <w:pPr>
              <w:tabs>
                <w:tab w:val="left" w:pos="3870"/>
              </w:tabs>
              <w:jc w:val="both"/>
              <w:rPr>
                <w:b/>
                <w:bCs/>
                <w:szCs w:val="24"/>
              </w:rPr>
            </w:pPr>
            <w:r w:rsidRPr="007B2222">
              <w:rPr>
                <w:b/>
                <w:bCs/>
                <w:szCs w:val="24"/>
              </w:rPr>
              <w:t xml:space="preserve">19.2 </w:t>
            </w:r>
          </w:p>
          <w:p w14:paraId="34F0266F" w14:textId="77777777" w:rsidR="009078C5" w:rsidRPr="00D002D6" w:rsidRDefault="009078C5" w:rsidP="00474D0B">
            <w:pPr>
              <w:tabs>
                <w:tab w:val="left" w:pos="3870"/>
              </w:tabs>
              <w:jc w:val="both"/>
              <w:rPr>
                <w:b/>
                <w:szCs w:val="24"/>
              </w:rPr>
            </w:pPr>
            <w:r w:rsidRPr="007B2222">
              <w:rPr>
                <w:b/>
                <w:bCs/>
                <w:szCs w:val="24"/>
              </w:rPr>
              <w:t>Notice of Force Majeure</w:t>
            </w:r>
          </w:p>
        </w:tc>
        <w:tc>
          <w:tcPr>
            <w:tcW w:w="6589" w:type="dxa"/>
            <w:gridSpan w:val="16"/>
            <w:tcBorders>
              <w:top w:val="single" w:sz="8" w:space="0" w:color="auto"/>
              <w:bottom w:val="single" w:sz="8" w:space="0" w:color="auto"/>
            </w:tcBorders>
          </w:tcPr>
          <w:p w14:paraId="7BFF4DAE" w14:textId="77777777" w:rsidR="009078C5" w:rsidRDefault="009078C5" w:rsidP="00474D0B">
            <w:pPr>
              <w:ind w:left="40"/>
              <w:jc w:val="both"/>
              <w:rPr>
                <w:bCs/>
                <w:szCs w:val="24"/>
              </w:rPr>
            </w:pPr>
            <w:r w:rsidRPr="007B2222">
              <w:rPr>
                <w:bCs/>
                <w:szCs w:val="24"/>
              </w:rPr>
              <w:t xml:space="preserve">If a Party is or will be prevented from performing any of its obligations under the Contract by Force Majeure, then it shall give notice to the other Party of the event or circumstances constituting the Force Majeure and shall specify the obligations, the performance of which is or will be prevented.  The notice shall be given within </w:t>
            </w:r>
            <w:r w:rsidRPr="00763248">
              <w:rPr>
                <w:b/>
                <w:bCs/>
                <w:szCs w:val="24"/>
              </w:rPr>
              <w:t>14 days</w:t>
            </w:r>
            <w:r w:rsidRPr="007B2222">
              <w:rPr>
                <w:bCs/>
                <w:szCs w:val="24"/>
              </w:rPr>
              <w:t xml:space="preserve"> after the Party became aware, or should have become aware, of the relevant event or circumstance constituting Force Majeure.</w:t>
            </w:r>
          </w:p>
          <w:p w14:paraId="0C5418DB" w14:textId="77777777" w:rsidR="009078C5" w:rsidRDefault="009078C5" w:rsidP="00474D0B">
            <w:pPr>
              <w:jc w:val="both"/>
              <w:rPr>
                <w:bCs/>
                <w:szCs w:val="24"/>
              </w:rPr>
            </w:pPr>
          </w:p>
          <w:p w14:paraId="114A3ACA" w14:textId="77777777" w:rsidR="009078C5" w:rsidRPr="007B2222" w:rsidRDefault="009078C5" w:rsidP="00474D0B">
            <w:pPr>
              <w:jc w:val="both"/>
              <w:rPr>
                <w:bCs/>
                <w:szCs w:val="24"/>
              </w:rPr>
            </w:pPr>
            <w:r w:rsidRPr="007B2222">
              <w:rPr>
                <w:bCs/>
                <w:szCs w:val="24"/>
              </w:rPr>
              <w:t>The Party shall, having given notice, be excused performance of such obligations for so long as such Force Majeure prevents it from performing them.</w:t>
            </w:r>
          </w:p>
          <w:p w14:paraId="67BE17D2" w14:textId="77777777" w:rsidR="009078C5" w:rsidRPr="007B2222" w:rsidRDefault="009078C5" w:rsidP="00474D0B">
            <w:pPr>
              <w:jc w:val="both"/>
              <w:rPr>
                <w:bCs/>
                <w:szCs w:val="24"/>
              </w:rPr>
            </w:pPr>
          </w:p>
          <w:p w14:paraId="02A4B539" w14:textId="77777777" w:rsidR="009078C5" w:rsidRDefault="009078C5" w:rsidP="00474D0B">
            <w:pPr>
              <w:ind w:left="40"/>
              <w:jc w:val="both"/>
              <w:rPr>
                <w:bCs/>
                <w:szCs w:val="24"/>
              </w:rPr>
            </w:pPr>
            <w:r w:rsidRPr="007B2222">
              <w:rPr>
                <w:bCs/>
                <w:szCs w:val="24"/>
              </w:rPr>
              <w:t>Notwithstanding any other provision of this Clause, Force Majeure shall not apply to obligations of either Party to make payments to the other Party under the Contract.</w:t>
            </w:r>
          </w:p>
          <w:p w14:paraId="03C90EB2" w14:textId="77777777" w:rsidR="009078C5" w:rsidRPr="007B2222" w:rsidRDefault="009078C5" w:rsidP="00474D0B">
            <w:pPr>
              <w:ind w:left="40"/>
              <w:jc w:val="both"/>
              <w:rPr>
                <w:szCs w:val="24"/>
              </w:rPr>
            </w:pPr>
          </w:p>
        </w:tc>
      </w:tr>
      <w:tr w:rsidR="009078C5" w:rsidRPr="007B2222" w14:paraId="51913771" w14:textId="77777777" w:rsidTr="00474D0B">
        <w:tc>
          <w:tcPr>
            <w:tcW w:w="2820" w:type="dxa"/>
            <w:tcBorders>
              <w:top w:val="single" w:sz="8" w:space="0" w:color="auto"/>
              <w:bottom w:val="single" w:sz="8" w:space="0" w:color="auto"/>
            </w:tcBorders>
            <w:shd w:val="clear" w:color="auto" w:fill="auto"/>
          </w:tcPr>
          <w:p w14:paraId="2D0B5223" w14:textId="77777777" w:rsidR="009078C5" w:rsidRDefault="009078C5" w:rsidP="00474D0B">
            <w:pPr>
              <w:tabs>
                <w:tab w:val="left" w:pos="3870"/>
              </w:tabs>
              <w:jc w:val="both"/>
              <w:rPr>
                <w:b/>
                <w:bCs/>
                <w:szCs w:val="24"/>
              </w:rPr>
            </w:pPr>
            <w:r w:rsidRPr="007B2222">
              <w:rPr>
                <w:b/>
                <w:bCs/>
                <w:szCs w:val="24"/>
              </w:rPr>
              <w:t>19.3</w:t>
            </w:r>
          </w:p>
          <w:p w14:paraId="265AE5C7" w14:textId="77777777" w:rsidR="009078C5" w:rsidRPr="007B2222" w:rsidRDefault="009078C5" w:rsidP="00474D0B">
            <w:pPr>
              <w:tabs>
                <w:tab w:val="left" w:pos="3870"/>
              </w:tabs>
              <w:jc w:val="both"/>
              <w:rPr>
                <w:b/>
                <w:bCs/>
                <w:szCs w:val="24"/>
              </w:rPr>
            </w:pPr>
            <w:r w:rsidRPr="007B2222">
              <w:rPr>
                <w:b/>
                <w:bCs/>
                <w:szCs w:val="24"/>
              </w:rPr>
              <w:t>Duty to Minimize Delay</w:t>
            </w:r>
          </w:p>
        </w:tc>
        <w:tc>
          <w:tcPr>
            <w:tcW w:w="6589" w:type="dxa"/>
            <w:gridSpan w:val="16"/>
            <w:tcBorders>
              <w:top w:val="single" w:sz="8" w:space="0" w:color="auto"/>
              <w:bottom w:val="single" w:sz="8" w:space="0" w:color="auto"/>
            </w:tcBorders>
          </w:tcPr>
          <w:p w14:paraId="082DCDB3" w14:textId="77777777" w:rsidR="009078C5" w:rsidRPr="007B2222" w:rsidRDefault="009078C5" w:rsidP="00474D0B">
            <w:pPr>
              <w:jc w:val="both"/>
              <w:rPr>
                <w:bCs/>
                <w:szCs w:val="24"/>
              </w:rPr>
            </w:pPr>
            <w:r w:rsidRPr="007B2222">
              <w:rPr>
                <w:bCs/>
                <w:szCs w:val="24"/>
              </w:rPr>
              <w:t>Each Party shall at all times use all reasonable endeavours to minimize any delay in the performance of the Contract as a result of Force Majeure.</w:t>
            </w:r>
          </w:p>
          <w:p w14:paraId="60390DAA" w14:textId="77777777" w:rsidR="009078C5" w:rsidRPr="007B2222" w:rsidRDefault="009078C5" w:rsidP="00474D0B">
            <w:pPr>
              <w:jc w:val="both"/>
              <w:rPr>
                <w:b/>
                <w:bCs/>
                <w:szCs w:val="24"/>
              </w:rPr>
            </w:pPr>
          </w:p>
          <w:p w14:paraId="07CE1119" w14:textId="77777777" w:rsidR="009078C5" w:rsidRDefault="009078C5" w:rsidP="00474D0B">
            <w:pPr>
              <w:jc w:val="both"/>
              <w:rPr>
                <w:bCs/>
                <w:szCs w:val="24"/>
              </w:rPr>
            </w:pPr>
            <w:r w:rsidRPr="007B2222">
              <w:rPr>
                <w:bCs/>
                <w:szCs w:val="24"/>
              </w:rPr>
              <w:t>A Party shall give notice to the other Party when it ceases to be affected by the Force Majeure.</w:t>
            </w:r>
          </w:p>
          <w:p w14:paraId="07729380" w14:textId="77777777" w:rsidR="009078C5" w:rsidRPr="007B2222" w:rsidRDefault="009078C5" w:rsidP="00474D0B">
            <w:pPr>
              <w:jc w:val="both"/>
              <w:rPr>
                <w:bCs/>
                <w:szCs w:val="24"/>
              </w:rPr>
            </w:pPr>
          </w:p>
        </w:tc>
      </w:tr>
      <w:tr w:rsidR="009078C5" w:rsidRPr="007B2222" w14:paraId="78E6F457" w14:textId="77777777" w:rsidTr="00474D0B">
        <w:tc>
          <w:tcPr>
            <w:tcW w:w="2820" w:type="dxa"/>
            <w:tcBorders>
              <w:top w:val="single" w:sz="8" w:space="0" w:color="auto"/>
            </w:tcBorders>
            <w:shd w:val="clear" w:color="auto" w:fill="auto"/>
          </w:tcPr>
          <w:p w14:paraId="4B08CEC1" w14:textId="77777777" w:rsidR="009078C5" w:rsidRDefault="009078C5" w:rsidP="00474D0B">
            <w:pPr>
              <w:tabs>
                <w:tab w:val="left" w:pos="3870"/>
              </w:tabs>
              <w:jc w:val="both"/>
              <w:rPr>
                <w:b/>
                <w:bCs/>
                <w:szCs w:val="24"/>
              </w:rPr>
            </w:pPr>
            <w:r w:rsidRPr="007B2222">
              <w:rPr>
                <w:b/>
                <w:bCs/>
                <w:szCs w:val="24"/>
              </w:rPr>
              <w:t>19.4</w:t>
            </w:r>
          </w:p>
          <w:p w14:paraId="2BF0A0C0" w14:textId="77777777" w:rsidR="009078C5" w:rsidRPr="007B2222" w:rsidRDefault="009078C5" w:rsidP="00474D0B">
            <w:pPr>
              <w:tabs>
                <w:tab w:val="left" w:pos="3870"/>
              </w:tabs>
              <w:jc w:val="both"/>
              <w:rPr>
                <w:b/>
                <w:bCs/>
                <w:szCs w:val="24"/>
              </w:rPr>
            </w:pPr>
            <w:r w:rsidRPr="007B2222">
              <w:rPr>
                <w:b/>
                <w:bCs/>
                <w:szCs w:val="24"/>
              </w:rPr>
              <w:t>Consequences of Force Majeure</w:t>
            </w:r>
          </w:p>
        </w:tc>
        <w:tc>
          <w:tcPr>
            <w:tcW w:w="6589" w:type="dxa"/>
            <w:gridSpan w:val="16"/>
            <w:tcBorders>
              <w:top w:val="single" w:sz="8" w:space="0" w:color="auto"/>
            </w:tcBorders>
          </w:tcPr>
          <w:p w14:paraId="4953A909" w14:textId="77777777" w:rsidR="009078C5" w:rsidRPr="007B2222" w:rsidRDefault="009078C5" w:rsidP="00474D0B">
            <w:pPr>
              <w:jc w:val="both"/>
              <w:rPr>
                <w:bCs/>
                <w:szCs w:val="24"/>
              </w:rPr>
            </w:pPr>
            <w:r w:rsidRPr="007B2222">
              <w:rPr>
                <w:bCs/>
                <w:szCs w:val="24"/>
              </w:rPr>
              <w:t>If the Contractor is prevented from performing any of his obligation under the Contract by Force Majeure of which notice has been</w:t>
            </w:r>
            <w:r w:rsidRPr="007B2222">
              <w:rPr>
                <w:b/>
                <w:bCs/>
                <w:szCs w:val="24"/>
              </w:rPr>
              <w:t xml:space="preserve"> </w:t>
            </w:r>
            <w:r w:rsidRPr="007B2222">
              <w:rPr>
                <w:bCs/>
                <w:szCs w:val="24"/>
              </w:rPr>
              <w:t xml:space="preserve">given under </w:t>
            </w:r>
            <w:r w:rsidRPr="00763248">
              <w:rPr>
                <w:b/>
                <w:bCs/>
                <w:szCs w:val="24"/>
              </w:rPr>
              <w:t>Sub-Clause 19.2</w:t>
            </w:r>
            <w:r w:rsidRPr="007B2222">
              <w:rPr>
                <w:bCs/>
                <w:szCs w:val="24"/>
              </w:rPr>
              <w:t xml:space="preserve"> </w:t>
            </w:r>
            <w:r w:rsidRPr="007B2222">
              <w:rPr>
                <w:bCs/>
                <w:i/>
                <w:szCs w:val="24"/>
              </w:rPr>
              <w:t>[Notice of Force Majeure],</w:t>
            </w:r>
            <w:r w:rsidRPr="007B2222">
              <w:rPr>
                <w:bCs/>
                <w:szCs w:val="24"/>
              </w:rPr>
              <w:t xml:space="preserve"> and suffers delay and /or incurs Cost by reason of such Force Majeure, the Contractor shall be entitled subject to </w:t>
            </w:r>
            <w:r w:rsidRPr="00763248">
              <w:rPr>
                <w:b/>
                <w:bCs/>
                <w:szCs w:val="24"/>
              </w:rPr>
              <w:t>Sub-Clause 20.1</w:t>
            </w:r>
            <w:r w:rsidRPr="007B2222">
              <w:rPr>
                <w:bCs/>
                <w:szCs w:val="24"/>
              </w:rPr>
              <w:t xml:space="preserve"> [Contractor’s Claims] to:</w:t>
            </w:r>
          </w:p>
          <w:p w14:paraId="29889C75" w14:textId="77777777" w:rsidR="009078C5" w:rsidRPr="007B2222" w:rsidRDefault="009078C5" w:rsidP="00474D0B">
            <w:pPr>
              <w:jc w:val="both"/>
              <w:rPr>
                <w:bCs/>
                <w:szCs w:val="24"/>
              </w:rPr>
            </w:pPr>
          </w:p>
        </w:tc>
      </w:tr>
      <w:tr w:rsidR="009078C5" w:rsidRPr="007B2222" w14:paraId="724C7C23" w14:textId="77777777" w:rsidTr="00474D0B">
        <w:tc>
          <w:tcPr>
            <w:tcW w:w="2820" w:type="dxa"/>
            <w:shd w:val="clear" w:color="auto" w:fill="auto"/>
          </w:tcPr>
          <w:p w14:paraId="4F38A484" w14:textId="77777777" w:rsidR="009078C5" w:rsidRPr="00D002D6" w:rsidRDefault="009078C5" w:rsidP="00474D0B">
            <w:pPr>
              <w:tabs>
                <w:tab w:val="left" w:pos="3870"/>
              </w:tabs>
              <w:jc w:val="both"/>
              <w:rPr>
                <w:b/>
                <w:szCs w:val="24"/>
              </w:rPr>
            </w:pPr>
          </w:p>
        </w:tc>
        <w:tc>
          <w:tcPr>
            <w:tcW w:w="971" w:type="dxa"/>
          </w:tcPr>
          <w:p w14:paraId="4B0C3FFB" w14:textId="77777777" w:rsidR="009078C5" w:rsidRPr="007B2222" w:rsidRDefault="009078C5" w:rsidP="009078C5">
            <w:pPr>
              <w:numPr>
                <w:ilvl w:val="0"/>
                <w:numId w:val="251"/>
              </w:numPr>
              <w:tabs>
                <w:tab w:val="left" w:pos="792"/>
              </w:tabs>
              <w:jc w:val="both"/>
              <w:rPr>
                <w:szCs w:val="24"/>
              </w:rPr>
            </w:pPr>
          </w:p>
        </w:tc>
        <w:tc>
          <w:tcPr>
            <w:tcW w:w="5618" w:type="dxa"/>
            <w:gridSpan w:val="15"/>
            <w:shd w:val="clear" w:color="auto" w:fill="auto"/>
          </w:tcPr>
          <w:p w14:paraId="2FFF6CD5" w14:textId="77777777" w:rsidR="009078C5" w:rsidRDefault="009078C5" w:rsidP="00474D0B">
            <w:pPr>
              <w:jc w:val="both"/>
              <w:rPr>
                <w:bCs/>
                <w:szCs w:val="24"/>
              </w:rPr>
            </w:pPr>
            <w:r w:rsidRPr="007B2222">
              <w:rPr>
                <w:bCs/>
                <w:szCs w:val="24"/>
              </w:rPr>
              <w:t>an extension of time for any such delay, if completion is or will be delayed, under Sub-Clause 8.4 [</w:t>
            </w:r>
            <w:r w:rsidRPr="007B2222">
              <w:rPr>
                <w:bCs/>
                <w:i/>
                <w:szCs w:val="24"/>
              </w:rPr>
              <w:t>Extension of Time for Completion]</w:t>
            </w:r>
            <w:r w:rsidRPr="007B2222">
              <w:rPr>
                <w:bCs/>
                <w:szCs w:val="24"/>
              </w:rPr>
              <w:t xml:space="preserve">, and </w:t>
            </w:r>
          </w:p>
          <w:p w14:paraId="74FEE963" w14:textId="77777777" w:rsidR="009078C5" w:rsidRPr="00D002D6" w:rsidRDefault="009078C5" w:rsidP="00474D0B">
            <w:pPr>
              <w:jc w:val="both"/>
              <w:rPr>
                <w:bCs/>
                <w:szCs w:val="24"/>
              </w:rPr>
            </w:pPr>
          </w:p>
        </w:tc>
      </w:tr>
      <w:tr w:rsidR="009078C5" w:rsidRPr="007B2222" w14:paraId="199BAFB1" w14:textId="77777777" w:rsidTr="00474D0B">
        <w:tc>
          <w:tcPr>
            <w:tcW w:w="2820" w:type="dxa"/>
            <w:shd w:val="clear" w:color="auto" w:fill="auto"/>
          </w:tcPr>
          <w:p w14:paraId="7B43509C" w14:textId="77777777" w:rsidR="009078C5" w:rsidRPr="00D002D6" w:rsidRDefault="009078C5" w:rsidP="00474D0B">
            <w:pPr>
              <w:tabs>
                <w:tab w:val="left" w:pos="3870"/>
              </w:tabs>
              <w:jc w:val="both"/>
              <w:rPr>
                <w:b/>
                <w:szCs w:val="24"/>
              </w:rPr>
            </w:pPr>
          </w:p>
        </w:tc>
        <w:tc>
          <w:tcPr>
            <w:tcW w:w="971" w:type="dxa"/>
          </w:tcPr>
          <w:p w14:paraId="6078614A" w14:textId="77777777" w:rsidR="009078C5" w:rsidRPr="007B2222" w:rsidRDefault="009078C5" w:rsidP="009078C5">
            <w:pPr>
              <w:numPr>
                <w:ilvl w:val="0"/>
                <w:numId w:val="251"/>
              </w:numPr>
              <w:tabs>
                <w:tab w:val="left" w:pos="792"/>
              </w:tabs>
              <w:jc w:val="both"/>
              <w:rPr>
                <w:szCs w:val="24"/>
              </w:rPr>
            </w:pPr>
          </w:p>
        </w:tc>
        <w:tc>
          <w:tcPr>
            <w:tcW w:w="5618" w:type="dxa"/>
            <w:gridSpan w:val="15"/>
            <w:shd w:val="clear" w:color="auto" w:fill="auto"/>
          </w:tcPr>
          <w:p w14:paraId="05392E07" w14:textId="77777777" w:rsidR="009078C5" w:rsidRDefault="009078C5" w:rsidP="00474D0B">
            <w:pPr>
              <w:ind w:left="40"/>
              <w:jc w:val="both"/>
              <w:rPr>
                <w:bCs/>
                <w:szCs w:val="24"/>
              </w:rPr>
            </w:pPr>
            <w:r w:rsidRPr="007B2222">
              <w:rPr>
                <w:bCs/>
                <w:szCs w:val="24"/>
              </w:rPr>
              <w:t>if the event or circumstance is of the kind described in sub-paragraphs (i) to (iv) of Sub-Clause 19.1 [Definition of Force Majeure] and, in the case of sub-paragraphs (ii) to (iv), occurs in the Country, payment of any such Cost.</w:t>
            </w:r>
          </w:p>
          <w:p w14:paraId="7DA7635C" w14:textId="77777777" w:rsidR="009078C5" w:rsidRPr="007B2222" w:rsidRDefault="009078C5" w:rsidP="00474D0B">
            <w:pPr>
              <w:ind w:left="40"/>
              <w:jc w:val="both"/>
              <w:rPr>
                <w:szCs w:val="24"/>
              </w:rPr>
            </w:pPr>
          </w:p>
        </w:tc>
      </w:tr>
      <w:tr w:rsidR="009078C5" w:rsidRPr="007B2222" w14:paraId="404B2035" w14:textId="77777777" w:rsidTr="00474D0B">
        <w:tc>
          <w:tcPr>
            <w:tcW w:w="2820" w:type="dxa"/>
            <w:tcBorders>
              <w:bottom w:val="single" w:sz="8" w:space="0" w:color="auto"/>
            </w:tcBorders>
            <w:shd w:val="clear" w:color="auto" w:fill="auto"/>
          </w:tcPr>
          <w:p w14:paraId="04AFE91A"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6B8E4F14" w14:textId="77777777" w:rsidR="009078C5" w:rsidRDefault="009078C5" w:rsidP="00474D0B">
            <w:pPr>
              <w:ind w:left="40"/>
              <w:jc w:val="both"/>
              <w:rPr>
                <w:bCs/>
                <w:szCs w:val="24"/>
              </w:rPr>
            </w:pPr>
            <w:r w:rsidRPr="007B2222">
              <w:rPr>
                <w:bCs/>
                <w:szCs w:val="24"/>
              </w:rPr>
              <w:t xml:space="preserve">After receiving this notice, the Engineer shall proceed in accordance with </w:t>
            </w:r>
            <w:r w:rsidRPr="00763248">
              <w:rPr>
                <w:b/>
                <w:bCs/>
                <w:szCs w:val="24"/>
              </w:rPr>
              <w:t>Sub-Clause 3.5</w:t>
            </w:r>
            <w:r w:rsidRPr="007B2222">
              <w:rPr>
                <w:bCs/>
                <w:szCs w:val="24"/>
              </w:rPr>
              <w:t xml:space="preserve"> </w:t>
            </w:r>
            <w:r w:rsidRPr="007B2222">
              <w:rPr>
                <w:bCs/>
                <w:i/>
                <w:szCs w:val="24"/>
              </w:rPr>
              <w:t>[Determinations]</w:t>
            </w:r>
            <w:r w:rsidRPr="007B2222">
              <w:rPr>
                <w:bCs/>
                <w:szCs w:val="24"/>
              </w:rPr>
              <w:t xml:space="preserve"> to agree or determine these matters.</w:t>
            </w:r>
          </w:p>
          <w:p w14:paraId="4D7C9ACA" w14:textId="77777777" w:rsidR="009078C5" w:rsidRPr="007B2222" w:rsidRDefault="009078C5" w:rsidP="00474D0B">
            <w:pPr>
              <w:ind w:left="40"/>
              <w:jc w:val="both"/>
              <w:rPr>
                <w:szCs w:val="24"/>
              </w:rPr>
            </w:pPr>
          </w:p>
        </w:tc>
      </w:tr>
      <w:tr w:rsidR="009078C5" w:rsidRPr="007B2222" w14:paraId="41230810" w14:textId="77777777" w:rsidTr="00474D0B">
        <w:tc>
          <w:tcPr>
            <w:tcW w:w="2820" w:type="dxa"/>
            <w:tcBorders>
              <w:top w:val="single" w:sz="8" w:space="0" w:color="auto"/>
              <w:bottom w:val="single" w:sz="8" w:space="0" w:color="auto"/>
            </w:tcBorders>
            <w:shd w:val="clear" w:color="auto" w:fill="auto"/>
          </w:tcPr>
          <w:p w14:paraId="1D1F6F84" w14:textId="77777777" w:rsidR="009078C5" w:rsidRDefault="009078C5" w:rsidP="00474D0B">
            <w:pPr>
              <w:tabs>
                <w:tab w:val="left" w:pos="3870"/>
              </w:tabs>
              <w:jc w:val="both"/>
              <w:rPr>
                <w:b/>
                <w:bCs/>
                <w:szCs w:val="24"/>
              </w:rPr>
            </w:pPr>
            <w:r w:rsidRPr="007B2222">
              <w:rPr>
                <w:b/>
                <w:bCs/>
                <w:szCs w:val="24"/>
              </w:rPr>
              <w:t>19.5</w:t>
            </w:r>
          </w:p>
          <w:p w14:paraId="5A05E1C2" w14:textId="77777777" w:rsidR="009078C5" w:rsidRPr="00D002D6" w:rsidRDefault="009078C5" w:rsidP="00474D0B">
            <w:pPr>
              <w:tabs>
                <w:tab w:val="left" w:pos="3870"/>
              </w:tabs>
              <w:jc w:val="both"/>
              <w:rPr>
                <w:b/>
                <w:szCs w:val="24"/>
              </w:rPr>
            </w:pPr>
            <w:r w:rsidRPr="007B2222">
              <w:rPr>
                <w:b/>
                <w:bCs/>
                <w:szCs w:val="24"/>
              </w:rPr>
              <w:t>Force Majeure Affecting Subcontractor</w:t>
            </w:r>
          </w:p>
        </w:tc>
        <w:tc>
          <w:tcPr>
            <w:tcW w:w="6589" w:type="dxa"/>
            <w:gridSpan w:val="16"/>
            <w:tcBorders>
              <w:top w:val="single" w:sz="8" w:space="0" w:color="auto"/>
              <w:bottom w:val="single" w:sz="8" w:space="0" w:color="auto"/>
            </w:tcBorders>
          </w:tcPr>
          <w:p w14:paraId="2EB2C245" w14:textId="77777777" w:rsidR="009078C5" w:rsidRDefault="009078C5" w:rsidP="00474D0B">
            <w:pPr>
              <w:ind w:left="40"/>
              <w:jc w:val="both"/>
              <w:rPr>
                <w:bCs/>
                <w:szCs w:val="24"/>
              </w:rPr>
            </w:pPr>
            <w:r w:rsidRPr="007B2222">
              <w:rPr>
                <w:bCs/>
                <w:szCs w:val="24"/>
              </w:rPr>
              <w:t xml:space="preserve">If the Subcontractor is entitled under any contract or agreement relating to the Works to relief from force majeure on terms additional to or broader than those specified in this Clause, such </w:t>
            </w:r>
            <w:r w:rsidRPr="007B2222">
              <w:rPr>
                <w:bCs/>
                <w:szCs w:val="24"/>
              </w:rPr>
              <w:lastRenderedPageBreak/>
              <w:t>additional or broader force majeure events or circumstances shall not excuse the Contractor’s non-performance or entitle him to relief under this Clause.</w:t>
            </w:r>
          </w:p>
          <w:p w14:paraId="1AD38F09" w14:textId="77777777" w:rsidR="009078C5" w:rsidRPr="007B2222" w:rsidRDefault="009078C5" w:rsidP="00474D0B">
            <w:pPr>
              <w:ind w:left="40"/>
              <w:jc w:val="both"/>
              <w:rPr>
                <w:bCs/>
                <w:szCs w:val="24"/>
              </w:rPr>
            </w:pPr>
          </w:p>
        </w:tc>
      </w:tr>
      <w:tr w:rsidR="009078C5" w:rsidRPr="007B2222" w14:paraId="15BBFF72" w14:textId="77777777" w:rsidTr="00474D0B">
        <w:tc>
          <w:tcPr>
            <w:tcW w:w="2820" w:type="dxa"/>
            <w:tcBorders>
              <w:top w:val="single" w:sz="8" w:space="0" w:color="auto"/>
            </w:tcBorders>
            <w:shd w:val="clear" w:color="auto" w:fill="auto"/>
          </w:tcPr>
          <w:p w14:paraId="77F925B3" w14:textId="77777777" w:rsidR="009078C5" w:rsidRDefault="009078C5" w:rsidP="00474D0B">
            <w:pPr>
              <w:tabs>
                <w:tab w:val="left" w:pos="3870"/>
              </w:tabs>
              <w:jc w:val="both"/>
              <w:rPr>
                <w:b/>
                <w:bCs/>
                <w:szCs w:val="24"/>
              </w:rPr>
            </w:pPr>
            <w:r w:rsidRPr="007B2222">
              <w:rPr>
                <w:b/>
                <w:bCs/>
                <w:szCs w:val="24"/>
              </w:rPr>
              <w:lastRenderedPageBreak/>
              <w:t>19.6</w:t>
            </w:r>
          </w:p>
          <w:p w14:paraId="2C2846B4" w14:textId="77777777" w:rsidR="009078C5" w:rsidRPr="00D002D6" w:rsidRDefault="009078C5" w:rsidP="00474D0B">
            <w:pPr>
              <w:tabs>
                <w:tab w:val="left" w:pos="3870"/>
              </w:tabs>
              <w:jc w:val="both"/>
              <w:rPr>
                <w:b/>
                <w:szCs w:val="24"/>
              </w:rPr>
            </w:pPr>
            <w:r w:rsidRPr="007B2222">
              <w:rPr>
                <w:b/>
                <w:bCs/>
                <w:szCs w:val="24"/>
              </w:rPr>
              <w:t>Optional Termination</w:t>
            </w:r>
          </w:p>
        </w:tc>
        <w:tc>
          <w:tcPr>
            <w:tcW w:w="6589" w:type="dxa"/>
            <w:gridSpan w:val="16"/>
            <w:tcBorders>
              <w:top w:val="single" w:sz="8" w:space="0" w:color="auto"/>
            </w:tcBorders>
          </w:tcPr>
          <w:p w14:paraId="202D38D7" w14:textId="77777777" w:rsidR="009078C5" w:rsidRPr="007B2222" w:rsidRDefault="009078C5" w:rsidP="00474D0B">
            <w:pPr>
              <w:jc w:val="both"/>
              <w:rPr>
                <w:bCs/>
                <w:szCs w:val="24"/>
              </w:rPr>
            </w:pPr>
            <w:r w:rsidRPr="007B2222">
              <w:rPr>
                <w:bCs/>
                <w:szCs w:val="24"/>
              </w:rPr>
              <w:t>If the execution of substantially all the Works in progress is prevented for a continuous perio</w:t>
            </w:r>
            <w:r>
              <w:rPr>
                <w:bCs/>
                <w:szCs w:val="24"/>
              </w:rPr>
              <w:t xml:space="preserve">d of 84 days by reason of Force </w:t>
            </w:r>
            <w:r w:rsidRPr="007B2222">
              <w:rPr>
                <w:bCs/>
                <w:szCs w:val="24"/>
              </w:rPr>
              <w:t xml:space="preserve">Majeure of which notice has been given under </w:t>
            </w:r>
            <w:r w:rsidRPr="00763248">
              <w:rPr>
                <w:b/>
                <w:bCs/>
                <w:szCs w:val="24"/>
              </w:rPr>
              <w:t>Sub-Clause 19.2</w:t>
            </w:r>
            <w:r w:rsidRPr="007B2222">
              <w:rPr>
                <w:bCs/>
                <w:szCs w:val="24"/>
              </w:rPr>
              <w:t xml:space="preserve"> [Notice of Force Majeure], or of multiple periods which total more than 140 days due to the same notified Force Majeure, then either Party may give to the other Party a notice of termination of the Contract.  In this event, the termination shall take effect </w:t>
            </w:r>
            <w:r w:rsidRPr="00763248">
              <w:rPr>
                <w:b/>
                <w:bCs/>
                <w:szCs w:val="24"/>
              </w:rPr>
              <w:t>7 days</w:t>
            </w:r>
            <w:r w:rsidRPr="007B2222">
              <w:rPr>
                <w:bCs/>
                <w:szCs w:val="24"/>
              </w:rPr>
              <w:t xml:space="preserve"> after the notice is given, and the Contrac</w:t>
            </w:r>
            <w:r>
              <w:rPr>
                <w:bCs/>
                <w:szCs w:val="24"/>
              </w:rPr>
              <w:t xml:space="preserve">tor shall proceed in accordance </w:t>
            </w:r>
            <w:r w:rsidRPr="007B2222">
              <w:rPr>
                <w:bCs/>
                <w:szCs w:val="24"/>
              </w:rPr>
              <w:t xml:space="preserve">with </w:t>
            </w:r>
            <w:r w:rsidRPr="00763248">
              <w:rPr>
                <w:b/>
                <w:bCs/>
                <w:szCs w:val="24"/>
              </w:rPr>
              <w:t>Sub-Clause 16.3</w:t>
            </w:r>
            <w:r w:rsidRPr="007B2222">
              <w:rPr>
                <w:bCs/>
                <w:szCs w:val="24"/>
              </w:rPr>
              <w:t xml:space="preserve"> [Cessation of Work and Removal of Contractor’s Equipment].</w:t>
            </w:r>
          </w:p>
          <w:p w14:paraId="01EA5498" w14:textId="77777777" w:rsidR="009078C5" w:rsidRPr="007B2222" w:rsidRDefault="009078C5" w:rsidP="00474D0B">
            <w:pPr>
              <w:ind w:left="40"/>
              <w:jc w:val="both"/>
              <w:rPr>
                <w:bCs/>
                <w:szCs w:val="24"/>
              </w:rPr>
            </w:pPr>
          </w:p>
        </w:tc>
      </w:tr>
      <w:tr w:rsidR="009078C5" w:rsidRPr="007B2222" w14:paraId="62424224" w14:textId="77777777" w:rsidTr="00474D0B">
        <w:tc>
          <w:tcPr>
            <w:tcW w:w="2820" w:type="dxa"/>
            <w:shd w:val="clear" w:color="auto" w:fill="auto"/>
          </w:tcPr>
          <w:p w14:paraId="6843830B" w14:textId="77777777" w:rsidR="009078C5" w:rsidRPr="00D002D6" w:rsidRDefault="009078C5" w:rsidP="00474D0B">
            <w:pPr>
              <w:tabs>
                <w:tab w:val="left" w:pos="3870"/>
              </w:tabs>
              <w:jc w:val="both"/>
              <w:rPr>
                <w:b/>
                <w:szCs w:val="24"/>
              </w:rPr>
            </w:pPr>
            <w:r w:rsidRPr="007B2222">
              <w:rPr>
                <w:b/>
                <w:bCs/>
                <w:szCs w:val="24"/>
              </w:rPr>
              <w:t>Payment and Release</w:t>
            </w:r>
          </w:p>
        </w:tc>
        <w:tc>
          <w:tcPr>
            <w:tcW w:w="6589" w:type="dxa"/>
            <w:gridSpan w:val="16"/>
          </w:tcPr>
          <w:p w14:paraId="01072A8C" w14:textId="77777777" w:rsidR="009078C5" w:rsidRDefault="009078C5" w:rsidP="00474D0B">
            <w:pPr>
              <w:ind w:left="40"/>
              <w:jc w:val="both"/>
              <w:rPr>
                <w:bCs/>
                <w:szCs w:val="24"/>
              </w:rPr>
            </w:pPr>
            <w:r w:rsidRPr="007B2222">
              <w:rPr>
                <w:bCs/>
                <w:szCs w:val="24"/>
              </w:rPr>
              <w:t>Upon such termination, the Engineer shall determine the Value of work done and issue a Payment Certificate which shall include:</w:t>
            </w:r>
          </w:p>
          <w:p w14:paraId="0AF7DF68" w14:textId="77777777" w:rsidR="009078C5" w:rsidRPr="007B2222" w:rsidRDefault="009078C5" w:rsidP="00474D0B">
            <w:pPr>
              <w:ind w:left="40"/>
              <w:jc w:val="both"/>
              <w:rPr>
                <w:szCs w:val="24"/>
              </w:rPr>
            </w:pPr>
          </w:p>
        </w:tc>
      </w:tr>
      <w:tr w:rsidR="009078C5" w:rsidRPr="007B2222" w14:paraId="28C5E8DA" w14:textId="77777777" w:rsidTr="00474D0B">
        <w:tc>
          <w:tcPr>
            <w:tcW w:w="2820" w:type="dxa"/>
            <w:shd w:val="clear" w:color="auto" w:fill="auto"/>
          </w:tcPr>
          <w:p w14:paraId="22F04E9C" w14:textId="77777777" w:rsidR="009078C5" w:rsidRPr="00D002D6" w:rsidRDefault="009078C5" w:rsidP="00474D0B">
            <w:pPr>
              <w:tabs>
                <w:tab w:val="left" w:pos="3870"/>
              </w:tabs>
              <w:jc w:val="both"/>
              <w:rPr>
                <w:b/>
                <w:szCs w:val="24"/>
              </w:rPr>
            </w:pPr>
          </w:p>
        </w:tc>
        <w:tc>
          <w:tcPr>
            <w:tcW w:w="971" w:type="dxa"/>
          </w:tcPr>
          <w:p w14:paraId="78048BA3" w14:textId="77777777" w:rsidR="009078C5" w:rsidRPr="007B2222" w:rsidRDefault="009078C5" w:rsidP="009078C5">
            <w:pPr>
              <w:numPr>
                <w:ilvl w:val="0"/>
                <w:numId w:val="252"/>
              </w:numPr>
              <w:tabs>
                <w:tab w:val="left" w:pos="792"/>
              </w:tabs>
              <w:jc w:val="both"/>
              <w:rPr>
                <w:szCs w:val="24"/>
              </w:rPr>
            </w:pPr>
          </w:p>
        </w:tc>
        <w:tc>
          <w:tcPr>
            <w:tcW w:w="5618" w:type="dxa"/>
            <w:gridSpan w:val="15"/>
            <w:shd w:val="clear" w:color="auto" w:fill="auto"/>
          </w:tcPr>
          <w:p w14:paraId="616DEBAB" w14:textId="77777777" w:rsidR="009078C5" w:rsidRDefault="009078C5" w:rsidP="00474D0B">
            <w:pPr>
              <w:ind w:left="40"/>
              <w:jc w:val="both"/>
              <w:rPr>
                <w:bCs/>
                <w:szCs w:val="24"/>
              </w:rPr>
            </w:pPr>
            <w:r w:rsidRPr="007B2222">
              <w:rPr>
                <w:bCs/>
                <w:szCs w:val="24"/>
              </w:rPr>
              <w:t>the amounts payable for any work carried out for which a price is stated in the Contract;</w:t>
            </w:r>
          </w:p>
          <w:p w14:paraId="50F6D7E9" w14:textId="77777777" w:rsidR="009078C5" w:rsidRPr="007B2222" w:rsidRDefault="009078C5" w:rsidP="00474D0B">
            <w:pPr>
              <w:ind w:left="40"/>
              <w:jc w:val="both"/>
              <w:rPr>
                <w:szCs w:val="24"/>
              </w:rPr>
            </w:pPr>
          </w:p>
        </w:tc>
      </w:tr>
      <w:tr w:rsidR="009078C5" w:rsidRPr="007B2222" w14:paraId="10D3D023" w14:textId="77777777" w:rsidTr="00474D0B">
        <w:tc>
          <w:tcPr>
            <w:tcW w:w="2820" w:type="dxa"/>
            <w:shd w:val="clear" w:color="auto" w:fill="auto"/>
          </w:tcPr>
          <w:p w14:paraId="4B82B98D" w14:textId="77777777" w:rsidR="009078C5" w:rsidRPr="00D002D6" w:rsidRDefault="009078C5" w:rsidP="00474D0B">
            <w:pPr>
              <w:tabs>
                <w:tab w:val="left" w:pos="3870"/>
              </w:tabs>
              <w:jc w:val="both"/>
              <w:rPr>
                <w:b/>
                <w:szCs w:val="24"/>
              </w:rPr>
            </w:pPr>
          </w:p>
        </w:tc>
        <w:tc>
          <w:tcPr>
            <w:tcW w:w="971" w:type="dxa"/>
          </w:tcPr>
          <w:p w14:paraId="71154590" w14:textId="77777777" w:rsidR="009078C5" w:rsidRPr="007B2222" w:rsidRDefault="009078C5" w:rsidP="009078C5">
            <w:pPr>
              <w:numPr>
                <w:ilvl w:val="0"/>
                <w:numId w:val="252"/>
              </w:numPr>
              <w:tabs>
                <w:tab w:val="left" w:pos="792"/>
              </w:tabs>
              <w:jc w:val="both"/>
              <w:rPr>
                <w:szCs w:val="24"/>
              </w:rPr>
            </w:pPr>
          </w:p>
        </w:tc>
        <w:tc>
          <w:tcPr>
            <w:tcW w:w="5618" w:type="dxa"/>
            <w:gridSpan w:val="15"/>
            <w:shd w:val="clear" w:color="auto" w:fill="auto"/>
          </w:tcPr>
          <w:p w14:paraId="581AA25E" w14:textId="77777777" w:rsidR="009078C5" w:rsidRPr="007B2222" w:rsidRDefault="009078C5" w:rsidP="00474D0B">
            <w:pPr>
              <w:ind w:left="40"/>
              <w:jc w:val="both"/>
              <w:rPr>
                <w:szCs w:val="24"/>
              </w:rPr>
            </w:pPr>
            <w:r w:rsidRPr="007B2222">
              <w:rPr>
                <w:bCs/>
                <w:szCs w:val="24"/>
              </w:rPr>
              <w:t xml:space="preserve">the Cost of Plant and Materials ordered for the Works which have been delivered to the Contractor, or of which the Contractor is liable </w:t>
            </w:r>
            <w:r>
              <w:rPr>
                <w:bCs/>
                <w:szCs w:val="24"/>
              </w:rPr>
              <w:t xml:space="preserve">to accept delivery: this Plant </w:t>
            </w:r>
            <w:r w:rsidRPr="007B2222">
              <w:rPr>
                <w:bCs/>
                <w:szCs w:val="24"/>
              </w:rPr>
              <w:t>and Materials shall become the property of (and be at the risk of) the Employer when paid for by the Employer, and the Contractor shall place the same at the Employer’s disposal;</w:t>
            </w:r>
          </w:p>
        </w:tc>
      </w:tr>
      <w:tr w:rsidR="009078C5" w:rsidRPr="007B2222" w14:paraId="317B2E8F" w14:textId="77777777" w:rsidTr="00474D0B">
        <w:tc>
          <w:tcPr>
            <w:tcW w:w="2820" w:type="dxa"/>
            <w:shd w:val="clear" w:color="auto" w:fill="auto"/>
          </w:tcPr>
          <w:p w14:paraId="28E475FB" w14:textId="77777777" w:rsidR="009078C5" w:rsidRPr="00D002D6" w:rsidRDefault="009078C5" w:rsidP="00474D0B">
            <w:pPr>
              <w:tabs>
                <w:tab w:val="left" w:pos="3870"/>
              </w:tabs>
              <w:jc w:val="both"/>
              <w:rPr>
                <w:b/>
                <w:szCs w:val="24"/>
              </w:rPr>
            </w:pPr>
          </w:p>
        </w:tc>
        <w:tc>
          <w:tcPr>
            <w:tcW w:w="971" w:type="dxa"/>
          </w:tcPr>
          <w:p w14:paraId="5F8ED88D" w14:textId="77777777" w:rsidR="009078C5" w:rsidRPr="007B2222" w:rsidRDefault="009078C5" w:rsidP="009078C5">
            <w:pPr>
              <w:numPr>
                <w:ilvl w:val="0"/>
                <w:numId w:val="252"/>
              </w:numPr>
              <w:tabs>
                <w:tab w:val="left" w:pos="792"/>
              </w:tabs>
              <w:jc w:val="both"/>
              <w:rPr>
                <w:szCs w:val="24"/>
              </w:rPr>
            </w:pPr>
          </w:p>
        </w:tc>
        <w:tc>
          <w:tcPr>
            <w:tcW w:w="5618" w:type="dxa"/>
            <w:gridSpan w:val="15"/>
            <w:shd w:val="clear" w:color="auto" w:fill="auto"/>
          </w:tcPr>
          <w:p w14:paraId="0616862C" w14:textId="77777777" w:rsidR="009078C5" w:rsidRDefault="009078C5" w:rsidP="00474D0B">
            <w:pPr>
              <w:ind w:left="40"/>
              <w:jc w:val="both"/>
              <w:rPr>
                <w:bCs/>
                <w:szCs w:val="24"/>
              </w:rPr>
            </w:pPr>
            <w:r w:rsidRPr="007B2222">
              <w:rPr>
                <w:bCs/>
                <w:szCs w:val="24"/>
              </w:rPr>
              <w:t>any other Cost or liability which in the circumstances was reasonably incurred by the Contractor in the expectation of completion the Works;</w:t>
            </w:r>
          </w:p>
          <w:p w14:paraId="2925FD82" w14:textId="77777777" w:rsidR="009078C5" w:rsidRPr="007B2222" w:rsidRDefault="009078C5" w:rsidP="00474D0B">
            <w:pPr>
              <w:ind w:left="40"/>
              <w:jc w:val="both"/>
              <w:rPr>
                <w:szCs w:val="24"/>
              </w:rPr>
            </w:pPr>
          </w:p>
        </w:tc>
      </w:tr>
      <w:tr w:rsidR="009078C5" w:rsidRPr="007B2222" w14:paraId="23E6CD1D" w14:textId="77777777" w:rsidTr="00474D0B">
        <w:tc>
          <w:tcPr>
            <w:tcW w:w="2820" w:type="dxa"/>
            <w:shd w:val="clear" w:color="auto" w:fill="auto"/>
          </w:tcPr>
          <w:p w14:paraId="5DB5DE9E" w14:textId="77777777" w:rsidR="009078C5" w:rsidRPr="00D002D6" w:rsidRDefault="009078C5" w:rsidP="00474D0B">
            <w:pPr>
              <w:tabs>
                <w:tab w:val="left" w:pos="3870"/>
              </w:tabs>
              <w:jc w:val="both"/>
              <w:rPr>
                <w:b/>
                <w:szCs w:val="24"/>
              </w:rPr>
            </w:pPr>
          </w:p>
        </w:tc>
        <w:tc>
          <w:tcPr>
            <w:tcW w:w="971" w:type="dxa"/>
          </w:tcPr>
          <w:p w14:paraId="252A35DB" w14:textId="77777777" w:rsidR="009078C5" w:rsidRPr="007B2222" w:rsidRDefault="009078C5" w:rsidP="009078C5">
            <w:pPr>
              <w:numPr>
                <w:ilvl w:val="0"/>
                <w:numId w:val="252"/>
              </w:numPr>
              <w:tabs>
                <w:tab w:val="left" w:pos="792"/>
              </w:tabs>
              <w:jc w:val="both"/>
              <w:rPr>
                <w:szCs w:val="24"/>
              </w:rPr>
            </w:pPr>
          </w:p>
        </w:tc>
        <w:tc>
          <w:tcPr>
            <w:tcW w:w="5618" w:type="dxa"/>
            <w:gridSpan w:val="15"/>
            <w:shd w:val="clear" w:color="auto" w:fill="auto"/>
          </w:tcPr>
          <w:p w14:paraId="5F60DFF5" w14:textId="77777777" w:rsidR="009078C5" w:rsidRDefault="009078C5" w:rsidP="00474D0B">
            <w:pPr>
              <w:ind w:left="40"/>
              <w:jc w:val="both"/>
              <w:rPr>
                <w:bCs/>
                <w:szCs w:val="24"/>
              </w:rPr>
            </w:pPr>
            <w:r w:rsidRPr="007B2222">
              <w:rPr>
                <w:bCs/>
                <w:szCs w:val="24"/>
              </w:rPr>
              <w:t>the Cost of removal of Temporary Works and Contractor’s Equipment form the Site and the return of these items to the Contractor’s works in his country (or to any other destination at no greater cost); and</w:t>
            </w:r>
          </w:p>
          <w:p w14:paraId="227CAC32" w14:textId="77777777" w:rsidR="009078C5" w:rsidRPr="007B2222" w:rsidRDefault="009078C5" w:rsidP="00474D0B">
            <w:pPr>
              <w:ind w:left="40"/>
              <w:jc w:val="both"/>
              <w:rPr>
                <w:szCs w:val="24"/>
              </w:rPr>
            </w:pPr>
          </w:p>
        </w:tc>
      </w:tr>
      <w:tr w:rsidR="009078C5" w:rsidRPr="007B2222" w14:paraId="72ACF626" w14:textId="77777777" w:rsidTr="00474D0B">
        <w:tc>
          <w:tcPr>
            <w:tcW w:w="2820" w:type="dxa"/>
            <w:tcBorders>
              <w:bottom w:val="single" w:sz="8" w:space="0" w:color="auto"/>
            </w:tcBorders>
            <w:shd w:val="clear" w:color="auto" w:fill="auto"/>
          </w:tcPr>
          <w:p w14:paraId="685787EE"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0106B0B9" w14:textId="77777777" w:rsidR="009078C5" w:rsidRPr="007B2222" w:rsidRDefault="009078C5" w:rsidP="009078C5">
            <w:pPr>
              <w:numPr>
                <w:ilvl w:val="0"/>
                <w:numId w:val="252"/>
              </w:numPr>
              <w:tabs>
                <w:tab w:val="left" w:pos="792"/>
              </w:tabs>
              <w:jc w:val="both"/>
              <w:rPr>
                <w:szCs w:val="24"/>
              </w:rPr>
            </w:pPr>
          </w:p>
        </w:tc>
        <w:tc>
          <w:tcPr>
            <w:tcW w:w="5618" w:type="dxa"/>
            <w:gridSpan w:val="15"/>
            <w:tcBorders>
              <w:bottom w:val="single" w:sz="8" w:space="0" w:color="auto"/>
            </w:tcBorders>
            <w:shd w:val="clear" w:color="auto" w:fill="auto"/>
          </w:tcPr>
          <w:p w14:paraId="78B654F6" w14:textId="77777777" w:rsidR="009078C5" w:rsidRPr="007B2222" w:rsidRDefault="009078C5" w:rsidP="00474D0B">
            <w:pPr>
              <w:suppressAutoHyphens w:val="0"/>
              <w:overflowPunct/>
              <w:autoSpaceDE/>
              <w:autoSpaceDN/>
              <w:adjustRightInd/>
              <w:jc w:val="both"/>
              <w:textAlignment w:val="auto"/>
              <w:rPr>
                <w:bCs/>
                <w:szCs w:val="24"/>
              </w:rPr>
            </w:pPr>
            <w:r w:rsidRPr="007B2222">
              <w:rPr>
                <w:bCs/>
                <w:szCs w:val="24"/>
              </w:rPr>
              <w:t>the Cost of repatriation of the Contractors’ staff and labour employed wholly in connection with the Works at the date of termination.</w:t>
            </w:r>
          </w:p>
          <w:p w14:paraId="05E66492" w14:textId="77777777" w:rsidR="009078C5" w:rsidRPr="007B2222" w:rsidRDefault="009078C5" w:rsidP="00474D0B">
            <w:pPr>
              <w:ind w:left="40"/>
              <w:jc w:val="both"/>
              <w:rPr>
                <w:szCs w:val="24"/>
              </w:rPr>
            </w:pPr>
          </w:p>
        </w:tc>
      </w:tr>
      <w:tr w:rsidR="009078C5" w:rsidRPr="007B2222" w14:paraId="76E501F0" w14:textId="77777777" w:rsidTr="00474D0B">
        <w:tc>
          <w:tcPr>
            <w:tcW w:w="2820" w:type="dxa"/>
            <w:tcBorders>
              <w:top w:val="single" w:sz="8" w:space="0" w:color="auto"/>
            </w:tcBorders>
            <w:shd w:val="clear" w:color="auto" w:fill="auto"/>
          </w:tcPr>
          <w:p w14:paraId="706C0A16" w14:textId="77777777" w:rsidR="009078C5" w:rsidRDefault="009078C5" w:rsidP="00474D0B">
            <w:pPr>
              <w:tabs>
                <w:tab w:val="left" w:pos="3870"/>
              </w:tabs>
              <w:jc w:val="both"/>
              <w:rPr>
                <w:b/>
                <w:bCs/>
                <w:szCs w:val="24"/>
              </w:rPr>
            </w:pPr>
            <w:r w:rsidRPr="007B2222">
              <w:rPr>
                <w:b/>
                <w:bCs/>
                <w:szCs w:val="24"/>
              </w:rPr>
              <w:t>19.7</w:t>
            </w:r>
          </w:p>
          <w:p w14:paraId="7BCBD89D" w14:textId="77777777" w:rsidR="009078C5" w:rsidRPr="00D002D6" w:rsidRDefault="009078C5" w:rsidP="00474D0B">
            <w:pPr>
              <w:tabs>
                <w:tab w:val="left" w:pos="3870"/>
              </w:tabs>
              <w:rPr>
                <w:b/>
                <w:szCs w:val="24"/>
              </w:rPr>
            </w:pPr>
            <w:r w:rsidRPr="007B2222">
              <w:rPr>
                <w:b/>
                <w:bCs/>
                <w:szCs w:val="24"/>
              </w:rPr>
              <w:t>Release from Performance Under the Law</w:t>
            </w:r>
          </w:p>
        </w:tc>
        <w:tc>
          <w:tcPr>
            <w:tcW w:w="6589" w:type="dxa"/>
            <w:gridSpan w:val="16"/>
            <w:tcBorders>
              <w:top w:val="single" w:sz="8" w:space="0" w:color="auto"/>
            </w:tcBorders>
          </w:tcPr>
          <w:p w14:paraId="5641EB28" w14:textId="77777777" w:rsidR="009078C5" w:rsidRDefault="009078C5" w:rsidP="00474D0B">
            <w:pPr>
              <w:ind w:left="40"/>
              <w:jc w:val="both"/>
              <w:rPr>
                <w:bCs/>
                <w:szCs w:val="24"/>
              </w:rPr>
            </w:pPr>
            <w:r w:rsidRPr="007B2222">
              <w:rPr>
                <w:bCs/>
                <w:szCs w:val="24"/>
              </w:rPr>
              <w:t>Notwithstanding any other provision of this Clause, if any event or circumstance outside the control of the Parties (including, but not limited to, Force Majeure) arises which makes it impossible or unlawful for either or both Parties to fulfill its or their contractual obligations or which, under the law governing the Contract, entities the Parties to be released from further performance of the Contract, then upon notice by either Party to the other Party of such event or circumstances:</w:t>
            </w:r>
          </w:p>
          <w:p w14:paraId="39E73B91" w14:textId="77777777" w:rsidR="009078C5" w:rsidRPr="007B2222" w:rsidRDefault="009078C5" w:rsidP="00474D0B">
            <w:pPr>
              <w:ind w:left="40"/>
              <w:jc w:val="both"/>
              <w:rPr>
                <w:szCs w:val="24"/>
              </w:rPr>
            </w:pPr>
          </w:p>
        </w:tc>
      </w:tr>
      <w:tr w:rsidR="009078C5" w:rsidRPr="007B2222" w14:paraId="4B4B089B" w14:textId="77777777" w:rsidTr="00474D0B">
        <w:tc>
          <w:tcPr>
            <w:tcW w:w="2820" w:type="dxa"/>
            <w:shd w:val="clear" w:color="auto" w:fill="auto"/>
          </w:tcPr>
          <w:p w14:paraId="4A885357" w14:textId="77777777" w:rsidR="009078C5" w:rsidRPr="00D002D6" w:rsidRDefault="009078C5" w:rsidP="00474D0B">
            <w:pPr>
              <w:tabs>
                <w:tab w:val="left" w:pos="3870"/>
              </w:tabs>
              <w:jc w:val="both"/>
              <w:rPr>
                <w:b/>
                <w:szCs w:val="24"/>
              </w:rPr>
            </w:pPr>
          </w:p>
        </w:tc>
        <w:tc>
          <w:tcPr>
            <w:tcW w:w="971" w:type="dxa"/>
          </w:tcPr>
          <w:p w14:paraId="6AF213E2" w14:textId="77777777" w:rsidR="009078C5" w:rsidRPr="007B2222" w:rsidRDefault="009078C5" w:rsidP="00474D0B">
            <w:pPr>
              <w:tabs>
                <w:tab w:val="left" w:pos="792"/>
              </w:tabs>
              <w:ind w:left="72"/>
              <w:jc w:val="both"/>
              <w:rPr>
                <w:szCs w:val="24"/>
              </w:rPr>
            </w:pPr>
          </w:p>
        </w:tc>
        <w:tc>
          <w:tcPr>
            <w:tcW w:w="5618" w:type="dxa"/>
            <w:gridSpan w:val="15"/>
            <w:shd w:val="clear" w:color="auto" w:fill="auto"/>
          </w:tcPr>
          <w:p w14:paraId="63F1B8CA" w14:textId="77777777" w:rsidR="009078C5" w:rsidRPr="007B2222" w:rsidRDefault="009078C5" w:rsidP="00474D0B">
            <w:pPr>
              <w:ind w:left="40"/>
              <w:jc w:val="both"/>
              <w:rPr>
                <w:szCs w:val="24"/>
              </w:rPr>
            </w:pPr>
            <w:r w:rsidRPr="007B2222">
              <w:rPr>
                <w:bCs/>
                <w:szCs w:val="24"/>
              </w:rPr>
              <w:t>the Parties shall be discharged from further performance, without prejudice to the rights of either Party in respect of any previous breach of the Contract, and</w:t>
            </w:r>
          </w:p>
        </w:tc>
      </w:tr>
      <w:tr w:rsidR="009078C5" w:rsidRPr="007B2222" w14:paraId="3DBB5312" w14:textId="77777777" w:rsidTr="00474D0B">
        <w:tc>
          <w:tcPr>
            <w:tcW w:w="2820" w:type="dxa"/>
            <w:tcBorders>
              <w:bottom w:val="single" w:sz="8" w:space="0" w:color="auto"/>
            </w:tcBorders>
            <w:shd w:val="clear" w:color="auto" w:fill="auto"/>
          </w:tcPr>
          <w:p w14:paraId="1895F961" w14:textId="77777777" w:rsidR="009078C5" w:rsidRPr="00D002D6" w:rsidRDefault="009078C5" w:rsidP="00474D0B">
            <w:pPr>
              <w:tabs>
                <w:tab w:val="left" w:pos="3870"/>
              </w:tabs>
              <w:jc w:val="both"/>
              <w:rPr>
                <w:b/>
                <w:szCs w:val="24"/>
              </w:rPr>
            </w:pPr>
          </w:p>
        </w:tc>
        <w:tc>
          <w:tcPr>
            <w:tcW w:w="971" w:type="dxa"/>
            <w:tcBorders>
              <w:bottom w:val="single" w:sz="8" w:space="0" w:color="auto"/>
            </w:tcBorders>
          </w:tcPr>
          <w:p w14:paraId="4C8CB443" w14:textId="77777777" w:rsidR="009078C5" w:rsidRPr="007B2222" w:rsidRDefault="009078C5" w:rsidP="00474D0B">
            <w:pPr>
              <w:tabs>
                <w:tab w:val="left" w:pos="792"/>
              </w:tabs>
              <w:ind w:left="72"/>
              <w:jc w:val="both"/>
              <w:rPr>
                <w:szCs w:val="24"/>
              </w:rPr>
            </w:pPr>
          </w:p>
        </w:tc>
        <w:tc>
          <w:tcPr>
            <w:tcW w:w="5618" w:type="dxa"/>
            <w:gridSpan w:val="15"/>
            <w:tcBorders>
              <w:bottom w:val="single" w:sz="8" w:space="0" w:color="auto"/>
            </w:tcBorders>
            <w:shd w:val="clear" w:color="auto" w:fill="auto"/>
          </w:tcPr>
          <w:p w14:paraId="4CEC46C1" w14:textId="77777777" w:rsidR="009078C5" w:rsidRPr="007B2222" w:rsidRDefault="009078C5" w:rsidP="00474D0B">
            <w:pPr>
              <w:suppressAutoHyphens w:val="0"/>
              <w:overflowPunct/>
              <w:autoSpaceDE/>
              <w:autoSpaceDN/>
              <w:adjustRightInd/>
              <w:jc w:val="both"/>
              <w:textAlignment w:val="auto"/>
              <w:rPr>
                <w:bCs/>
                <w:szCs w:val="24"/>
              </w:rPr>
            </w:pPr>
            <w:r w:rsidRPr="007B2222">
              <w:rPr>
                <w:bCs/>
                <w:szCs w:val="24"/>
              </w:rPr>
              <w:t xml:space="preserve">the sum payable by the Employer to the Contractor shall be the same as would have been payable under </w:t>
            </w:r>
            <w:r w:rsidRPr="00763248">
              <w:rPr>
                <w:b/>
                <w:bCs/>
                <w:szCs w:val="24"/>
              </w:rPr>
              <w:t>Sub-Clause 19.6</w:t>
            </w:r>
            <w:r w:rsidRPr="007B2222">
              <w:rPr>
                <w:bCs/>
                <w:szCs w:val="24"/>
              </w:rPr>
              <w:t xml:space="preserve"> [Optional Termination, Payment and Release] if the Contract had been terminated under </w:t>
            </w:r>
            <w:r w:rsidRPr="00763248">
              <w:rPr>
                <w:b/>
                <w:bCs/>
                <w:szCs w:val="24"/>
              </w:rPr>
              <w:t>Sub-Clause 19.6.</w:t>
            </w:r>
          </w:p>
          <w:p w14:paraId="1F6340D8" w14:textId="77777777" w:rsidR="009078C5" w:rsidRPr="007B2222" w:rsidRDefault="009078C5" w:rsidP="00474D0B">
            <w:pPr>
              <w:ind w:left="40"/>
              <w:jc w:val="both"/>
              <w:rPr>
                <w:szCs w:val="24"/>
              </w:rPr>
            </w:pPr>
          </w:p>
        </w:tc>
      </w:tr>
      <w:tr w:rsidR="009078C5" w:rsidRPr="007B2222" w14:paraId="74ED34F4" w14:textId="77777777" w:rsidTr="00474D0B">
        <w:tc>
          <w:tcPr>
            <w:tcW w:w="2820" w:type="dxa"/>
            <w:tcBorders>
              <w:top w:val="single" w:sz="8" w:space="0" w:color="auto"/>
              <w:bottom w:val="single" w:sz="8" w:space="0" w:color="auto"/>
            </w:tcBorders>
            <w:shd w:val="clear" w:color="auto" w:fill="auto"/>
          </w:tcPr>
          <w:p w14:paraId="566EA0A5" w14:textId="77777777" w:rsidR="009078C5" w:rsidRDefault="009078C5" w:rsidP="00474D0B">
            <w:pPr>
              <w:jc w:val="both"/>
              <w:rPr>
                <w:b/>
                <w:bCs/>
                <w:szCs w:val="24"/>
              </w:rPr>
            </w:pPr>
            <w:r>
              <w:rPr>
                <w:b/>
                <w:bCs/>
                <w:szCs w:val="24"/>
              </w:rPr>
              <w:t>20.</w:t>
            </w:r>
          </w:p>
          <w:p w14:paraId="6D15C23D" w14:textId="77777777" w:rsidR="009078C5" w:rsidRPr="007B2222" w:rsidRDefault="009078C5" w:rsidP="00474D0B">
            <w:pPr>
              <w:jc w:val="both"/>
              <w:rPr>
                <w:b/>
                <w:bCs/>
                <w:szCs w:val="24"/>
              </w:rPr>
            </w:pPr>
            <w:r w:rsidRPr="007B2222">
              <w:rPr>
                <w:b/>
                <w:bCs/>
                <w:szCs w:val="24"/>
              </w:rPr>
              <w:t>Claims, Disputes and Arbitration</w:t>
            </w:r>
          </w:p>
          <w:p w14:paraId="76C9985D" w14:textId="77777777" w:rsidR="009078C5" w:rsidRPr="00D002D6" w:rsidRDefault="009078C5" w:rsidP="00474D0B">
            <w:pPr>
              <w:tabs>
                <w:tab w:val="left" w:pos="3870"/>
              </w:tabs>
              <w:jc w:val="both"/>
              <w:rPr>
                <w:b/>
                <w:szCs w:val="24"/>
              </w:rPr>
            </w:pPr>
          </w:p>
        </w:tc>
        <w:tc>
          <w:tcPr>
            <w:tcW w:w="971" w:type="dxa"/>
            <w:tcBorders>
              <w:top w:val="single" w:sz="8" w:space="0" w:color="auto"/>
              <w:bottom w:val="single" w:sz="8" w:space="0" w:color="auto"/>
            </w:tcBorders>
          </w:tcPr>
          <w:p w14:paraId="2EE731E1" w14:textId="77777777" w:rsidR="009078C5" w:rsidRPr="007B2222" w:rsidRDefault="009078C5" w:rsidP="00474D0B">
            <w:pPr>
              <w:tabs>
                <w:tab w:val="left" w:pos="792"/>
              </w:tabs>
              <w:ind w:left="72"/>
              <w:jc w:val="both"/>
              <w:rPr>
                <w:szCs w:val="24"/>
              </w:rPr>
            </w:pPr>
          </w:p>
        </w:tc>
        <w:tc>
          <w:tcPr>
            <w:tcW w:w="5618" w:type="dxa"/>
            <w:gridSpan w:val="15"/>
            <w:tcBorders>
              <w:top w:val="single" w:sz="8" w:space="0" w:color="auto"/>
              <w:bottom w:val="single" w:sz="8" w:space="0" w:color="auto"/>
            </w:tcBorders>
            <w:shd w:val="clear" w:color="auto" w:fill="auto"/>
          </w:tcPr>
          <w:p w14:paraId="76715595" w14:textId="77777777" w:rsidR="009078C5" w:rsidRPr="007B2222" w:rsidRDefault="009078C5" w:rsidP="00474D0B">
            <w:pPr>
              <w:ind w:left="40"/>
              <w:jc w:val="both"/>
              <w:rPr>
                <w:szCs w:val="24"/>
              </w:rPr>
            </w:pPr>
          </w:p>
        </w:tc>
      </w:tr>
      <w:tr w:rsidR="009078C5" w:rsidRPr="007B2222" w14:paraId="151779C2" w14:textId="77777777" w:rsidTr="00474D0B">
        <w:tc>
          <w:tcPr>
            <w:tcW w:w="2820" w:type="dxa"/>
            <w:tcBorders>
              <w:top w:val="single" w:sz="8" w:space="0" w:color="auto"/>
            </w:tcBorders>
            <w:shd w:val="clear" w:color="auto" w:fill="auto"/>
          </w:tcPr>
          <w:p w14:paraId="4B157059" w14:textId="77777777" w:rsidR="009078C5" w:rsidRDefault="009078C5" w:rsidP="00474D0B">
            <w:pPr>
              <w:tabs>
                <w:tab w:val="left" w:pos="3870"/>
              </w:tabs>
              <w:jc w:val="both"/>
              <w:rPr>
                <w:b/>
                <w:bCs/>
                <w:szCs w:val="24"/>
              </w:rPr>
            </w:pPr>
            <w:r w:rsidRPr="007B2222">
              <w:rPr>
                <w:b/>
                <w:bCs/>
                <w:szCs w:val="24"/>
              </w:rPr>
              <w:t xml:space="preserve">20.1 </w:t>
            </w:r>
          </w:p>
          <w:p w14:paraId="1083DBFA" w14:textId="77777777" w:rsidR="009078C5" w:rsidRPr="00D002D6" w:rsidRDefault="009078C5" w:rsidP="00474D0B">
            <w:pPr>
              <w:tabs>
                <w:tab w:val="left" w:pos="3870"/>
              </w:tabs>
              <w:jc w:val="both"/>
              <w:rPr>
                <w:b/>
                <w:szCs w:val="24"/>
              </w:rPr>
            </w:pPr>
            <w:r w:rsidRPr="007B2222">
              <w:rPr>
                <w:b/>
                <w:bCs/>
                <w:szCs w:val="24"/>
              </w:rPr>
              <w:t>Contractor’s Claims</w:t>
            </w:r>
          </w:p>
        </w:tc>
        <w:tc>
          <w:tcPr>
            <w:tcW w:w="6589" w:type="dxa"/>
            <w:gridSpan w:val="16"/>
            <w:tcBorders>
              <w:top w:val="single" w:sz="8" w:space="0" w:color="auto"/>
            </w:tcBorders>
          </w:tcPr>
          <w:p w14:paraId="2D9AD0E6" w14:textId="77777777" w:rsidR="009078C5" w:rsidRPr="007B2222" w:rsidRDefault="009078C5" w:rsidP="00474D0B">
            <w:pPr>
              <w:ind w:left="19" w:hanging="19"/>
              <w:jc w:val="both"/>
              <w:rPr>
                <w:bCs/>
                <w:szCs w:val="24"/>
              </w:rPr>
            </w:pPr>
            <w:r w:rsidRPr="007B2222">
              <w:rPr>
                <w:bCs/>
                <w:szCs w:val="24"/>
              </w:rPr>
              <w:t xml:space="preserve">If the Contractor considers himself to be entitled to any extension of the Time for Completion and /or any additional payment, under any Clause of these Conditions or otherwise in connection with the Contract, the Contractor shall give notice to the Engineer, describing the event or circumstance giving rise to the claim.  The notice shall be given as soon as practicable, and not later than </w:t>
            </w:r>
            <w:r w:rsidRPr="00763248">
              <w:rPr>
                <w:b/>
                <w:bCs/>
                <w:szCs w:val="24"/>
              </w:rPr>
              <w:t>28 days</w:t>
            </w:r>
            <w:r w:rsidRPr="007B2222">
              <w:rPr>
                <w:bCs/>
                <w:szCs w:val="24"/>
              </w:rPr>
              <w:t xml:space="preserve"> after the Contractor became aware, or should have become aware, of the event or circumstance.</w:t>
            </w:r>
          </w:p>
          <w:p w14:paraId="274CE18C" w14:textId="77777777" w:rsidR="009078C5" w:rsidRPr="007B2222" w:rsidRDefault="009078C5" w:rsidP="00474D0B">
            <w:pPr>
              <w:ind w:left="19" w:hanging="19"/>
              <w:jc w:val="both"/>
              <w:rPr>
                <w:bCs/>
                <w:szCs w:val="24"/>
              </w:rPr>
            </w:pPr>
          </w:p>
          <w:p w14:paraId="4B75711B" w14:textId="77777777" w:rsidR="009078C5" w:rsidRPr="007B2222" w:rsidRDefault="009078C5" w:rsidP="00474D0B">
            <w:pPr>
              <w:ind w:left="19" w:hanging="19"/>
              <w:jc w:val="both"/>
              <w:rPr>
                <w:bCs/>
                <w:szCs w:val="24"/>
              </w:rPr>
            </w:pPr>
            <w:r w:rsidRPr="007B2222">
              <w:rPr>
                <w:bCs/>
                <w:szCs w:val="24"/>
              </w:rPr>
              <w:t xml:space="preserve">If the Contractor fails to give notice of a claim within such period of </w:t>
            </w:r>
            <w:r w:rsidRPr="00763248">
              <w:rPr>
                <w:b/>
                <w:bCs/>
                <w:szCs w:val="24"/>
              </w:rPr>
              <w:t>28 days</w:t>
            </w:r>
            <w:r w:rsidRPr="007B2222">
              <w:rPr>
                <w:bCs/>
                <w:szCs w:val="24"/>
              </w:rPr>
              <w:t>, the Time for Completion shall not be extended, the Contractor shall not be entitled to additional payment, and the Employer shall be discharged from all liability in connection with the claim.  Otherwise, the following g provisions of this Sub-Clause shall apply.</w:t>
            </w:r>
          </w:p>
          <w:p w14:paraId="7380E9F4" w14:textId="77777777" w:rsidR="009078C5" w:rsidRPr="007B2222" w:rsidRDefault="009078C5" w:rsidP="00474D0B">
            <w:pPr>
              <w:ind w:left="19" w:hanging="19"/>
              <w:jc w:val="both"/>
              <w:rPr>
                <w:bCs/>
                <w:szCs w:val="24"/>
              </w:rPr>
            </w:pPr>
          </w:p>
          <w:p w14:paraId="339C2AFB" w14:textId="77777777" w:rsidR="009078C5" w:rsidRPr="007B2222" w:rsidRDefault="009078C5" w:rsidP="00474D0B">
            <w:pPr>
              <w:ind w:left="19" w:hanging="19"/>
              <w:jc w:val="both"/>
              <w:rPr>
                <w:bCs/>
                <w:szCs w:val="24"/>
              </w:rPr>
            </w:pPr>
            <w:r w:rsidRPr="007B2222">
              <w:rPr>
                <w:bCs/>
                <w:szCs w:val="24"/>
              </w:rPr>
              <w:t>The Contractor shall also submit any other notices which are required by the Contract, and supporting particulars for the claim, all as relevant to such event or circumstance.</w:t>
            </w:r>
          </w:p>
          <w:p w14:paraId="0929A40C" w14:textId="77777777" w:rsidR="009078C5" w:rsidRPr="007B2222" w:rsidRDefault="009078C5" w:rsidP="00474D0B">
            <w:pPr>
              <w:ind w:left="19" w:hanging="19"/>
              <w:jc w:val="both"/>
              <w:rPr>
                <w:bCs/>
                <w:szCs w:val="24"/>
              </w:rPr>
            </w:pPr>
          </w:p>
          <w:p w14:paraId="1D871111" w14:textId="77777777" w:rsidR="009078C5" w:rsidRPr="007B2222" w:rsidRDefault="009078C5" w:rsidP="00474D0B">
            <w:pPr>
              <w:ind w:left="19" w:hanging="19"/>
              <w:jc w:val="both"/>
              <w:rPr>
                <w:bCs/>
                <w:szCs w:val="24"/>
              </w:rPr>
            </w:pPr>
            <w:r w:rsidRPr="007B2222">
              <w:rPr>
                <w:bCs/>
                <w:szCs w:val="24"/>
              </w:rPr>
              <w:t>The Contractor shall keep such contemporary records as may be necessary to substantiate any claim, either on the Site or at another location acceptable to the Engineer.  Without admitting the Employer’s liability, the Engineer may, after receiving any notice under this Sub-Clause, monitor the record-keeping and/or instruct the Contractor to keep further contemporary records.  The Contractor shall permit the Engineer to inspect all these records, and shall (if instructed) submit copies to the Engineer.</w:t>
            </w:r>
          </w:p>
          <w:p w14:paraId="61A66F33" w14:textId="77777777" w:rsidR="009078C5" w:rsidRPr="007B2222" w:rsidRDefault="009078C5" w:rsidP="00474D0B">
            <w:pPr>
              <w:ind w:left="19" w:hanging="19"/>
              <w:jc w:val="both"/>
              <w:rPr>
                <w:bCs/>
                <w:szCs w:val="24"/>
              </w:rPr>
            </w:pPr>
          </w:p>
          <w:p w14:paraId="4904CFF1" w14:textId="77777777" w:rsidR="009078C5" w:rsidRPr="007B2222" w:rsidRDefault="009078C5" w:rsidP="00474D0B">
            <w:pPr>
              <w:ind w:left="19" w:hanging="19"/>
              <w:jc w:val="both"/>
              <w:rPr>
                <w:bCs/>
                <w:szCs w:val="24"/>
              </w:rPr>
            </w:pPr>
            <w:r w:rsidRPr="007B2222">
              <w:rPr>
                <w:bCs/>
                <w:szCs w:val="24"/>
              </w:rPr>
              <w:t xml:space="preserve">Within </w:t>
            </w:r>
            <w:r w:rsidRPr="00763248">
              <w:rPr>
                <w:b/>
                <w:bCs/>
                <w:szCs w:val="24"/>
              </w:rPr>
              <w:t>42 days</w:t>
            </w:r>
            <w:r w:rsidRPr="007B2222">
              <w:rPr>
                <w:bCs/>
                <w:szCs w:val="24"/>
              </w:rPr>
              <w:t xml:space="preserve"> after the Contractor became aware (or should have become aware) of the event or circumstance giving rise to the claim, or within such other period as may be proposed by the Contractor and approved by the Engineer, the Contractor shall send to the Engineer a fully detailed claim which includes full supporting particulars of the basis of the claim and of the extension </w:t>
            </w:r>
            <w:r w:rsidRPr="007B2222">
              <w:rPr>
                <w:bCs/>
                <w:szCs w:val="24"/>
              </w:rPr>
              <w:lastRenderedPageBreak/>
              <w:t>of time and/or additional payment claimed.  If the event or circumstance giving rise to the claim has a continuing effect:</w:t>
            </w:r>
          </w:p>
          <w:p w14:paraId="58AA3747" w14:textId="77777777" w:rsidR="009078C5" w:rsidRPr="007B2222" w:rsidRDefault="009078C5" w:rsidP="00474D0B">
            <w:pPr>
              <w:ind w:left="40"/>
              <w:jc w:val="both"/>
              <w:rPr>
                <w:szCs w:val="24"/>
              </w:rPr>
            </w:pPr>
          </w:p>
        </w:tc>
      </w:tr>
      <w:tr w:rsidR="009078C5" w:rsidRPr="007B2222" w14:paraId="7EC78693" w14:textId="77777777" w:rsidTr="00474D0B">
        <w:tc>
          <w:tcPr>
            <w:tcW w:w="2820" w:type="dxa"/>
            <w:shd w:val="clear" w:color="auto" w:fill="auto"/>
          </w:tcPr>
          <w:p w14:paraId="40A6CE95" w14:textId="77777777" w:rsidR="009078C5" w:rsidRPr="00D002D6" w:rsidRDefault="009078C5" w:rsidP="00474D0B">
            <w:pPr>
              <w:tabs>
                <w:tab w:val="left" w:pos="3870"/>
              </w:tabs>
              <w:jc w:val="both"/>
              <w:rPr>
                <w:b/>
                <w:szCs w:val="24"/>
              </w:rPr>
            </w:pPr>
          </w:p>
        </w:tc>
        <w:tc>
          <w:tcPr>
            <w:tcW w:w="971" w:type="dxa"/>
          </w:tcPr>
          <w:p w14:paraId="5A50126E" w14:textId="77777777" w:rsidR="009078C5" w:rsidRPr="007B2222" w:rsidRDefault="009078C5" w:rsidP="009078C5">
            <w:pPr>
              <w:numPr>
                <w:ilvl w:val="0"/>
                <w:numId w:val="253"/>
              </w:numPr>
              <w:tabs>
                <w:tab w:val="left" w:pos="792"/>
              </w:tabs>
              <w:jc w:val="both"/>
              <w:rPr>
                <w:szCs w:val="24"/>
              </w:rPr>
            </w:pPr>
          </w:p>
        </w:tc>
        <w:tc>
          <w:tcPr>
            <w:tcW w:w="5618" w:type="dxa"/>
            <w:gridSpan w:val="15"/>
            <w:shd w:val="clear" w:color="auto" w:fill="auto"/>
          </w:tcPr>
          <w:p w14:paraId="4CDFD9CE" w14:textId="77777777" w:rsidR="009078C5" w:rsidRPr="007B2222" w:rsidRDefault="009078C5" w:rsidP="00474D0B">
            <w:pPr>
              <w:suppressAutoHyphens w:val="0"/>
              <w:overflowPunct/>
              <w:autoSpaceDE/>
              <w:autoSpaceDN/>
              <w:adjustRightInd/>
              <w:jc w:val="both"/>
              <w:textAlignment w:val="auto"/>
              <w:rPr>
                <w:bCs/>
                <w:szCs w:val="24"/>
              </w:rPr>
            </w:pPr>
            <w:r w:rsidRPr="007B2222">
              <w:rPr>
                <w:bCs/>
                <w:szCs w:val="24"/>
              </w:rPr>
              <w:t>this fully detailed claim shall be considered as interim;</w:t>
            </w:r>
          </w:p>
          <w:p w14:paraId="42B3977E" w14:textId="77777777" w:rsidR="009078C5" w:rsidRPr="007B2222" w:rsidRDefault="009078C5" w:rsidP="00474D0B">
            <w:pPr>
              <w:ind w:left="40"/>
              <w:jc w:val="both"/>
              <w:rPr>
                <w:szCs w:val="24"/>
              </w:rPr>
            </w:pPr>
          </w:p>
        </w:tc>
      </w:tr>
      <w:tr w:rsidR="009078C5" w:rsidRPr="007B2222" w14:paraId="04FD8232" w14:textId="77777777" w:rsidTr="00474D0B">
        <w:tc>
          <w:tcPr>
            <w:tcW w:w="2820" w:type="dxa"/>
            <w:shd w:val="clear" w:color="auto" w:fill="auto"/>
          </w:tcPr>
          <w:p w14:paraId="4782B262" w14:textId="77777777" w:rsidR="009078C5" w:rsidRPr="00D002D6" w:rsidRDefault="009078C5" w:rsidP="00474D0B">
            <w:pPr>
              <w:tabs>
                <w:tab w:val="left" w:pos="3870"/>
              </w:tabs>
              <w:jc w:val="both"/>
              <w:rPr>
                <w:b/>
                <w:szCs w:val="24"/>
              </w:rPr>
            </w:pPr>
          </w:p>
        </w:tc>
        <w:tc>
          <w:tcPr>
            <w:tcW w:w="971" w:type="dxa"/>
          </w:tcPr>
          <w:p w14:paraId="7C02328A" w14:textId="77777777" w:rsidR="009078C5" w:rsidRPr="007B2222" w:rsidRDefault="009078C5" w:rsidP="009078C5">
            <w:pPr>
              <w:numPr>
                <w:ilvl w:val="0"/>
                <w:numId w:val="253"/>
              </w:numPr>
              <w:tabs>
                <w:tab w:val="left" w:pos="792"/>
              </w:tabs>
              <w:jc w:val="both"/>
              <w:rPr>
                <w:szCs w:val="24"/>
              </w:rPr>
            </w:pPr>
          </w:p>
        </w:tc>
        <w:tc>
          <w:tcPr>
            <w:tcW w:w="5618" w:type="dxa"/>
            <w:gridSpan w:val="15"/>
            <w:shd w:val="clear" w:color="auto" w:fill="auto"/>
          </w:tcPr>
          <w:p w14:paraId="7B59C945" w14:textId="77777777" w:rsidR="009078C5" w:rsidRDefault="009078C5" w:rsidP="00474D0B">
            <w:pPr>
              <w:ind w:left="40"/>
              <w:jc w:val="both"/>
              <w:rPr>
                <w:bCs/>
                <w:szCs w:val="24"/>
              </w:rPr>
            </w:pPr>
            <w:r w:rsidRPr="007B2222">
              <w:rPr>
                <w:bCs/>
                <w:szCs w:val="24"/>
              </w:rPr>
              <w:t>the Contractor shall send further interim claims at monthly intervals, giving the accumulated delay and/or amount claimed, and such further particulars as the Engineer may reasonably require; and</w:t>
            </w:r>
          </w:p>
          <w:p w14:paraId="3E8B670F" w14:textId="77777777" w:rsidR="009078C5" w:rsidRPr="007B2222" w:rsidRDefault="009078C5" w:rsidP="00474D0B">
            <w:pPr>
              <w:ind w:left="40"/>
              <w:jc w:val="both"/>
              <w:rPr>
                <w:szCs w:val="24"/>
              </w:rPr>
            </w:pPr>
          </w:p>
        </w:tc>
      </w:tr>
      <w:tr w:rsidR="009078C5" w:rsidRPr="007B2222" w14:paraId="72527FA1" w14:textId="77777777" w:rsidTr="00474D0B">
        <w:tc>
          <w:tcPr>
            <w:tcW w:w="2820" w:type="dxa"/>
            <w:shd w:val="clear" w:color="auto" w:fill="auto"/>
          </w:tcPr>
          <w:p w14:paraId="0C78602E" w14:textId="77777777" w:rsidR="009078C5" w:rsidRPr="00D002D6" w:rsidRDefault="009078C5" w:rsidP="00474D0B">
            <w:pPr>
              <w:tabs>
                <w:tab w:val="left" w:pos="3870"/>
              </w:tabs>
              <w:jc w:val="both"/>
              <w:rPr>
                <w:b/>
                <w:szCs w:val="24"/>
              </w:rPr>
            </w:pPr>
          </w:p>
        </w:tc>
        <w:tc>
          <w:tcPr>
            <w:tcW w:w="971" w:type="dxa"/>
          </w:tcPr>
          <w:p w14:paraId="010E780A" w14:textId="77777777" w:rsidR="009078C5" w:rsidRPr="007B2222" w:rsidRDefault="009078C5" w:rsidP="009078C5">
            <w:pPr>
              <w:numPr>
                <w:ilvl w:val="0"/>
                <w:numId w:val="253"/>
              </w:numPr>
              <w:tabs>
                <w:tab w:val="left" w:pos="792"/>
              </w:tabs>
              <w:jc w:val="both"/>
              <w:rPr>
                <w:szCs w:val="24"/>
              </w:rPr>
            </w:pPr>
          </w:p>
        </w:tc>
        <w:tc>
          <w:tcPr>
            <w:tcW w:w="5618" w:type="dxa"/>
            <w:gridSpan w:val="15"/>
            <w:shd w:val="clear" w:color="auto" w:fill="auto"/>
          </w:tcPr>
          <w:p w14:paraId="231FDB5F" w14:textId="77777777" w:rsidR="009078C5" w:rsidRPr="007B2222" w:rsidRDefault="009078C5" w:rsidP="00474D0B">
            <w:pPr>
              <w:suppressAutoHyphens w:val="0"/>
              <w:overflowPunct/>
              <w:autoSpaceDE/>
              <w:autoSpaceDN/>
              <w:adjustRightInd/>
              <w:jc w:val="both"/>
              <w:textAlignment w:val="auto"/>
              <w:rPr>
                <w:bCs/>
                <w:szCs w:val="24"/>
              </w:rPr>
            </w:pPr>
            <w:r w:rsidRPr="007B2222">
              <w:rPr>
                <w:bCs/>
                <w:szCs w:val="24"/>
              </w:rPr>
              <w:t xml:space="preserve">the Contractor shall send a final claim within </w:t>
            </w:r>
            <w:r w:rsidRPr="00763248">
              <w:rPr>
                <w:b/>
                <w:bCs/>
                <w:szCs w:val="24"/>
              </w:rPr>
              <w:t>28 days</w:t>
            </w:r>
            <w:r w:rsidRPr="007B2222">
              <w:rPr>
                <w:bCs/>
                <w:szCs w:val="24"/>
              </w:rPr>
              <w:t xml:space="preserve"> after the end of the effects resulting from the event or circumstance, or within such other period as may be proposed by the Contractor and approved by the Engineer.</w:t>
            </w:r>
          </w:p>
          <w:p w14:paraId="182F86C9" w14:textId="77777777" w:rsidR="009078C5" w:rsidRPr="007B2222" w:rsidRDefault="009078C5" w:rsidP="00474D0B">
            <w:pPr>
              <w:ind w:left="40"/>
              <w:jc w:val="both"/>
              <w:rPr>
                <w:szCs w:val="24"/>
              </w:rPr>
            </w:pPr>
          </w:p>
        </w:tc>
      </w:tr>
      <w:tr w:rsidR="009078C5" w:rsidRPr="007B2222" w14:paraId="4EFDBEF6" w14:textId="77777777" w:rsidTr="00474D0B">
        <w:tc>
          <w:tcPr>
            <w:tcW w:w="2820" w:type="dxa"/>
            <w:tcBorders>
              <w:bottom w:val="single" w:sz="8" w:space="0" w:color="auto"/>
            </w:tcBorders>
            <w:shd w:val="clear" w:color="auto" w:fill="auto"/>
          </w:tcPr>
          <w:p w14:paraId="61F74B4B"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671071F5" w14:textId="77777777" w:rsidR="009078C5" w:rsidRPr="007B2222" w:rsidRDefault="009078C5" w:rsidP="00474D0B">
            <w:pPr>
              <w:jc w:val="both"/>
              <w:rPr>
                <w:bCs/>
                <w:szCs w:val="24"/>
              </w:rPr>
            </w:pPr>
            <w:r w:rsidRPr="007B2222">
              <w:rPr>
                <w:bCs/>
                <w:szCs w:val="24"/>
              </w:rPr>
              <w:t>Within 42 days after receiving a claim or any further particulars supporting a previous claim, or within such other period as may be proposed by the Engineer and approved by the Contractor, the Engineer shall respond with approval, or with disapproval and detailed comments.  He may also request any necessary further particular, but shall nevertheless give his response on the principles of the claim within such time.</w:t>
            </w:r>
          </w:p>
          <w:p w14:paraId="7CF0AB8D" w14:textId="77777777" w:rsidR="009078C5" w:rsidRPr="007B2222" w:rsidRDefault="009078C5" w:rsidP="00474D0B">
            <w:pPr>
              <w:jc w:val="both"/>
              <w:rPr>
                <w:bCs/>
                <w:szCs w:val="24"/>
              </w:rPr>
            </w:pPr>
          </w:p>
          <w:p w14:paraId="37F2417A" w14:textId="77777777" w:rsidR="009078C5" w:rsidRPr="007B2222" w:rsidRDefault="009078C5" w:rsidP="00474D0B">
            <w:pPr>
              <w:jc w:val="both"/>
              <w:rPr>
                <w:bCs/>
                <w:szCs w:val="24"/>
              </w:rPr>
            </w:pPr>
            <w:r w:rsidRPr="007B2222">
              <w:rPr>
                <w:bCs/>
                <w:szCs w:val="24"/>
              </w:rPr>
              <w:t>Each Payment Certificate shall include such amounts for any claim as have been reasonably substantiated as due under the relevant provision of the Contract.  Unless and until the particulars supplied are sufficient to substantiate the whole of the claim, the Contactor shall only be entitled to payment for such part of the claim as he has been able to substantiate.</w:t>
            </w:r>
          </w:p>
          <w:p w14:paraId="63C6A588" w14:textId="77777777" w:rsidR="009078C5" w:rsidRPr="007B2222" w:rsidRDefault="009078C5" w:rsidP="00474D0B">
            <w:pPr>
              <w:jc w:val="both"/>
              <w:rPr>
                <w:bCs/>
                <w:szCs w:val="24"/>
              </w:rPr>
            </w:pPr>
          </w:p>
          <w:p w14:paraId="56C945CB" w14:textId="77777777" w:rsidR="009078C5" w:rsidRPr="007B2222" w:rsidRDefault="009078C5" w:rsidP="00474D0B">
            <w:pPr>
              <w:jc w:val="both"/>
              <w:rPr>
                <w:bCs/>
                <w:szCs w:val="24"/>
              </w:rPr>
            </w:pPr>
            <w:r w:rsidRPr="007B2222">
              <w:rPr>
                <w:bCs/>
                <w:szCs w:val="24"/>
              </w:rPr>
              <w:t>The Engineer shall p[proceed in accordance with Sub-Clause 3.5 [Determinations] to agree or determine (i) the extension (if any) of the Time for Completion (before or after its expiry) in accordance with Sub-Clause 8.4 [Extension of Time for Completion], and/or (ii) the additional payment (if any) to which the Contractor is entitled under the Contract.</w:t>
            </w:r>
          </w:p>
          <w:p w14:paraId="02877276" w14:textId="77777777" w:rsidR="009078C5" w:rsidRPr="007B2222" w:rsidRDefault="009078C5" w:rsidP="00474D0B">
            <w:pPr>
              <w:jc w:val="both"/>
              <w:rPr>
                <w:bCs/>
                <w:szCs w:val="24"/>
              </w:rPr>
            </w:pPr>
          </w:p>
          <w:p w14:paraId="213EDA0F" w14:textId="77777777" w:rsidR="009078C5" w:rsidRDefault="009078C5" w:rsidP="00474D0B">
            <w:pPr>
              <w:jc w:val="both"/>
              <w:rPr>
                <w:bCs/>
                <w:szCs w:val="24"/>
              </w:rPr>
            </w:pPr>
            <w:r w:rsidRPr="007B2222">
              <w:rPr>
                <w:bCs/>
                <w:szCs w:val="24"/>
              </w:rPr>
              <w:t>The requirements of this Sub-Clause are in addition to those of any other Sub-Clause which may apply to a claim.  If the Contractor fails to comply with this or another Sub-Clause in relation to any claim, any extension of time and/or additional payment shall take account of the extent (if any) to which the failure has prevented or prejudiced proper investigation of the claim, unless the claim is excluded under the second paragraph of this Sub-Clause.</w:t>
            </w:r>
          </w:p>
          <w:p w14:paraId="034025FB" w14:textId="77777777" w:rsidR="009078C5" w:rsidRPr="007B2222" w:rsidRDefault="009078C5" w:rsidP="00474D0B">
            <w:pPr>
              <w:jc w:val="both"/>
              <w:rPr>
                <w:szCs w:val="24"/>
              </w:rPr>
            </w:pPr>
          </w:p>
        </w:tc>
      </w:tr>
      <w:tr w:rsidR="009078C5" w:rsidRPr="007B2222" w14:paraId="32141E1E" w14:textId="77777777" w:rsidTr="00474D0B">
        <w:tc>
          <w:tcPr>
            <w:tcW w:w="2820" w:type="dxa"/>
            <w:tcBorders>
              <w:top w:val="single" w:sz="8" w:space="0" w:color="auto"/>
              <w:bottom w:val="single" w:sz="8" w:space="0" w:color="auto"/>
            </w:tcBorders>
            <w:shd w:val="clear" w:color="auto" w:fill="auto"/>
          </w:tcPr>
          <w:p w14:paraId="7793C6B9" w14:textId="77777777" w:rsidR="009078C5" w:rsidRDefault="009078C5" w:rsidP="00474D0B">
            <w:pPr>
              <w:tabs>
                <w:tab w:val="left" w:pos="3870"/>
              </w:tabs>
              <w:jc w:val="both"/>
              <w:rPr>
                <w:b/>
                <w:bCs/>
                <w:szCs w:val="24"/>
              </w:rPr>
            </w:pPr>
            <w:r w:rsidRPr="007B2222">
              <w:rPr>
                <w:b/>
                <w:bCs/>
                <w:szCs w:val="24"/>
              </w:rPr>
              <w:t>20.2</w:t>
            </w:r>
          </w:p>
          <w:p w14:paraId="7B3B9280" w14:textId="77777777" w:rsidR="009078C5" w:rsidRPr="00D002D6" w:rsidRDefault="009078C5" w:rsidP="00474D0B">
            <w:pPr>
              <w:tabs>
                <w:tab w:val="left" w:pos="3870"/>
              </w:tabs>
              <w:jc w:val="both"/>
              <w:rPr>
                <w:b/>
                <w:szCs w:val="24"/>
              </w:rPr>
            </w:pPr>
            <w:r w:rsidRPr="007B2222">
              <w:rPr>
                <w:b/>
                <w:bCs/>
                <w:szCs w:val="24"/>
              </w:rPr>
              <w:t>Appointment of th</w:t>
            </w:r>
            <w:r>
              <w:rPr>
                <w:b/>
                <w:bCs/>
                <w:szCs w:val="24"/>
              </w:rPr>
              <w:t>e</w:t>
            </w:r>
            <w:r w:rsidRPr="007B2222">
              <w:rPr>
                <w:b/>
                <w:bCs/>
                <w:szCs w:val="24"/>
              </w:rPr>
              <w:t xml:space="preserve"> Dispute Adjudication Board</w:t>
            </w:r>
          </w:p>
        </w:tc>
        <w:tc>
          <w:tcPr>
            <w:tcW w:w="6589" w:type="dxa"/>
            <w:gridSpan w:val="16"/>
            <w:tcBorders>
              <w:top w:val="single" w:sz="8" w:space="0" w:color="auto"/>
              <w:bottom w:val="single" w:sz="8" w:space="0" w:color="auto"/>
            </w:tcBorders>
          </w:tcPr>
          <w:p w14:paraId="37703CE6" w14:textId="77777777" w:rsidR="009078C5" w:rsidRDefault="009078C5" w:rsidP="00474D0B">
            <w:pPr>
              <w:jc w:val="both"/>
              <w:rPr>
                <w:bCs/>
                <w:szCs w:val="24"/>
              </w:rPr>
            </w:pPr>
            <w:r w:rsidRPr="007B2222">
              <w:rPr>
                <w:bCs/>
                <w:szCs w:val="24"/>
              </w:rPr>
              <w:t>Disputes shall be adjudicated by a DAB in accordance with Sub-Clause 20.4</w:t>
            </w:r>
            <w:r w:rsidRPr="007B2222">
              <w:rPr>
                <w:b/>
                <w:bCs/>
                <w:szCs w:val="24"/>
              </w:rPr>
              <w:t xml:space="preserve"> </w:t>
            </w:r>
            <w:r w:rsidRPr="007B2222">
              <w:rPr>
                <w:bCs/>
                <w:i/>
                <w:szCs w:val="24"/>
              </w:rPr>
              <w:t xml:space="preserve">[Obtaining Dispute Adjudication Board’s Decision].  </w:t>
            </w:r>
            <w:r w:rsidRPr="007B2222">
              <w:rPr>
                <w:bCs/>
                <w:szCs w:val="24"/>
              </w:rPr>
              <w:t>The Parties shall jointly appoint a DAB by the date stated in the Appendix to Tender.</w:t>
            </w:r>
          </w:p>
          <w:p w14:paraId="67DD1BE5" w14:textId="77777777" w:rsidR="009078C5" w:rsidRDefault="009078C5" w:rsidP="00474D0B">
            <w:pPr>
              <w:jc w:val="both"/>
              <w:rPr>
                <w:bCs/>
                <w:szCs w:val="24"/>
              </w:rPr>
            </w:pPr>
          </w:p>
          <w:p w14:paraId="2883FFF4" w14:textId="77777777" w:rsidR="009078C5" w:rsidRPr="007B2222" w:rsidRDefault="009078C5" w:rsidP="00474D0B">
            <w:pPr>
              <w:jc w:val="both"/>
              <w:rPr>
                <w:bCs/>
                <w:szCs w:val="24"/>
              </w:rPr>
            </w:pPr>
            <w:r w:rsidRPr="007B2222">
              <w:rPr>
                <w:bCs/>
                <w:szCs w:val="24"/>
              </w:rPr>
              <w:t>The DAB shall comprise, as stated in the Appendix to Tender, either one or three suitably qualified persons (“the members”).  If the number is not so stated and the Parties do not agree otherwise, the DAB shall comprise three persons.</w:t>
            </w:r>
          </w:p>
          <w:p w14:paraId="6AFEEC5C" w14:textId="77777777" w:rsidR="009078C5" w:rsidRPr="007B2222" w:rsidRDefault="009078C5" w:rsidP="00474D0B">
            <w:pPr>
              <w:jc w:val="both"/>
              <w:rPr>
                <w:bCs/>
                <w:szCs w:val="24"/>
              </w:rPr>
            </w:pPr>
          </w:p>
          <w:p w14:paraId="50BE7284" w14:textId="77777777" w:rsidR="009078C5" w:rsidRPr="007B2222" w:rsidRDefault="009078C5" w:rsidP="00474D0B">
            <w:pPr>
              <w:jc w:val="both"/>
              <w:rPr>
                <w:bCs/>
                <w:szCs w:val="24"/>
              </w:rPr>
            </w:pPr>
            <w:r w:rsidRPr="007B2222">
              <w:rPr>
                <w:bCs/>
                <w:szCs w:val="24"/>
              </w:rPr>
              <w:t>If the DAB is to comprise three persons, each Party shall nominate one member for the approval of the other Party.  The Parties shall consult both these members and shall agree upon the third member, who shall be appointed to act as chairman.</w:t>
            </w:r>
          </w:p>
          <w:p w14:paraId="353C1DC7" w14:textId="77777777" w:rsidR="009078C5" w:rsidRPr="007B2222" w:rsidRDefault="009078C5" w:rsidP="00474D0B">
            <w:pPr>
              <w:jc w:val="both"/>
              <w:rPr>
                <w:bCs/>
                <w:szCs w:val="24"/>
              </w:rPr>
            </w:pPr>
          </w:p>
          <w:p w14:paraId="5E4F1D61" w14:textId="77777777" w:rsidR="009078C5" w:rsidRPr="007B2222" w:rsidRDefault="009078C5" w:rsidP="00474D0B">
            <w:pPr>
              <w:jc w:val="both"/>
              <w:rPr>
                <w:bCs/>
                <w:szCs w:val="24"/>
              </w:rPr>
            </w:pPr>
            <w:r w:rsidRPr="007B2222">
              <w:rPr>
                <w:bCs/>
                <w:szCs w:val="24"/>
              </w:rPr>
              <w:t>However, if a list of potential members is included in the Contract, the members shall be selected from those on the list, other than anyone who is unable or unwilling to accept appointment to the DAB.</w:t>
            </w:r>
          </w:p>
          <w:p w14:paraId="1C26F406" w14:textId="77777777" w:rsidR="009078C5" w:rsidRPr="007B2222" w:rsidRDefault="009078C5" w:rsidP="00474D0B">
            <w:pPr>
              <w:jc w:val="both"/>
              <w:rPr>
                <w:bCs/>
                <w:szCs w:val="24"/>
              </w:rPr>
            </w:pPr>
          </w:p>
          <w:p w14:paraId="1D6C3F3B" w14:textId="77777777" w:rsidR="009078C5" w:rsidRPr="007B2222" w:rsidRDefault="009078C5" w:rsidP="00474D0B">
            <w:pPr>
              <w:jc w:val="both"/>
              <w:rPr>
                <w:bCs/>
                <w:szCs w:val="24"/>
              </w:rPr>
            </w:pPr>
            <w:r w:rsidRPr="007B2222">
              <w:rPr>
                <w:bCs/>
                <w:szCs w:val="24"/>
              </w:rPr>
              <w:t>The agreement between the Parties and either the sole member (“adjudicator”) or each of the three members shall incorporate by reference the General Conditions of Dispute Adjudication Agreement contained in the Appendix to these General Conditions, with such amendments as are agreed between them.</w:t>
            </w:r>
          </w:p>
          <w:p w14:paraId="5CC284FC" w14:textId="77777777" w:rsidR="009078C5" w:rsidRPr="007B2222" w:rsidRDefault="009078C5" w:rsidP="00474D0B">
            <w:pPr>
              <w:jc w:val="both"/>
              <w:rPr>
                <w:bCs/>
                <w:szCs w:val="24"/>
              </w:rPr>
            </w:pPr>
          </w:p>
          <w:p w14:paraId="2D74AD7C" w14:textId="77777777" w:rsidR="009078C5" w:rsidRPr="007B2222" w:rsidRDefault="009078C5" w:rsidP="00474D0B">
            <w:pPr>
              <w:jc w:val="both"/>
              <w:rPr>
                <w:bCs/>
                <w:szCs w:val="24"/>
              </w:rPr>
            </w:pPr>
            <w:r w:rsidRPr="007B2222">
              <w:rPr>
                <w:bCs/>
                <w:szCs w:val="24"/>
              </w:rPr>
              <w:t>The terms of the remuneration of either the sole member or each of the three members, including the remuneration of any expert whom the DAB consults, shall be mutually agreed upon by the Parties when agreeing the terms of appointment.  Each Party shall be responsible for paying one-half of this remuneration.</w:t>
            </w:r>
          </w:p>
          <w:p w14:paraId="70304423" w14:textId="77777777" w:rsidR="009078C5" w:rsidRPr="007B2222" w:rsidRDefault="009078C5" w:rsidP="00474D0B">
            <w:pPr>
              <w:jc w:val="both"/>
              <w:rPr>
                <w:bCs/>
                <w:szCs w:val="24"/>
              </w:rPr>
            </w:pPr>
          </w:p>
          <w:p w14:paraId="06B2E79B" w14:textId="77777777" w:rsidR="009078C5" w:rsidRPr="007B2222" w:rsidRDefault="009078C5" w:rsidP="00474D0B">
            <w:pPr>
              <w:jc w:val="both"/>
              <w:rPr>
                <w:bCs/>
                <w:szCs w:val="24"/>
              </w:rPr>
            </w:pPr>
            <w:r w:rsidRPr="007B2222">
              <w:rPr>
                <w:bCs/>
                <w:szCs w:val="24"/>
              </w:rPr>
              <w:t>If at any time the Parties so agree, they may jointly refer a matter to the DBA for it to give its opinion.  Neither Party shall consult the DAB on any matter without the agreement of the other Party.</w:t>
            </w:r>
          </w:p>
          <w:p w14:paraId="186BE693" w14:textId="77777777" w:rsidR="009078C5" w:rsidRPr="007B2222" w:rsidRDefault="009078C5" w:rsidP="00474D0B">
            <w:pPr>
              <w:jc w:val="both"/>
              <w:rPr>
                <w:bCs/>
                <w:szCs w:val="24"/>
              </w:rPr>
            </w:pPr>
          </w:p>
          <w:p w14:paraId="7E7950E4" w14:textId="77777777" w:rsidR="009078C5" w:rsidRPr="007B2222" w:rsidRDefault="009078C5" w:rsidP="00474D0B">
            <w:pPr>
              <w:jc w:val="both"/>
              <w:rPr>
                <w:bCs/>
                <w:szCs w:val="24"/>
              </w:rPr>
            </w:pPr>
            <w:r w:rsidRPr="007B2222">
              <w:rPr>
                <w:bCs/>
                <w:szCs w:val="24"/>
              </w:rPr>
              <w:t>If at any time the Parties so agree, they may appoint a suitably qualified person or persons to replace (or  to be available to replace) any one or more members of the DAB.  Unless the Parties agree otherwise, the appointment will come into effect if a member declaims to act or is unable to act as a result of death, disability, resignation or termination of appointment.</w:t>
            </w:r>
          </w:p>
          <w:p w14:paraId="0F214393" w14:textId="77777777" w:rsidR="009078C5" w:rsidRPr="007B2222" w:rsidRDefault="009078C5" w:rsidP="00474D0B">
            <w:pPr>
              <w:jc w:val="both"/>
              <w:rPr>
                <w:bCs/>
                <w:szCs w:val="24"/>
              </w:rPr>
            </w:pPr>
          </w:p>
          <w:p w14:paraId="0A2A24EA" w14:textId="77777777" w:rsidR="009078C5" w:rsidRPr="007B2222" w:rsidRDefault="009078C5" w:rsidP="00474D0B">
            <w:pPr>
              <w:jc w:val="both"/>
              <w:rPr>
                <w:bCs/>
                <w:szCs w:val="24"/>
              </w:rPr>
            </w:pPr>
            <w:r w:rsidRPr="007B2222">
              <w:rPr>
                <w:bCs/>
                <w:szCs w:val="24"/>
              </w:rPr>
              <w:t>If any of these circumstances occurs and no such replacement is available, a replacement shall be appointed in the same manner as the replaced person was required to have been nominated or agreed upon, as described in this Sub-Clause.</w:t>
            </w:r>
          </w:p>
          <w:p w14:paraId="0DD6D591" w14:textId="77777777" w:rsidR="009078C5" w:rsidRPr="007B2222" w:rsidRDefault="009078C5" w:rsidP="00474D0B">
            <w:pPr>
              <w:jc w:val="both"/>
              <w:rPr>
                <w:bCs/>
                <w:szCs w:val="24"/>
              </w:rPr>
            </w:pPr>
          </w:p>
          <w:p w14:paraId="05CBC3C4" w14:textId="77777777" w:rsidR="009078C5" w:rsidRPr="007B2222" w:rsidRDefault="009078C5" w:rsidP="00474D0B">
            <w:pPr>
              <w:jc w:val="both"/>
              <w:rPr>
                <w:bCs/>
                <w:szCs w:val="24"/>
              </w:rPr>
            </w:pPr>
            <w:r w:rsidRPr="007B2222">
              <w:rPr>
                <w:bCs/>
                <w:szCs w:val="24"/>
              </w:rPr>
              <w:t xml:space="preserve">The appointment of any member may be terminated by mutual agreement of both Parties, but not by the Employer or the Contractor acting alone.  Unless otherwise agreed by both Parties, the appointment of the DAB (including each member) shall expire when the discharge referred to in </w:t>
            </w:r>
            <w:r w:rsidRPr="00763248">
              <w:rPr>
                <w:b/>
                <w:bCs/>
                <w:szCs w:val="24"/>
              </w:rPr>
              <w:t>Sub-Clause 14.12</w:t>
            </w:r>
            <w:r w:rsidRPr="007B2222">
              <w:rPr>
                <w:bCs/>
                <w:szCs w:val="24"/>
              </w:rPr>
              <w:t xml:space="preserve"> </w:t>
            </w:r>
            <w:r w:rsidRPr="007B2222">
              <w:rPr>
                <w:bCs/>
                <w:i/>
                <w:szCs w:val="24"/>
              </w:rPr>
              <w:t xml:space="preserve">[Discharge] </w:t>
            </w:r>
            <w:r w:rsidRPr="007B2222">
              <w:rPr>
                <w:bCs/>
                <w:szCs w:val="24"/>
              </w:rPr>
              <w:t>shall have become effective.</w:t>
            </w:r>
          </w:p>
          <w:p w14:paraId="7521F07F" w14:textId="77777777" w:rsidR="009078C5" w:rsidRPr="007B2222" w:rsidRDefault="009078C5" w:rsidP="00474D0B">
            <w:pPr>
              <w:jc w:val="both"/>
              <w:rPr>
                <w:bCs/>
                <w:szCs w:val="24"/>
              </w:rPr>
            </w:pPr>
          </w:p>
        </w:tc>
      </w:tr>
      <w:tr w:rsidR="009078C5" w:rsidRPr="007B2222" w14:paraId="77472BC7" w14:textId="77777777" w:rsidTr="00474D0B">
        <w:tc>
          <w:tcPr>
            <w:tcW w:w="2820" w:type="dxa"/>
            <w:tcBorders>
              <w:top w:val="single" w:sz="8" w:space="0" w:color="auto"/>
            </w:tcBorders>
            <w:shd w:val="clear" w:color="auto" w:fill="auto"/>
          </w:tcPr>
          <w:p w14:paraId="48D4209E" w14:textId="77777777" w:rsidR="009078C5" w:rsidRDefault="009078C5" w:rsidP="00474D0B">
            <w:pPr>
              <w:tabs>
                <w:tab w:val="left" w:pos="3870"/>
              </w:tabs>
              <w:jc w:val="both"/>
              <w:rPr>
                <w:b/>
                <w:bCs/>
                <w:szCs w:val="24"/>
              </w:rPr>
            </w:pPr>
            <w:r w:rsidRPr="007B2222">
              <w:rPr>
                <w:b/>
                <w:bCs/>
                <w:szCs w:val="24"/>
              </w:rPr>
              <w:lastRenderedPageBreak/>
              <w:t>20.3</w:t>
            </w:r>
          </w:p>
          <w:p w14:paraId="0CF41E53" w14:textId="77777777" w:rsidR="009078C5" w:rsidRPr="007B2222" w:rsidRDefault="009078C5" w:rsidP="00474D0B">
            <w:pPr>
              <w:tabs>
                <w:tab w:val="left" w:pos="3870"/>
              </w:tabs>
              <w:jc w:val="both"/>
              <w:rPr>
                <w:b/>
                <w:bCs/>
                <w:szCs w:val="24"/>
              </w:rPr>
            </w:pPr>
            <w:r w:rsidRPr="007B2222">
              <w:rPr>
                <w:b/>
                <w:bCs/>
                <w:szCs w:val="24"/>
              </w:rPr>
              <w:t>Failure to Agree Disput</w:t>
            </w:r>
            <w:r>
              <w:rPr>
                <w:b/>
                <w:bCs/>
                <w:szCs w:val="24"/>
              </w:rPr>
              <w:t xml:space="preserve">e </w:t>
            </w:r>
            <w:r w:rsidRPr="007B2222">
              <w:rPr>
                <w:b/>
                <w:bCs/>
                <w:szCs w:val="24"/>
              </w:rPr>
              <w:t>Adjudication Board</w:t>
            </w:r>
          </w:p>
        </w:tc>
        <w:tc>
          <w:tcPr>
            <w:tcW w:w="6589" w:type="dxa"/>
            <w:gridSpan w:val="16"/>
            <w:tcBorders>
              <w:top w:val="single" w:sz="8" w:space="0" w:color="auto"/>
            </w:tcBorders>
          </w:tcPr>
          <w:p w14:paraId="0C3C103A" w14:textId="77777777" w:rsidR="009078C5" w:rsidRPr="007B2222" w:rsidRDefault="009078C5" w:rsidP="00474D0B">
            <w:pPr>
              <w:jc w:val="both"/>
              <w:rPr>
                <w:bCs/>
                <w:szCs w:val="24"/>
              </w:rPr>
            </w:pPr>
            <w:r w:rsidRPr="007B2222">
              <w:rPr>
                <w:bCs/>
                <w:szCs w:val="24"/>
              </w:rPr>
              <w:t>If any of the following conditions apply, namely:</w:t>
            </w:r>
          </w:p>
        </w:tc>
      </w:tr>
      <w:tr w:rsidR="009078C5" w:rsidRPr="007B2222" w14:paraId="46BD55FC" w14:textId="77777777" w:rsidTr="00474D0B">
        <w:tc>
          <w:tcPr>
            <w:tcW w:w="2820" w:type="dxa"/>
            <w:shd w:val="clear" w:color="auto" w:fill="auto"/>
          </w:tcPr>
          <w:p w14:paraId="00675FAB" w14:textId="77777777" w:rsidR="009078C5" w:rsidRPr="00D002D6" w:rsidRDefault="009078C5" w:rsidP="00474D0B">
            <w:pPr>
              <w:tabs>
                <w:tab w:val="left" w:pos="3870"/>
              </w:tabs>
              <w:jc w:val="both"/>
              <w:rPr>
                <w:b/>
                <w:szCs w:val="24"/>
              </w:rPr>
            </w:pPr>
          </w:p>
        </w:tc>
        <w:tc>
          <w:tcPr>
            <w:tcW w:w="971" w:type="dxa"/>
          </w:tcPr>
          <w:p w14:paraId="18CDC5AA" w14:textId="77777777" w:rsidR="009078C5" w:rsidRPr="007B2222" w:rsidRDefault="009078C5" w:rsidP="009078C5">
            <w:pPr>
              <w:numPr>
                <w:ilvl w:val="0"/>
                <w:numId w:val="254"/>
              </w:numPr>
              <w:tabs>
                <w:tab w:val="left" w:pos="792"/>
              </w:tabs>
              <w:jc w:val="both"/>
              <w:rPr>
                <w:szCs w:val="24"/>
              </w:rPr>
            </w:pPr>
          </w:p>
        </w:tc>
        <w:tc>
          <w:tcPr>
            <w:tcW w:w="5618" w:type="dxa"/>
            <w:gridSpan w:val="15"/>
            <w:shd w:val="clear" w:color="auto" w:fill="auto"/>
          </w:tcPr>
          <w:p w14:paraId="2924DA7C" w14:textId="77777777" w:rsidR="009078C5" w:rsidRPr="007B2222" w:rsidRDefault="009078C5" w:rsidP="00474D0B">
            <w:pPr>
              <w:suppressAutoHyphens w:val="0"/>
              <w:overflowPunct/>
              <w:autoSpaceDE/>
              <w:autoSpaceDN/>
              <w:adjustRightInd/>
              <w:jc w:val="both"/>
              <w:textAlignment w:val="auto"/>
              <w:rPr>
                <w:bCs/>
                <w:szCs w:val="24"/>
              </w:rPr>
            </w:pPr>
            <w:r w:rsidRPr="007B2222">
              <w:rPr>
                <w:bCs/>
                <w:szCs w:val="24"/>
              </w:rPr>
              <w:t xml:space="preserve">the Parties fail to agree upon the appointment of the sole member of the DAB by the date stated in the first paragraph of Sub-Clause 20.2 </w:t>
            </w:r>
            <w:r w:rsidRPr="007B2222">
              <w:rPr>
                <w:bCs/>
                <w:i/>
                <w:szCs w:val="24"/>
              </w:rPr>
              <w:t>[Appointment of the Dispute Adjudication Board],</w:t>
            </w:r>
          </w:p>
          <w:p w14:paraId="05DE9316" w14:textId="77777777" w:rsidR="009078C5" w:rsidRPr="007B2222" w:rsidRDefault="009078C5" w:rsidP="00474D0B">
            <w:pPr>
              <w:ind w:left="40"/>
              <w:jc w:val="both"/>
              <w:rPr>
                <w:szCs w:val="24"/>
              </w:rPr>
            </w:pPr>
          </w:p>
        </w:tc>
      </w:tr>
      <w:tr w:rsidR="009078C5" w:rsidRPr="007B2222" w14:paraId="57A272C1" w14:textId="77777777" w:rsidTr="00474D0B">
        <w:tc>
          <w:tcPr>
            <w:tcW w:w="2820" w:type="dxa"/>
            <w:shd w:val="clear" w:color="auto" w:fill="auto"/>
          </w:tcPr>
          <w:p w14:paraId="689877B7" w14:textId="77777777" w:rsidR="009078C5" w:rsidRPr="00D002D6" w:rsidRDefault="009078C5" w:rsidP="00474D0B">
            <w:pPr>
              <w:tabs>
                <w:tab w:val="left" w:pos="3870"/>
              </w:tabs>
              <w:jc w:val="both"/>
              <w:rPr>
                <w:b/>
                <w:szCs w:val="24"/>
              </w:rPr>
            </w:pPr>
          </w:p>
        </w:tc>
        <w:tc>
          <w:tcPr>
            <w:tcW w:w="971" w:type="dxa"/>
          </w:tcPr>
          <w:p w14:paraId="3C359926" w14:textId="77777777" w:rsidR="009078C5" w:rsidRPr="007B2222" w:rsidRDefault="009078C5" w:rsidP="009078C5">
            <w:pPr>
              <w:numPr>
                <w:ilvl w:val="0"/>
                <w:numId w:val="254"/>
              </w:numPr>
              <w:tabs>
                <w:tab w:val="left" w:pos="792"/>
              </w:tabs>
              <w:jc w:val="both"/>
              <w:rPr>
                <w:szCs w:val="24"/>
              </w:rPr>
            </w:pPr>
          </w:p>
        </w:tc>
        <w:tc>
          <w:tcPr>
            <w:tcW w:w="5618" w:type="dxa"/>
            <w:gridSpan w:val="15"/>
            <w:shd w:val="clear" w:color="auto" w:fill="auto"/>
          </w:tcPr>
          <w:p w14:paraId="6F410F55" w14:textId="77777777" w:rsidR="009078C5" w:rsidRDefault="009078C5" w:rsidP="00474D0B">
            <w:pPr>
              <w:ind w:left="40"/>
              <w:jc w:val="both"/>
              <w:rPr>
                <w:bCs/>
                <w:szCs w:val="24"/>
              </w:rPr>
            </w:pPr>
            <w:r w:rsidRPr="007B2222">
              <w:rPr>
                <w:bCs/>
                <w:szCs w:val="24"/>
              </w:rPr>
              <w:t>either Party fails to nominate a member (for approval by the other Party) of a DAB of three persons by such date,</w:t>
            </w:r>
          </w:p>
          <w:p w14:paraId="2DF6297D" w14:textId="77777777" w:rsidR="009078C5" w:rsidRPr="007B2222" w:rsidRDefault="009078C5" w:rsidP="00474D0B">
            <w:pPr>
              <w:ind w:left="40"/>
              <w:jc w:val="both"/>
              <w:rPr>
                <w:szCs w:val="24"/>
              </w:rPr>
            </w:pPr>
          </w:p>
        </w:tc>
      </w:tr>
      <w:tr w:rsidR="009078C5" w:rsidRPr="007B2222" w14:paraId="601BFFAF" w14:textId="77777777" w:rsidTr="00474D0B">
        <w:tc>
          <w:tcPr>
            <w:tcW w:w="2820" w:type="dxa"/>
            <w:shd w:val="clear" w:color="auto" w:fill="auto"/>
          </w:tcPr>
          <w:p w14:paraId="0E1947DC" w14:textId="77777777" w:rsidR="009078C5" w:rsidRPr="00D002D6" w:rsidRDefault="009078C5" w:rsidP="00474D0B">
            <w:pPr>
              <w:tabs>
                <w:tab w:val="left" w:pos="3870"/>
              </w:tabs>
              <w:jc w:val="both"/>
              <w:rPr>
                <w:b/>
                <w:szCs w:val="24"/>
              </w:rPr>
            </w:pPr>
          </w:p>
        </w:tc>
        <w:tc>
          <w:tcPr>
            <w:tcW w:w="971" w:type="dxa"/>
          </w:tcPr>
          <w:p w14:paraId="7AE66C0E" w14:textId="77777777" w:rsidR="009078C5" w:rsidRPr="007B2222" w:rsidRDefault="009078C5" w:rsidP="009078C5">
            <w:pPr>
              <w:numPr>
                <w:ilvl w:val="0"/>
                <w:numId w:val="254"/>
              </w:numPr>
              <w:tabs>
                <w:tab w:val="left" w:pos="792"/>
              </w:tabs>
              <w:jc w:val="both"/>
              <w:rPr>
                <w:szCs w:val="24"/>
              </w:rPr>
            </w:pPr>
          </w:p>
        </w:tc>
        <w:tc>
          <w:tcPr>
            <w:tcW w:w="5618" w:type="dxa"/>
            <w:gridSpan w:val="15"/>
            <w:shd w:val="clear" w:color="auto" w:fill="auto"/>
          </w:tcPr>
          <w:p w14:paraId="74CC4A92" w14:textId="77777777" w:rsidR="009078C5" w:rsidRDefault="009078C5" w:rsidP="00474D0B">
            <w:pPr>
              <w:ind w:left="40"/>
              <w:jc w:val="both"/>
              <w:rPr>
                <w:bCs/>
                <w:szCs w:val="24"/>
              </w:rPr>
            </w:pPr>
            <w:r w:rsidRPr="007B2222">
              <w:rPr>
                <w:bCs/>
                <w:szCs w:val="24"/>
              </w:rPr>
              <w:t>the Parties fail to agree upon the appointment of the third member (to act as chairman) of the DAB such date, or</w:t>
            </w:r>
          </w:p>
          <w:p w14:paraId="5C55BC0C" w14:textId="77777777" w:rsidR="009078C5" w:rsidRPr="007B2222" w:rsidRDefault="009078C5" w:rsidP="00474D0B">
            <w:pPr>
              <w:ind w:left="40"/>
              <w:jc w:val="both"/>
              <w:rPr>
                <w:szCs w:val="24"/>
              </w:rPr>
            </w:pPr>
          </w:p>
        </w:tc>
      </w:tr>
      <w:tr w:rsidR="009078C5" w:rsidRPr="007B2222" w14:paraId="56A9AD61" w14:textId="77777777" w:rsidTr="00474D0B">
        <w:tc>
          <w:tcPr>
            <w:tcW w:w="2820" w:type="dxa"/>
            <w:shd w:val="clear" w:color="auto" w:fill="auto"/>
          </w:tcPr>
          <w:p w14:paraId="2D2CC8EC" w14:textId="77777777" w:rsidR="009078C5" w:rsidRPr="00D002D6" w:rsidRDefault="009078C5" w:rsidP="00474D0B">
            <w:pPr>
              <w:tabs>
                <w:tab w:val="left" w:pos="3870"/>
              </w:tabs>
              <w:jc w:val="both"/>
              <w:rPr>
                <w:b/>
                <w:szCs w:val="24"/>
              </w:rPr>
            </w:pPr>
          </w:p>
        </w:tc>
        <w:tc>
          <w:tcPr>
            <w:tcW w:w="971" w:type="dxa"/>
          </w:tcPr>
          <w:p w14:paraId="2A24D23D" w14:textId="77777777" w:rsidR="009078C5" w:rsidRPr="007B2222" w:rsidRDefault="009078C5" w:rsidP="009078C5">
            <w:pPr>
              <w:numPr>
                <w:ilvl w:val="0"/>
                <w:numId w:val="254"/>
              </w:numPr>
              <w:tabs>
                <w:tab w:val="left" w:pos="792"/>
              </w:tabs>
              <w:jc w:val="both"/>
              <w:rPr>
                <w:szCs w:val="24"/>
              </w:rPr>
            </w:pPr>
          </w:p>
        </w:tc>
        <w:tc>
          <w:tcPr>
            <w:tcW w:w="5618" w:type="dxa"/>
            <w:gridSpan w:val="15"/>
            <w:shd w:val="clear" w:color="auto" w:fill="auto"/>
          </w:tcPr>
          <w:p w14:paraId="61A23318" w14:textId="77777777" w:rsidR="009078C5" w:rsidRPr="007B2222" w:rsidRDefault="009078C5" w:rsidP="00474D0B">
            <w:pPr>
              <w:suppressAutoHyphens w:val="0"/>
              <w:overflowPunct/>
              <w:autoSpaceDE/>
              <w:autoSpaceDN/>
              <w:adjustRightInd/>
              <w:jc w:val="both"/>
              <w:textAlignment w:val="auto"/>
              <w:rPr>
                <w:bCs/>
                <w:szCs w:val="24"/>
              </w:rPr>
            </w:pPr>
            <w:r w:rsidRPr="007B2222">
              <w:rPr>
                <w:bCs/>
                <w:szCs w:val="24"/>
              </w:rPr>
              <w:t>the Parties fail to agree upon the appointment of a replacement person within 42 days after the date on which the sole member or one of the three members declines to act or is unable to act as a result of death, disability, resignation or termination of appointment,</w:t>
            </w:r>
          </w:p>
          <w:p w14:paraId="268EFDC1" w14:textId="77777777" w:rsidR="009078C5" w:rsidRPr="007B2222" w:rsidRDefault="009078C5" w:rsidP="00474D0B">
            <w:pPr>
              <w:ind w:left="40"/>
              <w:jc w:val="both"/>
              <w:rPr>
                <w:szCs w:val="24"/>
              </w:rPr>
            </w:pPr>
          </w:p>
        </w:tc>
      </w:tr>
      <w:tr w:rsidR="009078C5" w:rsidRPr="007B2222" w14:paraId="538EA527" w14:textId="77777777" w:rsidTr="00474D0B">
        <w:tc>
          <w:tcPr>
            <w:tcW w:w="2820" w:type="dxa"/>
            <w:tcBorders>
              <w:bottom w:val="single" w:sz="8" w:space="0" w:color="auto"/>
            </w:tcBorders>
            <w:shd w:val="clear" w:color="auto" w:fill="auto"/>
          </w:tcPr>
          <w:p w14:paraId="466D3B07"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677E5EBF" w14:textId="77777777" w:rsidR="009078C5" w:rsidRDefault="009078C5" w:rsidP="00474D0B">
            <w:pPr>
              <w:ind w:left="40"/>
              <w:jc w:val="both"/>
              <w:rPr>
                <w:bCs/>
                <w:szCs w:val="24"/>
              </w:rPr>
            </w:pPr>
            <w:r w:rsidRPr="007B2222">
              <w:rPr>
                <w:bCs/>
                <w:szCs w:val="24"/>
              </w:rPr>
              <w:t>then the appointing entity or official named in the Appendix to Tender shall, upon the request of either or both of the Parties and after due consultation with both Parties, appoint this member of the DAB.  This appointment shall be final and conclusive.  Each Party shall be reasonable for paying one-half of the remuneration of the appointing entity or official.</w:t>
            </w:r>
          </w:p>
          <w:p w14:paraId="7605B21B" w14:textId="77777777" w:rsidR="009078C5" w:rsidRPr="007B2222" w:rsidRDefault="009078C5" w:rsidP="00474D0B">
            <w:pPr>
              <w:ind w:left="40"/>
              <w:jc w:val="both"/>
              <w:rPr>
                <w:szCs w:val="24"/>
              </w:rPr>
            </w:pPr>
          </w:p>
        </w:tc>
      </w:tr>
      <w:tr w:rsidR="009078C5" w:rsidRPr="007B2222" w14:paraId="5DDEC6E8" w14:textId="77777777" w:rsidTr="00474D0B">
        <w:tc>
          <w:tcPr>
            <w:tcW w:w="2820" w:type="dxa"/>
            <w:tcBorders>
              <w:top w:val="single" w:sz="8" w:space="0" w:color="auto"/>
              <w:bottom w:val="single" w:sz="8" w:space="0" w:color="auto"/>
            </w:tcBorders>
            <w:shd w:val="clear" w:color="auto" w:fill="auto"/>
          </w:tcPr>
          <w:p w14:paraId="2262A003" w14:textId="77777777" w:rsidR="009078C5" w:rsidRDefault="009078C5" w:rsidP="00474D0B">
            <w:pPr>
              <w:tabs>
                <w:tab w:val="left" w:pos="3870"/>
              </w:tabs>
              <w:jc w:val="both"/>
              <w:rPr>
                <w:b/>
                <w:bCs/>
                <w:szCs w:val="24"/>
              </w:rPr>
            </w:pPr>
            <w:r w:rsidRPr="007B2222">
              <w:rPr>
                <w:b/>
                <w:bCs/>
                <w:szCs w:val="24"/>
              </w:rPr>
              <w:t>20.4</w:t>
            </w:r>
          </w:p>
          <w:p w14:paraId="3CA15A92" w14:textId="77777777" w:rsidR="009078C5" w:rsidRPr="00D002D6" w:rsidRDefault="009078C5" w:rsidP="00474D0B">
            <w:pPr>
              <w:tabs>
                <w:tab w:val="left" w:pos="3870"/>
              </w:tabs>
              <w:rPr>
                <w:b/>
                <w:szCs w:val="24"/>
              </w:rPr>
            </w:pPr>
            <w:r w:rsidRPr="007B2222">
              <w:rPr>
                <w:b/>
                <w:bCs/>
                <w:szCs w:val="24"/>
              </w:rPr>
              <w:t>Obtaining Dispute Adjudication Board’s Decision</w:t>
            </w:r>
          </w:p>
        </w:tc>
        <w:tc>
          <w:tcPr>
            <w:tcW w:w="6589" w:type="dxa"/>
            <w:gridSpan w:val="16"/>
            <w:tcBorders>
              <w:top w:val="single" w:sz="8" w:space="0" w:color="auto"/>
              <w:bottom w:val="single" w:sz="8" w:space="0" w:color="auto"/>
            </w:tcBorders>
          </w:tcPr>
          <w:p w14:paraId="151C77D2" w14:textId="77777777" w:rsidR="009078C5" w:rsidRPr="007B2222" w:rsidRDefault="009078C5" w:rsidP="00474D0B">
            <w:pPr>
              <w:jc w:val="both"/>
              <w:rPr>
                <w:b/>
                <w:bCs/>
                <w:szCs w:val="24"/>
              </w:rPr>
            </w:pPr>
            <w:r w:rsidRPr="007B2222">
              <w:rPr>
                <w:bCs/>
                <w:szCs w:val="24"/>
              </w:rPr>
              <w:t>If a dispute (or any kind whatsoever) arises between the Parties in connection with, or arising out of, the Contractor the execution of the Works, including any dispute as to any certificate, determination, instruction, opinion or valuation of the Engineer, either Party may refer the dispute in writing to the DAB for its decision, with copies to the other Party and the Engineer.  Such reference shall state that it is given under this Sub-Clause.</w:t>
            </w:r>
          </w:p>
          <w:p w14:paraId="002D7288" w14:textId="77777777" w:rsidR="009078C5" w:rsidRDefault="009078C5" w:rsidP="00474D0B">
            <w:pPr>
              <w:ind w:left="40"/>
              <w:jc w:val="both"/>
              <w:rPr>
                <w:szCs w:val="24"/>
              </w:rPr>
            </w:pPr>
          </w:p>
          <w:p w14:paraId="6A8F8A92" w14:textId="77777777" w:rsidR="009078C5" w:rsidRPr="007B2222" w:rsidRDefault="009078C5" w:rsidP="00474D0B">
            <w:pPr>
              <w:ind w:left="10"/>
              <w:jc w:val="both"/>
              <w:rPr>
                <w:bCs/>
                <w:szCs w:val="24"/>
              </w:rPr>
            </w:pPr>
            <w:r w:rsidRPr="007B2222">
              <w:rPr>
                <w:bCs/>
                <w:szCs w:val="24"/>
              </w:rPr>
              <w:t>For a DAB of three persons, the DAB shall be deemed to have received such reference on the date when it is received by the chairman of the DAB.</w:t>
            </w:r>
          </w:p>
          <w:p w14:paraId="1FC3E19A" w14:textId="77777777" w:rsidR="009078C5" w:rsidRPr="007B2222" w:rsidRDefault="009078C5" w:rsidP="00474D0B">
            <w:pPr>
              <w:ind w:left="10"/>
              <w:jc w:val="both"/>
              <w:rPr>
                <w:bCs/>
                <w:szCs w:val="24"/>
              </w:rPr>
            </w:pPr>
          </w:p>
          <w:p w14:paraId="38B29BA6" w14:textId="77777777" w:rsidR="009078C5" w:rsidRPr="007B2222" w:rsidRDefault="009078C5" w:rsidP="00474D0B">
            <w:pPr>
              <w:ind w:left="10"/>
              <w:jc w:val="both"/>
              <w:rPr>
                <w:bCs/>
                <w:szCs w:val="24"/>
              </w:rPr>
            </w:pPr>
            <w:r w:rsidRPr="007B2222">
              <w:rPr>
                <w:bCs/>
                <w:szCs w:val="24"/>
              </w:rPr>
              <w:t>Both Parties shall promptly make available to the DAB all such additional information, further access to the Site, and appropriate facilities, as the DAB may require for the purposes of making a decision on such dispute.  The DAB shall be deemed to be not acting as arbitrator(s).</w:t>
            </w:r>
          </w:p>
          <w:p w14:paraId="370A0CD1" w14:textId="77777777" w:rsidR="009078C5" w:rsidRPr="007B2222" w:rsidRDefault="009078C5" w:rsidP="00474D0B">
            <w:pPr>
              <w:ind w:left="10"/>
              <w:jc w:val="both"/>
              <w:rPr>
                <w:bCs/>
                <w:szCs w:val="24"/>
              </w:rPr>
            </w:pPr>
          </w:p>
          <w:p w14:paraId="179A7BC7" w14:textId="77777777" w:rsidR="009078C5" w:rsidRPr="007B2222" w:rsidRDefault="009078C5" w:rsidP="00474D0B">
            <w:pPr>
              <w:ind w:left="10"/>
              <w:jc w:val="both"/>
              <w:rPr>
                <w:bCs/>
                <w:szCs w:val="24"/>
              </w:rPr>
            </w:pPr>
            <w:r w:rsidRPr="007B2222">
              <w:rPr>
                <w:bCs/>
                <w:szCs w:val="24"/>
              </w:rPr>
              <w:t xml:space="preserve">Within 84 days after receiving such reference, or within such other period as may be proposed by the DAB and approved by the Parties, the DAB shall give its decision, which shall be reasoned and shall state that it is given under this Sub-Clause.  The decision </w:t>
            </w:r>
            <w:r w:rsidRPr="007B2222">
              <w:rPr>
                <w:bCs/>
                <w:szCs w:val="24"/>
              </w:rPr>
              <w:lastRenderedPageBreak/>
              <w:t>shall be binding on both Parties, who shall promptly give effect to it unless and until it shall be revised in an amicable settlement or an arbitral award as described below.  Unless the Contract has already been abandoned, repudiated or terminated, the Contractor shall continue to proceed with the Works in accordance with the Contract.</w:t>
            </w:r>
          </w:p>
          <w:p w14:paraId="1C8B5092" w14:textId="77777777" w:rsidR="009078C5" w:rsidRPr="007B2222" w:rsidRDefault="009078C5" w:rsidP="00474D0B">
            <w:pPr>
              <w:ind w:left="10"/>
              <w:jc w:val="both"/>
              <w:rPr>
                <w:bCs/>
                <w:szCs w:val="24"/>
              </w:rPr>
            </w:pPr>
          </w:p>
          <w:p w14:paraId="279EAB43" w14:textId="77777777" w:rsidR="009078C5" w:rsidRPr="007B2222" w:rsidRDefault="009078C5" w:rsidP="00474D0B">
            <w:pPr>
              <w:ind w:left="10"/>
              <w:jc w:val="both"/>
              <w:rPr>
                <w:bCs/>
                <w:szCs w:val="24"/>
              </w:rPr>
            </w:pPr>
            <w:r w:rsidRPr="007B2222">
              <w:rPr>
                <w:bCs/>
                <w:szCs w:val="24"/>
              </w:rPr>
              <w:t xml:space="preserve">If either Party is dissatisfied with the DAB’s decision, then either Party may, within </w:t>
            </w:r>
            <w:r w:rsidRPr="00763248">
              <w:rPr>
                <w:b/>
                <w:bCs/>
                <w:szCs w:val="24"/>
              </w:rPr>
              <w:t xml:space="preserve">28 days </w:t>
            </w:r>
            <w:r w:rsidRPr="007B2222">
              <w:rPr>
                <w:bCs/>
                <w:szCs w:val="24"/>
              </w:rPr>
              <w:t xml:space="preserve">after receiving the decision, given notice to the other Party of its dissatisfaction. If the DAB fails to give its decision within the period of </w:t>
            </w:r>
            <w:r w:rsidRPr="00763248">
              <w:rPr>
                <w:b/>
                <w:bCs/>
                <w:szCs w:val="24"/>
              </w:rPr>
              <w:t>84 days</w:t>
            </w:r>
            <w:r w:rsidRPr="007B2222">
              <w:rPr>
                <w:bCs/>
                <w:szCs w:val="24"/>
              </w:rPr>
              <w:t xml:space="preserve"> (or as otherwise approved) after receiving such reference, then either Party may, within 28 days after this period has expired, give notice to the other Party of its dissatisfaction.</w:t>
            </w:r>
          </w:p>
          <w:p w14:paraId="0D1CE1FD" w14:textId="77777777" w:rsidR="009078C5" w:rsidRPr="007B2222" w:rsidRDefault="009078C5" w:rsidP="00474D0B">
            <w:pPr>
              <w:ind w:left="10"/>
              <w:jc w:val="both"/>
              <w:rPr>
                <w:bCs/>
                <w:szCs w:val="24"/>
              </w:rPr>
            </w:pPr>
          </w:p>
          <w:p w14:paraId="281666AD" w14:textId="77777777" w:rsidR="009078C5" w:rsidRPr="007B2222" w:rsidRDefault="009078C5" w:rsidP="00474D0B">
            <w:pPr>
              <w:ind w:left="10"/>
              <w:jc w:val="both"/>
              <w:rPr>
                <w:bCs/>
                <w:szCs w:val="24"/>
              </w:rPr>
            </w:pPr>
            <w:r w:rsidRPr="007B2222">
              <w:rPr>
                <w:bCs/>
                <w:szCs w:val="24"/>
              </w:rPr>
              <w:t xml:space="preserve">In either event, this notice of dissatisfaction shall state that it is given under this Sub-Clause, and shall set out the matter in dispute and the reason(s) for dissatisfaction.  Except as stated in </w:t>
            </w:r>
            <w:r w:rsidRPr="00763248">
              <w:rPr>
                <w:b/>
                <w:bCs/>
                <w:szCs w:val="24"/>
              </w:rPr>
              <w:t xml:space="preserve">Sub-Clause 20.7 </w:t>
            </w:r>
            <w:r w:rsidRPr="007B2222">
              <w:rPr>
                <w:bCs/>
                <w:szCs w:val="24"/>
              </w:rPr>
              <w:t xml:space="preserve">[Failure to Comply with Dispute Adjudication Board’s Decision] and </w:t>
            </w:r>
            <w:r w:rsidRPr="00763248">
              <w:rPr>
                <w:b/>
                <w:bCs/>
                <w:szCs w:val="24"/>
              </w:rPr>
              <w:t xml:space="preserve">Sub-Clause 20.8 </w:t>
            </w:r>
            <w:r w:rsidRPr="007B2222">
              <w:rPr>
                <w:bCs/>
                <w:szCs w:val="24"/>
              </w:rPr>
              <w:t>[Expiry of Dispute Adjudication Board’s Appointment], neither Party shall be entitled to commence arbitration of a dispute unless a notice of dissatisfaction has been given in accordance with this Sub-Clause.</w:t>
            </w:r>
          </w:p>
          <w:p w14:paraId="7E6DC46C" w14:textId="77777777" w:rsidR="009078C5" w:rsidRPr="007B2222" w:rsidRDefault="009078C5" w:rsidP="00474D0B">
            <w:pPr>
              <w:ind w:left="10"/>
              <w:jc w:val="both"/>
              <w:rPr>
                <w:bCs/>
                <w:szCs w:val="24"/>
              </w:rPr>
            </w:pPr>
          </w:p>
          <w:p w14:paraId="541571AC" w14:textId="77777777" w:rsidR="009078C5" w:rsidRDefault="009078C5" w:rsidP="00474D0B">
            <w:pPr>
              <w:ind w:left="10"/>
              <w:jc w:val="both"/>
              <w:rPr>
                <w:bCs/>
                <w:szCs w:val="24"/>
              </w:rPr>
            </w:pPr>
            <w:r w:rsidRPr="007B2222">
              <w:rPr>
                <w:bCs/>
                <w:szCs w:val="24"/>
              </w:rPr>
              <w:t xml:space="preserve">If the DAB has given its decision as to a matter in dispute to both Parties, and no notice of dissatisfaction has been given by either Party within </w:t>
            </w:r>
            <w:r w:rsidRPr="00763248">
              <w:rPr>
                <w:b/>
                <w:bCs/>
                <w:szCs w:val="24"/>
              </w:rPr>
              <w:t>28 days</w:t>
            </w:r>
            <w:r w:rsidRPr="007B2222">
              <w:rPr>
                <w:bCs/>
                <w:szCs w:val="24"/>
              </w:rPr>
              <w:t xml:space="preserve"> after it received the DAB’s decision, then the decision shall become final and binding upon both Parties.</w:t>
            </w:r>
          </w:p>
          <w:p w14:paraId="55B6B8DD" w14:textId="77777777" w:rsidR="009078C5" w:rsidRPr="007B2222" w:rsidRDefault="009078C5" w:rsidP="00474D0B">
            <w:pPr>
              <w:ind w:left="10"/>
              <w:jc w:val="both"/>
              <w:rPr>
                <w:szCs w:val="24"/>
              </w:rPr>
            </w:pPr>
          </w:p>
        </w:tc>
      </w:tr>
      <w:tr w:rsidR="009078C5" w:rsidRPr="007B2222" w14:paraId="321ADD02" w14:textId="77777777" w:rsidTr="00474D0B">
        <w:tc>
          <w:tcPr>
            <w:tcW w:w="2820" w:type="dxa"/>
            <w:tcBorders>
              <w:top w:val="single" w:sz="8" w:space="0" w:color="auto"/>
              <w:bottom w:val="single" w:sz="8" w:space="0" w:color="auto"/>
            </w:tcBorders>
            <w:shd w:val="clear" w:color="auto" w:fill="auto"/>
          </w:tcPr>
          <w:p w14:paraId="46819D34" w14:textId="77777777" w:rsidR="009078C5" w:rsidRDefault="009078C5" w:rsidP="00474D0B">
            <w:pPr>
              <w:tabs>
                <w:tab w:val="left" w:pos="3870"/>
              </w:tabs>
              <w:jc w:val="both"/>
              <w:rPr>
                <w:b/>
                <w:bCs/>
                <w:szCs w:val="24"/>
              </w:rPr>
            </w:pPr>
            <w:r w:rsidRPr="007B2222">
              <w:rPr>
                <w:b/>
                <w:bCs/>
                <w:szCs w:val="24"/>
              </w:rPr>
              <w:lastRenderedPageBreak/>
              <w:t>20.5</w:t>
            </w:r>
          </w:p>
          <w:p w14:paraId="7578B572" w14:textId="77777777" w:rsidR="009078C5" w:rsidRPr="007B2222" w:rsidRDefault="009078C5" w:rsidP="00474D0B">
            <w:pPr>
              <w:tabs>
                <w:tab w:val="left" w:pos="3870"/>
              </w:tabs>
              <w:jc w:val="both"/>
              <w:rPr>
                <w:b/>
                <w:bCs/>
                <w:szCs w:val="24"/>
              </w:rPr>
            </w:pPr>
            <w:r w:rsidRPr="007B2222">
              <w:rPr>
                <w:b/>
                <w:bCs/>
                <w:szCs w:val="24"/>
              </w:rPr>
              <w:t>Amicable Settlement</w:t>
            </w:r>
          </w:p>
        </w:tc>
        <w:tc>
          <w:tcPr>
            <w:tcW w:w="6589" w:type="dxa"/>
            <w:gridSpan w:val="16"/>
            <w:tcBorders>
              <w:top w:val="single" w:sz="8" w:space="0" w:color="auto"/>
              <w:bottom w:val="single" w:sz="8" w:space="0" w:color="auto"/>
            </w:tcBorders>
          </w:tcPr>
          <w:p w14:paraId="32D5C349" w14:textId="77777777" w:rsidR="009078C5" w:rsidRPr="007B2222" w:rsidRDefault="009078C5" w:rsidP="00474D0B">
            <w:pPr>
              <w:ind w:left="10"/>
              <w:jc w:val="both"/>
              <w:rPr>
                <w:bCs/>
                <w:szCs w:val="24"/>
              </w:rPr>
            </w:pPr>
            <w:r w:rsidRPr="007B2222">
              <w:rPr>
                <w:bCs/>
                <w:szCs w:val="24"/>
              </w:rPr>
              <w:t>Where notice of dissatisfaction has been given under Sub- Clause 20.4 above, both Parties shall attempt to settle the dispute amicably before the commencement of arbitration.  However, unless both Parties agree otherwise, arbitration may be commenced on or after the fifty-sixth day after the day on which notice of dissatisfaction was given, even if no attempt at amicable settlement has been made.</w:t>
            </w:r>
          </w:p>
          <w:p w14:paraId="4DB19E83" w14:textId="77777777" w:rsidR="009078C5" w:rsidRPr="007B2222" w:rsidRDefault="009078C5" w:rsidP="00474D0B">
            <w:pPr>
              <w:jc w:val="both"/>
              <w:rPr>
                <w:bCs/>
                <w:szCs w:val="24"/>
              </w:rPr>
            </w:pPr>
          </w:p>
        </w:tc>
      </w:tr>
      <w:tr w:rsidR="009078C5" w:rsidRPr="007B2222" w14:paraId="7500E43A" w14:textId="77777777" w:rsidTr="00474D0B">
        <w:tc>
          <w:tcPr>
            <w:tcW w:w="2820" w:type="dxa"/>
            <w:tcBorders>
              <w:top w:val="single" w:sz="8" w:space="0" w:color="auto"/>
            </w:tcBorders>
            <w:shd w:val="clear" w:color="auto" w:fill="auto"/>
          </w:tcPr>
          <w:p w14:paraId="4B9D7243" w14:textId="77777777" w:rsidR="009078C5" w:rsidRDefault="009078C5" w:rsidP="00474D0B">
            <w:pPr>
              <w:tabs>
                <w:tab w:val="left" w:pos="3870"/>
              </w:tabs>
              <w:jc w:val="both"/>
              <w:rPr>
                <w:b/>
                <w:bCs/>
                <w:szCs w:val="24"/>
              </w:rPr>
            </w:pPr>
            <w:r w:rsidRPr="007B2222">
              <w:rPr>
                <w:b/>
                <w:bCs/>
                <w:szCs w:val="24"/>
              </w:rPr>
              <w:t>20.6</w:t>
            </w:r>
          </w:p>
          <w:p w14:paraId="72355AB0" w14:textId="77777777" w:rsidR="009078C5" w:rsidRPr="007B2222" w:rsidRDefault="009078C5" w:rsidP="00474D0B">
            <w:pPr>
              <w:tabs>
                <w:tab w:val="left" w:pos="3870"/>
              </w:tabs>
              <w:jc w:val="both"/>
              <w:rPr>
                <w:b/>
                <w:bCs/>
                <w:szCs w:val="24"/>
              </w:rPr>
            </w:pPr>
            <w:r w:rsidRPr="007B2222">
              <w:rPr>
                <w:b/>
                <w:bCs/>
                <w:szCs w:val="24"/>
              </w:rPr>
              <w:t>Arbitration</w:t>
            </w:r>
          </w:p>
        </w:tc>
        <w:tc>
          <w:tcPr>
            <w:tcW w:w="6589" w:type="dxa"/>
            <w:gridSpan w:val="16"/>
            <w:tcBorders>
              <w:top w:val="single" w:sz="8" w:space="0" w:color="auto"/>
            </w:tcBorders>
          </w:tcPr>
          <w:p w14:paraId="03E516CA" w14:textId="77777777" w:rsidR="009078C5" w:rsidRDefault="009078C5" w:rsidP="00474D0B">
            <w:pPr>
              <w:ind w:left="10"/>
              <w:jc w:val="both"/>
              <w:rPr>
                <w:bCs/>
                <w:szCs w:val="24"/>
              </w:rPr>
            </w:pPr>
            <w:r w:rsidRPr="007B2222">
              <w:rPr>
                <w:bCs/>
                <w:szCs w:val="24"/>
              </w:rPr>
              <w:t>Unless settled amicably, any dispute in respect of which the DAB’s decision (if any) has not become final and binding shall be finally settled by international arbitration.  Unless otherwise agreed by both Parties:</w:t>
            </w:r>
          </w:p>
          <w:p w14:paraId="06A7F8CF" w14:textId="77777777" w:rsidR="009078C5" w:rsidRPr="007B2222" w:rsidRDefault="009078C5" w:rsidP="00474D0B">
            <w:pPr>
              <w:ind w:left="10"/>
              <w:jc w:val="both"/>
              <w:rPr>
                <w:bCs/>
                <w:szCs w:val="24"/>
              </w:rPr>
            </w:pPr>
          </w:p>
        </w:tc>
      </w:tr>
      <w:tr w:rsidR="009078C5" w:rsidRPr="007B2222" w14:paraId="5E80B7F2" w14:textId="77777777" w:rsidTr="00474D0B">
        <w:tc>
          <w:tcPr>
            <w:tcW w:w="2820" w:type="dxa"/>
            <w:shd w:val="clear" w:color="auto" w:fill="auto"/>
          </w:tcPr>
          <w:p w14:paraId="3E408CC4" w14:textId="77777777" w:rsidR="009078C5" w:rsidRPr="00D002D6" w:rsidRDefault="009078C5" w:rsidP="00474D0B">
            <w:pPr>
              <w:tabs>
                <w:tab w:val="left" w:pos="3870"/>
              </w:tabs>
              <w:jc w:val="both"/>
              <w:rPr>
                <w:b/>
                <w:szCs w:val="24"/>
              </w:rPr>
            </w:pPr>
          </w:p>
        </w:tc>
        <w:tc>
          <w:tcPr>
            <w:tcW w:w="971" w:type="dxa"/>
          </w:tcPr>
          <w:p w14:paraId="4D65133E" w14:textId="77777777" w:rsidR="009078C5" w:rsidRPr="007B2222" w:rsidRDefault="009078C5" w:rsidP="009078C5">
            <w:pPr>
              <w:numPr>
                <w:ilvl w:val="0"/>
                <w:numId w:val="255"/>
              </w:numPr>
              <w:tabs>
                <w:tab w:val="left" w:pos="792"/>
              </w:tabs>
              <w:jc w:val="both"/>
              <w:rPr>
                <w:szCs w:val="24"/>
              </w:rPr>
            </w:pPr>
          </w:p>
        </w:tc>
        <w:tc>
          <w:tcPr>
            <w:tcW w:w="5618" w:type="dxa"/>
            <w:gridSpan w:val="15"/>
            <w:shd w:val="clear" w:color="auto" w:fill="auto"/>
          </w:tcPr>
          <w:p w14:paraId="39A01BC6" w14:textId="77777777" w:rsidR="009078C5" w:rsidRDefault="009078C5" w:rsidP="00474D0B">
            <w:pPr>
              <w:ind w:left="40"/>
              <w:jc w:val="both"/>
              <w:rPr>
                <w:bCs/>
                <w:szCs w:val="24"/>
              </w:rPr>
            </w:pPr>
            <w:r w:rsidRPr="007B2222">
              <w:rPr>
                <w:bCs/>
                <w:szCs w:val="24"/>
              </w:rPr>
              <w:t>the dispute shall be finally settled under the Rules of Arbitration of the International Chamber of Commerce,</w:t>
            </w:r>
          </w:p>
          <w:p w14:paraId="4E564422" w14:textId="77777777" w:rsidR="009078C5" w:rsidRPr="007B2222" w:rsidRDefault="009078C5" w:rsidP="00474D0B">
            <w:pPr>
              <w:ind w:left="40"/>
              <w:jc w:val="both"/>
              <w:rPr>
                <w:szCs w:val="24"/>
              </w:rPr>
            </w:pPr>
          </w:p>
        </w:tc>
      </w:tr>
      <w:tr w:rsidR="009078C5" w:rsidRPr="007B2222" w14:paraId="417BBD32" w14:textId="77777777" w:rsidTr="00474D0B">
        <w:tc>
          <w:tcPr>
            <w:tcW w:w="2820" w:type="dxa"/>
            <w:shd w:val="clear" w:color="auto" w:fill="auto"/>
          </w:tcPr>
          <w:p w14:paraId="0B1DB8D3" w14:textId="77777777" w:rsidR="009078C5" w:rsidRPr="00D002D6" w:rsidRDefault="009078C5" w:rsidP="00474D0B">
            <w:pPr>
              <w:tabs>
                <w:tab w:val="left" w:pos="3870"/>
              </w:tabs>
              <w:jc w:val="both"/>
              <w:rPr>
                <w:b/>
                <w:szCs w:val="24"/>
              </w:rPr>
            </w:pPr>
          </w:p>
        </w:tc>
        <w:tc>
          <w:tcPr>
            <w:tcW w:w="971" w:type="dxa"/>
          </w:tcPr>
          <w:p w14:paraId="0E483E70" w14:textId="77777777" w:rsidR="009078C5" w:rsidRPr="007B2222" w:rsidRDefault="009078C5" w:rsidP="009078C5">
            <w:pPr>
              <w:numPr>
                <w:ilvl w:val="0"/>
                <w:numId w:val="255"/>
              </w:numPr>
              <w:tabs>
                <w:tab w:val="left" w:pos="792"/>
              </w:tabs>
              <w:jc w:val="both"/>
              <w:rPr>
                <w:szCs w:val="24"/>
              </w:rPr>
            </w:pPr>
          </w:p>
        </w:tc>
        <w:tc>
          <w:tcPr>
            <w:tcW w:w="5618" w:type="dxa"/>
            <w:gridSpan w:val="15"/>
            <w:shd w:val="clear" w:color="auto" w:fill="auto"/>
          </w:tcPr>
          <w:p w14:paraId="0490029E" w14:textId="77777777" w:rsidR="009078C5" w:rsidRDefault="009078C5" w:rsidP="00474D0B">
            <w:pPr>
              <w:ind w:left="40"/>
              <w:jc w:val="both"/>
              <w:rPr>
                <w:bCs/>
                <w:szCs w:val="24"/>
              </w:rPr>
            </w:pPr>
            <w:r w:rsidRPr="007B2222">
              <w:rPr>
                <w:bCs/>
                <w:szCs w:val="24"/>
              </w:rPr>
              <w:t>the dispute shall be settled by three arbitrators appointed in accordance with these Rules, and</w:t>
            </w:r>
          </w:p>
          <w:p w14:paraId="23C11628" w14:textId="77777777" w:rsidR="009078C5" w:rsidRPr="007B2222" w:rsidRDefault="009078C5" w:rsidP="00474D0B">
            <w:pPr>
              <w:ind w:left="40"/>
              <w:jc w:val="both"/>
              <w:rPr>
                <w:szCs w:val="24"/>
              </w:rPr>
            </w:pPr>
          </w:p>
        </w:tc>
      </w:tr>
      <w:tr w:rsidR="009078C5" w:rsidRPr="007B2222" w14:paraId="3BC95E64" w14:textId="77777777" w:rsidTr="00474D0B">
        <w:tc>
          <w:tcPr>
            <w:tcW w:w="2820" w:type="dxa"/>
            <w:shd w:val="clear" w:color="auto" w:fill="auto"/>
          </w:tcPr>
          <w:p w14:paraId="4315F7A3" w14:textId="77777777" w:rsidR="009078C5" w:rsidRPr="00D002D6" w:rsidRDefault="009078C5" w:rsidP="00474D0B">
            <w:pPr>
              <w:tabs>
                <w:tab w:val="left" w:pos="3870"/>
              </w:tabs>
              <w:jc w:val="both"/>
              <w:rPr>
                <w:b/>
                <w:szCs w:val="24"/>
              </w:rPr>
            </w:pPr>
          </w:p>
        </w:tc>
        <w:tc>
          <w:tcPr>
            <w:tcW w:w="971" w:type="dxa"/>
          </w:tcPr>
          <w:p w14:paraId="3CCA0534" w14:textId="77777777" w:rsidR="009078C5" w:rsidRPr="007B2222" w:rsidRDefault="009078C5" w:rsidP="009078C5">
            <w:pPr>
              <w:numPr>
                <w:ilvl w:val="0"/>
                <w:numId w:val="255"/>
              </w:numPr>
              <w:tabs>
                <w:tab w:val="left" w:pos="792"/>
              </w:tabs>
              <w:jc w:val="both"/>
              <w:rPr>
                <w:szCs w:val="24"/>
              </w:rPr>
            </w:pPr>
          </w:p>
        </w:tc>
        <w:tc>
          <w:tcPr>
            <w:tcW w:w="5618" w:type="dxa"/>
            <w:gridSpan w:val="15"/>
            <w:shd w:val="clear" w:color="auto" w:fill="auto"/>
          </w:tcPr>
          <w:p w14:paraId="2D365F54" w14:textId="77777777" w:rsidR="009078C5" w:rsidRDefault="009078C5" w:rsidP="00474D0B">
            <w:pPr>
              <w:ind w:left="40"/>
              <w:jc w:val="both"/>
              <w:rPr>
                <w:bCs/>
                <w:i/>
                <w:szCs w:val="24"/>
              </w:rPr>
            </w:pPr>
            <w:r w:rsidRPr="007B2222">
              <w:rPr>
                <w:bCs/>
                <w:szCs w:val="24"/>
              </w:rPr>
              <w:t>the arbitration shall be conducted in the language for communications defined in Sub-Clause 1.4 [</w:t>
            </w:r>
            <w:r w:rsidRPr="007B2222">
              <w:rPr>
                <w:bCs/>
                <w:i/>
                <w:szCs w:val="24"/>
              </w:rPr>
              <w:t>Law and Language].</w:t>
            </w:r>
          </w:p>
          <w:p w14:paraId="19F3DF47" w14:textId="77777777" w:rsidR="009078C5" w:rsidRPr="007B2222" w:rsidRDefault="009078C5" w:rsidP="00474D0B">
            <w:pPr>
              <w:ind w:left="40"/>
              <w:jc w:val="both"/>
              <w:rPr>
                <w:szCs w:val="24"/>
              </w:rPr>
            </w:pPr>
          </w:p>
        </w:tc>
      </w:tr>
      <w:tr w:rsidR="009078C5" w:rsidRPr="007B2222" w14:paraId="166AC6D1" w14:textId="77777777" w:rsidTr="00474D0B">
        <w:tc>
          <w:tcPr>
            <w:tcW w:w="2820" w:type="dxa"/>
            <w:tcBorders>
              <w:bottom w:val="single" w:sz="8" w:space="0" w:color="auto"/>
            </w:tcBorders>
            <w:shd w:val="clear" w:color="auto" w:fill="auto"/>
          </w:tcPr>
          <w:p w14:paraId="3736F3A0"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522D1E09" w14:textId="77777777" w:rsidR="009078C5" w:rsidRPr="007B2222" w:rsidRDefault="009078C5" w:rsidP="00474D0B">
            <w:pPr>
              <w:ind w:left="10"/>
              <w:jc w:val="both"/>
              <w:rPr>
                <w:bCs/>
                <w:szCs w:val="24"/>
              </w:rPr>
            </w:pPr>
            <w:r w:rsidRPr="007B2222">
              <w:rPr>
                <w:bCs/>
                <w:szCs w:val="24"/>
              </w:rPr>
              <w:t>The arbitrator(s) shall have full power to open up, review and revise any certificate determination, instruction, opinion or valuation of the Engineer, and any decision of the DAB, relevant to the dispute.  Nothing shall disqualify the Engineer from being called as a witness and giving evidence before the arbitrator(s) on any matter whatsoever relevant to the dispute.</w:t>
            </w:r>
          </w:p>
          <w:p w14:paraId="27E6221A" w14:textId="77777777" w:rsidR="009078C5" w:rsidRPr="007B2222" w:rsidRDefault="009078C5" w:rsidP="00474D0B">
            <w:pPr>
              <w:ind w:left="10"/>
              <w:jc w:val="both"/>
              <w:rPr>
                <w:bCs/>
                <w:szCs w:val="24"/>
              </w:rPr>
            </w:pPr>
          </w:p>
          <w:p w14:paraId="42B70953" w14:textId="77777777" w:rsidR="009078C5" w:rsidRPr="007B2222" w:rsidRDefault="009078C5" w:rsidP="00474D0B">
            <w:pPr>
              <w:ind w:left="10"/>
              <w:jc w:val="both"/>
              <w:rPr>
                <w:bCs/>
                <w:szCs w:val="24"/>
              </w:rPr>
            </w:pPr>
            <w:r w:rsidRPr="007B2222">
              <w:rPr>
                <w:bCs/>
                <w:szCs w:val="24"/>
              </w:rPr>
              <w:t>Neither Party shall be limited in the proceedings before the arbitrator(s) to the evidence or arguments previously put before the DAB to obtain its decision, or to the reasons for dissatisfaction given in its notice of dissatisfaction.  Any decision of the DAB shall be admissible in evidence in the arbitration.</w:t>
            </w:r>
          </w:p>
          <w:p w14:paraId="02ED92BE" w14:textId="77777777" w:rsidR="009078C5" w:rsidRPr="007B2222" w:rsidRDefault="009078C5" w:rsidP="00474D0B">
            <w:pPr>
              <w:ind w:left="10"/>
              <w:jc w:val="both"/>
              <w:rPr>
                <w:bCs/>
                <w:szCs w:val="24"/>
              </w:rPr>
            </w:pPr>
          </w:p>
          <w:p w14:paraId="6F23317A" w14:textId="77777777" w:rsidR="009078C5" w:rsidRPr="007B2222" w:rsidRDefault="009078C5" w:rsidP="00474D0B">
            <w:pPr>
              <w:ind w:left="10"/>
              <w:jc w:val="both"/>
              <w:rPr>
                <w:bCs/>
                <w:szCs w:val="24"/>
              </w:rPr>
            </w:pPr>
            <w:r w:rsidRPr="007B2222">
              <w:rPr>
                <w:bCs/>
                <w:szCs w:val="24"/>
              </w:rPr>
              <w:t>Arbitration may be commenced prior to or after completion of the Works.  The obligations of the Parties, the Engineer and the DAB shall not be altered by reason of any arbitration being conducted during the progress of the Works.</w:t>
            </w:r>
          </w:p>
          <w:p w14:paraId="342E06D7" w14:textId="77777777" w:rsidR="009078C5" w:rsidRPr="007B2222" w:rsidRDefault="009078C5" w:rsidP="00474D0B">
            <w:pPr>
              <w:ind w:left="10"/>
              <w:jc w:val="both"/>
              <w:rPr>
                <w:bCs/>
                <w:szCs w:val="24"/>
              </w:rPr>
            </w:pPr>
          </w:p>
          <w:p w14:paraId="64C937B3" w14:textId="77777777" w:rsidR="009078C5" w:rsidRPr="007B2222" w:rsidRDefault="009078C5" w:rsidP="00474D0B">
            <w:pPr>
              <w:ind w:left="40"/>
              <w:jc w:val="both"/>
              <w:rPr>
                <w:szCs w:val="24"/>
              </w:rPr>
            </w:pPr>
          </w:p>
        </w:tc>
      </w:tr>
      <w:tr w:rsidR="009078C5" w:rsidRPr="007B2222" w14:paraId="432D2056" w14:textId="77777777" w:rsidTr="00474D0B">
        <w:tc>
          <w:tcPr>
            <w:tcW w:w="2820" w:type="dxa"/>
            <w:tcBorders>
              <w:top w:val="single" w:sz="8" w:space="0" w:color="auto"/>
            </w:tcBorders>
            <w:shd w:val="clear" w:color="auto" w:fill="auto"/>
          </w:tcPr>
          <w:p w14:paraId="1959EBE9" w14:textId="77777777" w:rsidR="009078C5" w:rsidRDefault="009078C5" w:rsidP="00474D0B">
            <w:pPr>
              <w:tabs>
                <w:tab w:val="left" w:pos="3870"/>
              </w:tabs>
              <w:jc w:val="both"/>
              <w:rPr>
                <w:b/>
                <w:bCs/>
                <w:szCs w:val="24"/>
              </w:rPr>
            </w:pPr>
            <w:r w:rsidRPr="007B2222">
              <w:rPr>
                <w:b/>
                <w:bCs/>
                <w:szCs w:val="24"/>
              </w:rPr>
              <w:t>20.7</w:t>
            </w:r>
          </w:p>
          <w:p w14:paraId="29BC1506" w14:textId="77777777" w:rsidR="009078C5" w:rsidRPr="00D002D6" w:rsidRDefault="009078C5" w:rsidP="00474D0B">
            <w:pPr>
              <w:tabs>
                <w:tab w:val="left" w:pos="3870"/>
              </w:tabs>
              <w:jc w:val="both"/>
              <w:rPr>
                <w:b/>
                <w:szCs w:val="24"/>
              </w:rPr>
            </w:pPr>
            <w:r w:rsidRPr="007B2222">
              <w:rPr>
                <w:b/>
                <w:bCs/>
                <w:szCs w:val="24"/>
              </w:rPr>
              <w:t>Failure to Comply with Dispute Adjudication Board’s Decision</w:t>
            </w:r>
          </w:p>
        </w:tc>
        <w:tc>
          <w:tcPr>
            <w:tcW w:w="6589" w:type="dxa"/>
            <w:gridSpan w:val="16"/>
            <w:tcBorders>
              <w:top w:val="single" w:sz="8" w:space="0" w:color="auto"/>
            </w:tcBorders>
          </w:tcPr>
          <w:p w14:paraId="2F7F56AE" w14:textId="77777777" w:rsidR="009078C5" w:rsidRPr="007B2222" w:rsidRDefault="009078C5" w:rsidP="00474D0B">
            <w:pPr>
              <w:ind w:left="40"/>
              <w:jc w:val="both"/>
              <w:rPr>
                <w:szCs w:val="24"/>
              </w:rPr>
            </w:pPr>
            <w:r w:rsidRPr="007B2222">
              <w:rPr>
                <w:bCs/>
                <w:szCs w:val="24"/>
              </w:rPr>
              <w:t>In the event that:</w:t>
            </w:r>
          </w:p>
        </w:tc>
      </w:tr>
      <w:tr w:rsidR="009078C5" w:rsidRPr="007B2222" w14:paraId="6760766D" w14:textId="77777777" w:rsidTr="00474D0B">
        <w:tc>
          <w:tcPr>
            <w:tcW w:w="2820" w:type="dxa"/>
            <w:shd w:val="clear" w:color="auto" w:fill="auto"/>
          </w:tcPr>
          <w:p w14:paraId="353E55E4" w14:textId="77777777" w:rsidR="009078C5" w:rsidRPr="00D002D6" w:rsidRDefault="009078C5" w:rsidP="00474D0B">
            <w:pPr>
              <w:tabs>
                <w:tab w:val="left" w:pos="3870"/>
              </w:tabs>
              <w:jc w:val="both"/>
              <w:rPr>
                <w:b/>
                <w:szCs w:val="24"/>
              </w:rPr>
            </w:pPr>
          </w:p>
        </w:tc>
        <w:tc>
          <w:tcPr>
            <w:tcW w:w="971" w:type="dxa"/>
          </w:tcPr>
          <w:p w14:paraId="3371CCB8" w14:textId="77777777" w:rsidR="009078C5" w:rsidRPr="007B2222" w:rsidRDefault="009078C5" w:rsidP="009078C5">
            <w:pPr>
              <w:numPr>
                <w:ilvl w:val="0"/>
                <w:numId w:val="256"/>
              </w:numPr>
              <w:tabs>
                <w:tab w:val="left" w:pos="792"/>
              </w:tabs>
              <w:jc w:val="both"/>
              <w:rPr>
                <w:szCs w:val="24"/>
              </w:rPr>
            </w:pPr>
          </w:p>
        </w:tc>
        <w:tc>
          <w:tcPr>
            <w:tcW w:w="5618" w:type="dxa"/>
            <w:gridSpan w:val="15"/>
            <w:shd w:val="clear" w:color="auto" w:fill="auto"/>
          </w:tcPr>
          <w:p w14:paraId="2FC76DDC" w14:textId="77777777" w:rsidR="009078C5" w:rsidRPr="007B2222" w:rsidRDefault="009078C5" w:rsidP="00474D0B">
            <w:pPr>
              <w:jc w:val="both"/>
              <w:rPr>
                <w:bCs/>
                <w:szCs w:val="24"/>
              </w:rPr>
            </w:pPr>
            <w:r w:rsidRPr="007B2222">
              <w:rPr>
                <w:bCs/>
                <w:szCs w:val="24"/>
              </w:rPr>
              <w:t xml:space="preserve">neither Party has given notice of dissatisfaction </w:t>
            </w:r>
          </w:p>
          <w:p w14:paraId="10CE618C" w14:textId="77777777" w:rsidR="009078C5" w:rsidRDefault="009078C5" w:rsidP="00474D0B">
            <w:pPr>
              <w:ind w:left="40"/>
              <w:jc w:val="both"/>
              <w:rPr>
                <w:bCs/>
                <w:i/>
                <w:szCs w:val="24"/>
              </w:rPr>
            </w:pPr>
            <w:r>
              <w:rPr>
                <w:bCs/>
                <w:szCs w:val="24"/>
              </w:rPr>
              <w:t xml:space="preserve">within the period </w:t>
            </w:r>
            <w:r w:rsidRPr="007B2222">
              <w:rPr>
                <w:bCs/>
                <w:szCs w:val="24"/>
              </w:rPr>
              <w:t xml:space="preserve">stated in </w:t>
            </w:r>
            <w:r w:rsidRPr="00763248">
              <w:rPr>
                <w:b/>
                <w:bCs/>
                <w:szCs w:val="24"/>
              </w:rPr>
              <w:t>Sub-Clause 20.4</w:t>
            </w:r>
            <w:r w:rsidRPr="007B2222">
              <w:rPr>
                <w:bCs/>
                <w:i/>
                <w:szCs w:val="24"/>
              </w:rPr>
              <w:t xml:space="preserve"> [Obtaining Dispute Adjudication Board’s Decision],</w:t>
            </w:r>
          </w:p>
          <w:p w14:paraId="5880FC6B" w14:textId="77777777" w:rsidR="009078C5" w:rsidRPr="007B2222" w:rsidRDefault="009078C5" w:rsidP="00474D0B">
            <w:pPr>
              <w:ind w:left="40"/>
              <w:jc w:val="both"/>
              <w:rPr>
                <w:szCs w:val="24"/>
              </w:rPr>
            </w:pPr>
          </w:p>
        </w:tc>
      </w:tr>
      <w:tr w:rsidR="009078C5" w:rsidRPr="007B2222" w14:paraId="79C906DB" w14:textId="77777777" w:rsidTr="00474D0B">
        <w:tc>
          <w:tcPr>
            <w:tcW w:w="2820" w:type="dxa"/>
            <w:shd w:val="clear" w:color="auto" w:fill="auto"/>
          </w:tcPr>
          <w:p w14:paraId="7AAC2077" w14:textId="77777777" w:rsidR="009078C5" w:rsidRPr="00D002D6" w:rsidRDefault="009078C5" w:rsidP="00474D0B">
            <w:pPr>
              <w:tabs>
                <w:tab w:val="left" w:pos="3870"/>
              </w:tabs>
              <w:jc w:val="both"/>
              <w:rPr>
                <w:b/>
                <w:szCs w:val="24"/>
              </w:rPr>
            </w:pPr>
          </w:p>
        </w:tc>
        <w:tc>
          <w:tcPr>
            <w:tcW w:w="971" w:type="dxa"/>
          </w:tcPr>
          <w:p w14:paraId="38667283" w14:textId="77777777" w:rsidR="009078C5" w:rsidRPr="007B2222" w:rsidRDefault="009078C5" w:rsidP="009078C5">
            <w:pPr>
              <w:numPr>
                <w:ilvl w:val="0"/>
                <w:numId w:val="256"/>
              </w:numPr>
              <w:tabs>
                <w:tab w:val="left" w:pos="792"/>
              </w:tabs>
              <w:jc w:val="both"/>
              <w:rPr>
                <w:szCs w:val="24"/>
              </w:rPr>
            </w:pPr>
          </w:p>
        </w:tc>
        <w:tc>
          <w:tcPr>
            <w:tcW w:w="5618" w:type="dxa"/>
            <w:gridSpan w:val="15"/>
            <w:shd w:val="clear" w:color="auto" w:fill="auto"/>
          </w:tcPr>
          <w:p w14:paraId="4D43DA0A" w14:textId="77777777" w:rsidR="009078C5" w:rsidRDefault="009078C5" w:rsidP="00474D0B">
            <w:pPr>
              <w:ind w:left="40"/>
              <w:jc w:val="both"/>
              <w:rPr>
                <w:bCs/>
                <w:szCs w:val="24"/>
              </w:rPr>
            </w:pPr>
            <w:r w:rsidRPr="007B2222">
              <w:rPr>
                <w:bCs/>
                <w:szCs w:val="24"/>
              </w:rPr>
              <w:t>the DAB’s related decision (if any) has become final and binding, and</w:t>
            </w:r>
          </w:p>
          <w:p w14:paraId="3F10924A" w14:textId="77777777" w:rsidR="009078C5" w:rsidRPr="007B2222" w:rsidRDefault="009078C5" w:rsidP="00474D0B">
            <w:pPr>
              <w:ind w:left="40"/>
              <w:jc w:val="both"/>
              <w:rPr>
                <w:szCs w:val="24"/>
              </w:rPr>
            </w:pPr>
          </w:p>
        </w:tc>
      </w:tr>
      <w:tr w:rsidR="009078C5" w:rsidRPr="007B2222" w14:paraId="6800451E" w14:textId="77777777" w:rsidTr="00474D0B">
        <w:tc>
          <w:tcPr>
            <w:tcW w:w="2820" w:type="dxa"/>
            <w:shd w:val="clear" w:color="auto" w:fill="auto"/>
          </w:tcPr>
          <w:p w14:paraId="301907EE" w14:textId="77777777" w:rsidR="009078C5" w:rsidRPr="00D002D6" w:rsidRDefault="009078C5" w:rsidP="00474D0B">
            <w:pPr>
              <w:tabs>
                <w:tab w:val="left" w:pos="3870"/>
              </w:tabs>
              <w:jc w:val="both"/>
              <w:rPr>
                <w:b/>
                <w:szCs w:val="24"/>
              </w:rPr>
            </w:pPr>
          </w:p>
        </w:tc>
        <w:tc>
          <w:tcPr>
            <w:tcW w:w="971" w:type="dxa"/>
          </w:tcPr>
          <w:p w14:paraId="4B51FF6A" w14:textId="77777777" w:rsidR="009078C5" w:rsidRPr="007B2222" w:rsidRDefault="009078C5" w:rsidP="009078C5">
            <w:pPr>
              <w:numPr>
                <w:ilvl w:val="0"/>
                <w:numId w:val="256"/>
              </w:numPr>
              <w:tabs>
                <w:tab w:val="left" w:pos="792"/>
              </w:tabs>
              <w:jc w:val="both"/>
              <w:rPr>
                <w:szCs w:val="24"/>
              </w:rPr>
            </w:pPr>
          </w:p>
        </w:tc>
        <w:tc>
          <w:tcPr>
            <w:tcW w:w="5618" w:type="dxa"/>
            <w:gridSpan w:val="15"/>
            <w:shd w:val="clear" w:color="auto" w:fill="auto"/>
          </w:tcPr>
          <w:p w14:paraId="23C06A10" w14:textId="77777777" w:rsidR="009078C5" w:rsidRDefault="009078C5" w:rsidP="00474D0B">
            <w:pPr>
              <w:ind w:left="40"/>
              <w:jc w:val="both"/>
              <w:rPr>
                <w:bCs/>
                <w:szCs w:val="24"/>
              </w:rPr>
            </w:pPr>
            <w:r w:rsidRPr="007B2222">
              <w:rPr>
                <w:bCs/>
                <w:szCs w:val="24"/>
              </w:rPr>
              <w:t>a Party fails to comply with this decision,</w:t>
            </w:r>
          </w:p>
          <w:p w14:paraId="27B1B883" w14:textId="77777777" w:rsidR="009078C5" w:rsidRPr="007B2222" w:rsidRDefault="009078C5" w:rsidP="00474D0B">
            <w:pPr>
              <w:ind w:left="40"/>
              <w:jc w:val="both"/>
              <w:rPr>
                <w:szCs w:val="24"/>
              </w:rPr>
            </w:pPr>
          </w:p>
        </w:tc>
      </w:tr>
      <w:tr w:rsidR="009078C5" w:rsidRPr="007B2222" w14:paraId="2CEEBDC4" w14:textId="77777777" w:rsidTr="00474D0B">
        <w:tc>
          <w:tcPr>
            <w:tcW w:w="2820" w:type="dxa"/>
            <w:tcBorders>
              <w:bottom w:val="single" w:sz="8" w:space="0" w:color="auto"/>
            </w:tcBorders>
            <w:shd w:val="clear" w:color="auto" w:fill="auto"/>
          </w:tcPr>
          <w:p w14:paraId="6D686D55" w14:textId="77777777" w:rsidR="009078C5" w:rsidRPr="00D002D6" w:rsidRDefault="009078C5" w:rsidP="00474D0B">
            <w:pPr>
              <w:tabs>
                <w:tab w:val="left" w:pos="3870"/>
              </w:tabs>
              <w:jc w:val="both"/>
              <w:rPr>
                <w:b/>
                <w:szCs w:val="24"/>
              </w:rPr>
            </w:pPr>
          </w:p>
        </w:tc>
        <w:tc>
          <w:tcPr>
            <w:tcW w:w="6589" w:type="dxa"/>
            <w:gridSpan w:val="16"/>
            <w:tcBorders>
              <w:bottom w:val="single" w:sz="8" w:space="0" w:color="auto"/>
            </w:tcBorders>
          </w:tcPr>
          <w:p w14:paraId="5A374320" w14:textId="77777777" w:rsidR="009078C5" w:rsidRDefault="009078C5" w:rsidP="00474D0B">
            <w:pPr>
              <w:ind w:left="40"/>
              <w:jc w:val="both"/>
              <w:rPr>
                <w:bCs/>
                <w:szCs w:val="24"/>
              </w:rPr>
            </w:pPr>
            <w:r w:rsidRPr="007B2222">
              <w:rPr>
                <w:bCs/>
                <w:szCs w:val="24"/>
              </w:rPr>
              <w:t xml:space="preserve">then the other Party may, without prejudice to any other right it may have, refer the failure itself to arbitration under </w:t>
            </w:r>
            <w:r w:rsidRPr="00763248">
              <w:rPr>
                <w:b/>
                <w:bCs/>
                <w:szCs w:val="24"/>
              </w:rPr>
              <w:t>Sub-Clause 20.6</w:t>
            </w:r>
            <w:r w:rsidRPr="007B2222">
              <w:rPr>
                <w:bCs/>
                <w:szCs w:val="24"/>
              </w:rPr>
              <w:t xml:space="preserve"> [Arbitration].  </w:t>
            </w:r>
            <w:r w:rsidRPr="00D002D6">
              <w:rPr>
                <w:b/>
                <w:bCs/>
                <w:szCs w:val="24"/>
              </w:rPr>
              <w:t>Sub-Clause 20.</w:t>
            </w:r>
            <w:r w:rsidRPr="00763248">
              <w:rPr>
                <w:b/>
                <w:bCs/>
                <w:szCs w:val="24"/>
              </w:rPr>
              <w:t>4</w:t>
            </w:r>
            <w:r w:rsidRPr="007B2222">
              <w:rPr>
                <w:bCs/>
                <w:szCs w:val="24"/>
              </w:rPr>
              <w:t xml:space="preserve"> </w:t>
            </w:r>
            <w:r w:rsidRPr="007B2222">
              <w:rPr>
                <w:bCs/>
                <w:i/>
                <w:szCs w:val="24"/>
              </w:rPr>
              <w:t>[Obtaining Dispute Adjudication Board’s Decision]</w:t>
            </w:r>
            <w:r w:rsidRPr="007B2222">
              <w:rPr>
                <w:bCs/>
                <w:szCs w:val="24"/>
              </w:rPr>
              <w:t xml:space="preserve"> and </w:t>
            </w:r>
            <w:r w:rsidRPr="00763248">
              <w:rPr>
                <w:b/>
                <w:bCs/>
                <w:szCs w:val="24"/>
              </w:rPr>
              <w:t>Sub-Clause 20.5</w:t>
            </w:r>
            <w:r w:rsidRPr="007B2222">
              <w:rPr>
                <w:bCs/>
                <w:szCs w:val="24"/>
              </w:rPr>
              <w:t xml:space="preserve"> </w:t>
            </w:r>
            <w:r w:rsidRPr="007B2222">
              <w:rPr>
                <w:bCs/>
                <w:i/>
                <w:szCs w:val="24"/>
              </w:rPr>
              <w:t>[Amicable Settlement]</w:t>
            </w:r>
            <w:r w:rsidRPr="007B2222">
              <w:rPr>
                <w:bCs/>
                <w:szCs w:val="24"/>
              </w:rPr>
              <w:t xml:space="preserve"> shall not apply to this reference.</w:t>
            </w:r>
          </w:p>
          <w:p w14:paraId="1516F62C" w14:textId="77777777" w:rsidR="009078C5" w:rsidRPr="007B2222" w:rsidRDefault="009078C5" w:rsidP="00474D0B">
            <w:pPr>
              <w:ind w:left="40"/>
              <w:jc w:val="both"/>
              <w:rPr>
                <w:szCs w:val="24"/>
              </w:rPr>
            </w:pPr>
          </w:p>
        </w:tc>
      </w:tr>
      <w:tr w:rsidR="009078C5" w:rsidRPr="007B2222" w14:paraId="033652E5" w14:textId="77777777" w:rsidTr="00474D0B">
        <w:tc>
          <w:tcPr>
            <w:tcW w:w="2820" w:type="dxa"/>
            <w:tcBorders>
              <w:top w:val="single" w:sz="8" w:space="0" w:color="auto"/>
            </w:tcBorders>
            <w:shd w:val="clear" w:color="auto" w:fill="auto"/>
          </w:tcPr>
          <w:p w14:paraId="5DF2E27D" w14:textId="77777777" w:rsidR="009078C5" w:rsidRDefault="009078C5" w:rsidP="00474D0B">
            <w:pPr>
              <w:tabs>
                <w:tab w:val="left" w:pos="3870"/>
              </w:tabs>
              <w:jc w:val="both"/>
              <w:rPr>
                <w:b/>
                <w:bCs/>
                <w:szCs w:val="24"/>
              </w:rPr>
            </w:pPr>
            <w:r w:rsidRPr="007B2222">
              <w:rPr>
                <w:b/>
                <w:bCs/>
                <w:szCs w:val="24"/>
              </w:rPr>
              <w:t>20.8</w:t>
            </w:r>
          </w:p>
          <w:p w14:paraId="49E7D0E4" w14:textId="77777777" w:rsidR="009078C5" w:rsidRPr="00D002D6" w:rsidRDefault="009078C5" w:rsidP="00474D0B">
            <w:pPr>
              <w:tabs>
                <w:tab w:val="left" w:pos="3870"/>
              </w:tabs>
              <w:rPr>
                <w:b/>
                <w:szCs w:val="24"/>
              </w:rPr>
            </w:pPr>
            <w:r w:rsidRPr="007B2222">
              <w:rPr>
                <w:b/>
                <w:bCs/>
                <w:szCs w:val="24"/>
              </w:rPr>
              <w:t>Expiry of Dispute Adjudication Board’s Appointment</w:t>
            </w:r>
          </w:p>
        </w:tc>
        <w:tc>
          <w:tcPr>
            <w:tcW w:w="6589" w:type="dxa"/>
            <w:gridSpan w:val="16"/>
            <w:tcBorders>
              <w:top w:val="single" w:sz="8" w:space="0" w:color="auto"/>
            </w:tcBorders>
          </w:tcPr>
          <w:p w14:paraId="5D45A1DA" w14:textId="77777777" w:rsidR="009078C5" w:rsidRDefault="009078C5" w:rsidP="00474D0B">
            <w:pPr>
              <w:jc w:val="both"/>
              <w:rPr>
                <w:bCs/>
                <w:szCs w:val="24"/>
              </w:rPr>
            </w:pPr>
            <w:r w:rsidRPr="007B2222">
              <w:rPr>
                <w:bCs/>
                <w:szCs w:val="24"/>
              </w:rPr>
              <w:t>If a dispute arises between the</w:t>
            </w:r>
            <w:r>
              <w:rPr>
                <w:bCs/>
                <w:szCs w:val="24"/>
              </w:rPr>
              <w:t xml:space="preserve"> Parties is connection with, or </w:t>
            </w:r>
            <w:r w:rsidRPr="007B2222">
              <w:rPr>
                <w:bCs/>
                <w:szCs w:val="24"/>
              </w:rPr>
              <w:t>arising out of, the Contractor the execution of the</w:t>
            </w:r>
            <w:r>
              <w:rPr>
                <w:bCs/>
                <w:szCs w:val="24"/>
              </w:rPr>
              <w:t xml:space="preserve"> </w:t>
            </w:r>
            <w:r w:rsidRPr="007B2222">
              <w:rPr>
                <w:bCs/>
                <w:szCs w:val="24"/>
              </w:rPr>
              <w:t>Works and there is no DAB in place,</w:t>
            </w:r>
            <w:r>
              <w:rPr>
                <w:bCs/>
                <w:szCs w:val="24"/>
              </w:rPr>
              <w:t xml:space="preserve"> </w:t>
            </w:r>
            <w:r w:rsidRPr="007B2222">
              <w:rPr>
                <w:bCs/>
                <w:szCs w:val="24"/>
              </w:rPr>
              <w:t>whether by reason or the expiry of the DAB’s appointment or otherwise.</w:t>
            </w:r>
          </w:p>
          <w:p w14:paraId="535F1F08" w14:textId="77777777" w:rsidR="009078C5" w:rsidRPr="007B2222" w:rsidRDefault="009078C5" w:rsidP="00474D0B">
            <w:pPr>
              <w:jc w:val="both"/>
              <w:rPr>
                <w:szCs w:val="24"/>
              </w:rPr>
            </w:pPr>
          </w:p>
        </w:tc>
      </w:tr>
      <w:tr w:rsidR="009078C5" w:rsidRPr="007B2222" w14:paraId="0B3E0356" w14:textId="77777777" w:rsidTr="00474D0B">
        <w:tc>
          <w:tcPr>
            <w:tcW w:w="2820" w:type="dxa"/>
            <w:shd w:val="clear" w:color="auto" w:fill="auto"/>
          </w:tcPr>
          <w:p w14:paraId="5616DEA0" w14:textId="77777777" w:rsidR="009078C5" w:rsidRPr="00D002D6" w:rsidRDefault="009078C5" w:rsidP="00474D0B">
            <w:pPr>
              <w:tabs>
                <w:tab w:val="left" w:pos="3870"/>
              </w:tabs>
              <w:jc w:val="both"/>
              <w:rPr>
                <w:b/>
                <w:szCs w:val="24"/>
              </w:rPr>
            </w:pPr>
          </w:p>
        </w:tc>
        <w:tc>
          <w:tcPr>
            <w:tcW w:w="971" w:type="dxa"/>
          </w:tcPr>
          <w:p w14:paraId="46678C40" w14:textId="77777777" w:rsidR="009078C5" w:rsidRPr="007B2222" w:rsidRDefault="009078C5" w:rsidP="009078C5">
            <w:pPr>
              <w:numPr>
                <w:ilvl w:val="0"/>
                <w:numId w:val="257"/>
              </w:numPr>
              <w:tabs>
                <w:tab w:val="left" w:pos="792"/>
              </w:tabs>
              <w:jc w:val="both"/>
              <w:rPr>
                <w:szCs w:val="24"/>
              </w:rPr>
            </w:pPr>
          </w:p>
        </w:tc>
        <w:tc>
          <w:tcPr>
            <w:tcW w:w="5618" w:type="dxa"/>
            <w:gridSpan w:val="15"/>
            <w:shd w:val="clear" w:color="auto" w:fill="auto"/>
          </w:tcPr>
          <w:p w14:paraId="0D7C41DA" w14:textId="77777777" w:rsidR="009078C5" w:rsidRDefault="009078C5" w:rsidP="00474D0B">
            <w:pPr>
              <w:ind w:left="40"/>
              <w:jc w:val="both"/>
              <w:rPr>
                <w:bCs/>
                <w:szCs w:val="24"/>
              </w:rPr>
            </w:pPr>
            <w:r w:rsidRPr="00763248">
              <w:rPr>
                <w:b/>
                <w:bCs/>
                <w:szCs w:val="24"/>
              </w:rPr>
              <w:t>Sub-Clause 20.4</w:t>
            </w:r>
            <w:r w:rsidRPr="007B2222">
              <w:rPr>
                <w:bCs/>
                <w:szCs w:val="24"/>
              </w:rPr>
              <w:t xml:space="preserve"> </w:t>
            </w:r>
            <w:r w:rsidRPr="007B2222">
              <w:rPr>
                <w:bCs/>
                <w:i/>
                <w:szCs w:val="24"/>
              </w:rPr>
              <w:t>[Obtaining Dispute Adjudication Board’s Decision]</w:t>
            </w:r>
            <w:r w:rsidRPr="007B2222">
              <w:rPr>
                <w:bCs/>
                <w:szCs w:val="24"/>
              </w:rPr>
              <w:t xml:space="preserve"> and </w:t>
            </w:r>
            <w:r w:rsidRPr="00763248">
              <w:rPr>
                <w:b/>
                <w:bCs/>
                <w:szCs w:val="24"/>
              </w:rPr>
              <w:t xml:space="preserve">Sub-Clause 20.5 </w:t>
            </w:r>
            <w:r w:rsidRPr="007B2222">
              <w:rPr>
                <w:bCs/>
                <w:i/>
                <w:szCs w:val="24"/>
              </w:rPr>
              <w:t>[Amicable Settlement]</w:t>
            </w:r>
            <w:r w:rsidRPr="007B2222">
              <w:rPr>
                <w:bCs/>
                <w:szCs w:val="24"/>
              </w:rPr>
              <w:t xml:space="preserve"> shall not apply, an</w:t>
            </w:r>
            <w:r>
              <w:rPr>
                <w:bCs/>
                <w:szCs w:val="24"/>
              </w:rPr>
              <w:t>d</w:t>
            </w:r>
          </w:p>
          <w:p w14:paraId="72F7106C" w14:textId="77777777" w:rsidR="009078C5" w:rsidRPr="007B2222" w:rsidRDefault="009078C5" w:rsidP="00474D0B">
            <w:pPr>
              <w:ind w:left="40"/>
              <w:jc w:val="both"/>
              <w:rPr>
                <w:szCs w:val="24"/>
              </w:rPr>
            </w:pPr>
          </w:p>
        </w:tc>
      </w:tr>
      <w:tr w:rsidR="009078C5" w:rsidRPr="007B2222" w14:paraId="41AFF887" w14:textId="77777777" w:rsidTr="00474D0B">
        <w:tc>
          <w:tcPr>
            <w:tcW w:w="2820" w:type="dxa"/>
            <w:shd w:val="clear" w:color="auto" w:fill="auto"/>
          </w:tcPr>
          <w:p w14:paraId="6512B6B5" w14:textId="77777777" w:rsidR="009078C5" w:rsidRPr="00D002D6" w:rsidRDefault="009078C5" w:rsidP="00474D0B">
            <w:pPr>
              <w:tabs>
                <w:tab w:val="left" w:pos="3870"/>
              </w:tabs>
              <w:jc w:val="both"/>
              <w:rPr>
                <w:b/>
                <w:szCs w:val="24"/>
              </w:rPr>
            </w:pPr>
          </w:p>
        </w:tc>
        <w:tc>
          <w:tcPr>
            <w:tcW w:w="971" w:type="dxa"/>
          </w:tcPr>
          <w:p w14:paraId="19F82E00" w14:textId="77777777" w:rsidR="009078C5" w:rsidRPr="007B2222" w:rsidRDefault="009078C5" w:rsidP="009078C5">
            <w:pPr>
              <w:numPr>
                <w:ilvl w:val="0"/>
                <w:numId w:val="257"/>
              </w:numPr>
              <w:tabs>
                <w:tab w:val="left" w:pos="792"/>
              </w:tabs>
              <w:jc w:val="both"/>
              <w:rPr>
                <w:szCs w:val="24"/>
              </w:rPr>
            </w:pPr>
          </w:p>
        </w:tc>
        <w:tc>
          <w:tcPr>
            <w:tcW w:w="5618" w:type="dxa"/>
            <w:gridSpan w:val="15"/>
            <w:shd w:val="clear" w:color="auto" w:fill="auto"/>
          </w:tcPr>
          <w:p w14:paraId="61096D38" w14:textId="77777777" w:rsidR="009078C5" w:rsidRPr="007B2222" w:rsidRDefault="009078C5" w:rsidP="00474D0B">
            <w:pPr>
              <w:ind w:left="40"/>
              <w:jc w:val="both"/>
              <w:rPr>
                <w:szCs w:val="24"/>
              </w:rPr>
            </w:pPr>
            <w:r w:rsidRPr="007B2222">
              <w:rPr>
                <w:bCs/>
                <w:szCs w:val="24"/>
              </w:rPr>
              <w:t xml:space="preserve">the dispute may be referred directly to arbitration under </w:t>
            </w:r>
            <w:r w:rsidRPr="00763248">
              <w:rPr>
                <w:b/>
                <w:bCs/>
                <w:szCs w:val="24"/>
              </w:rPr>
              <w:t>Sub-Clause 20.6</w:t>
            </w:r>
            <w:r w:rsidRPr="007B2222">
              <w:rPr>
                <w:bCs/>
                <w:szCs w:val="24"/>
              </w:rPr>
              <w:t xml:space="preserve"> </w:t>
            </w:r>
            <w:r w:rsidRPr="007B2222">
              <w:rPr>
                <w:bCs/>
                <w:i/>
                <w:szCs w:val="24"/>
              </w:rPr>
              <w:t>[Arbitration].</w:t>
            </w:r>
          </w:p>
        </w:tc>
      </w:tr>
    </w:tbl>
    <w:p w14:paraId="16DE1E33" w14:textId="77777777" w:rsidR="009078C5" w:rsidRPr="007B2222" w:rsidRDefault="009078C5" w:rsidP="009078C5">
      <w:pPr>
        <w:pStyle w:val="Headingone"/>
        <w:jc w:val="both"/>
        <w:rPr>
          <w:sz w:val="24"/>
          <w:szCs w:val="24"/>
        </w:rPr>
      </w:pPr>
    </w:p>
    <w:p w14:paraId="6239451F" w14:textId="77777777" w:rsidR="009078C5" w:rsidRPr="007B2222" w:rsidRDefault="009078C5" w:rsidP="009078C5">
      <w:pPr>
        <w:pStyle w:val="Headingone"/>
        <w:jc w:val="both"/>
        <w:rPr>
          <w:sz w:val="24"/>
          <w:szCs w:val="24"/>
        </w:rPr>
      </w:pPr>
    </w:p>
    <w:p w14:paraId="4A1D91C0" w14:textId="77777777" w:rsidR="009078C5" w:rsidRPr="007B2222" w:rsidRDefault="009078C5" w:rsidP="009078C5">
      <w:pPr>
        <w:pStyle w:val="Headingone"/>
        <w:jc w:val="both"/>
        <w:rPr>
          <w:sz w:val="24"/>
          <w:szCs w:val="24"/>
        </w:rPr>
      </w:pPr>
    </w:p>
    <w:p w14:paraId="6B6D4445" w14:textId="77777777" w:rsidR="009078C5" w:rsidRPr="007B2222" w:rsidRDefault="009078C5" w:rsidP="009078C5">
      <w:pPr>
        <w:pStyle w:val="Headingone"/>
        <w:jc w:val="both"/>
        <w:rPr>
          <w:sz w:val="24"/>
          <w:szCs w:val="24"/>
        </w:rPr>
      </w:pPr>
    </w:p>
    <w:p w14:paraId="59E0FCE2" w14:textId="77777777" w:rsidR="009078C5" w:rsidRPr="007B2222" w:rsidRDefault="009078C5" w:rsidP="009078C5">
      <w:pPr>
        <w:pStyle w:val="Headingone"/>
        <w:jc w:val="both"/>
        <w:rPr>
          <w:sz w:val="24"/>
          <w:szCs w:val="24"/>
        </w:rPr>
      </w:pPr>
    </w:p>
    <w:p w14:paraId="275240A5" w14:textId="77777777" w:rsidR="009078C5" w:rsidRPr="007B2222" w:rsidRDefault="009078C5" w:rsidP="009078C5">
      <w:pPr>
        <w:pStyle w:val="Headingone"/>
        <w:jc w:val="both"/>
        <w:rPr>
          <w:sz w:val="24"/>
          <w:szCs w:val="24"/>
        </w:rPr>
        <w:sectPr w:rsidR="009078C5" w:rsidRPr="007B2222" w:rsidSect="009078C5">
          <w:headerReference w:type="even" r:id="rId5"/>
          <w:headerReference w:type="default" r:id="rId6"/>
          <w:footerReference w:type="default" r:id="rId7"/>
          <w:headerReference w:type="first" r:id="rId8"/>
          <w:pgSz w:w="11906" w:h="16838" w:code="9"/>
          <w:pgMar w:top="1440" w:right="1274" w:bottom="1440" w:left="1440" w:header="720" w:footer="720" w:gutter="0"/>
          <w:cols w:space="720"/>
          <w:docGrid w:linePitch="360"/>
        </w:sectPr>
      </w:pPr>
    </w:p>
    <w:p w14:paraId="1986CBEA" w14:textId="77777777" w:rsidR="009078C5" w:rsidRPr="007B2222" w:rsidRDefault="009078C5" w:rsidP="009078C5">
      <w:pPr>
        <w:pStyle w:val="Section3"/>
        <w:tabs>
          <w:tab w:val="clear" w:pos="547"/>
        </w:tabs>
        <w:spacing w:after="0"/>
        <w:ind w:left="0" w:firstLine="720"/>
        <w:jc w:val="both"/>
        <w:rPr>
          <w:szCs w:val="24"/>
        </w:rPr>
      </w:pPr>
    </w:p>
    <w:p w14:paraId="63499EE8" w14:textId="77777777" w:rsidR="009078C5" w:rsidRPr="007B2222" w:rsidRDefault="009078C5" w:rsidP="009078C5">
      <w:pPr>
        <w:jc w:val="both"/>
        <w:rPr>
          <w:szCs w:val="24"/>
        </w:rPr>
      </w:pPr>
    </w:p>
    <w:p w14:paraId="1A620E63" w14:textId="77777777" w:rsidR="009078C5" w:rsidRPr="007B2222" w:rsidRDefault="009078C5" w:rsidP="009078C5">
      <w:pPr>
        <w:pStyle w:val="SmallHeading"/>
        <w:jc w:val="both"/>
        <w:rPr>
          <w:sz w:val="24"/>
          <w:szCs w:val="24"/>
        </w:rPr>
      </w:pPr>
    </w:p>
    <w:p w14:paraId="3ECEB937" w14:textId="77777777" w:rsidR="009078C5" w:rsidRPr="007B2222" w:rsidRDefault="009078C5" w:rsidP="009078C5">
      <w:pPr>
        <w:jc w:val="both"/>
        <w:rPr>
          <w:szCs w:val="24"/>
        </w:rPr>
      </w:pPr>
    </w:p>
    <w:p w14:paraId="1BA4573D" w14:textId="77777777" w:rsidR="009078C5" w:rsidRPr="007B2222" w:rsidRDefault="009078C5" w:rsidP="009078C5">
      <w:pPr>
        <w:jc w:val="both"/>
        <w:rPr>
          <w:szCs w:val="24"/>
        </w:rPr>
      </w:pPr>
    </w:p>
    <w:p w14:paraId="0AB373FD" w14:textId="77777777" w:rsidR="009078C5" w:rsidRPr="007B2222" w:rsidRDefault="009078C5" w:rsidP="009078C5">
      <w:pPr>
        <w:jc w:val="both"/>
        <w:rPr>
          <w:szCs w:val="24"/>
        </w:rPr>
      </w:pPr>
    </w:p>
    <w:p w14:paraId="21756690" w14:textId="77777777" w:rsidR="009078C5" w:rsidRPr="007B2222" w:rsidRDefault="009078C5" w:rsidP="009078C5">
      <w:pPr>
        <w:jc w:val="both"/>
        <w:rPr>
          <w:szCs w:val="24"/>
        </w:rPr>
      </w:pPr>
    </w:p>
    <w:p w14:paraId="2FEC57E3" w14:textId="77777777" w:rsidR="009078C5" w:rsidRPr="007B2222" w:rsidRDefault="009078C5" w:rsidP="009078C5">
      <w:pPr>
        <w:jc w:val="both"/>
        <w:rPr>
          <w:szCs w:val="24"/>
        </w:rPr>
      </w:pPr>
    </w:p>
    <w:p w14:paraId="18F47470" w14:textId="77777777" w:rsidR="009078C5" w:rsidRPr="007B2222" w:rsidRDefault="009078C5" w:rsidP="009078C5">
      <w:pPr>
        <w:jc w:val="both"/>
        <w:rPr>
          <w:szCs w:val="24"/>
        </w:rPr>
      </w:pPr>
    </w:p>
    <w:p w14:paraId="75239F69" w14:textId="77777777" w:rsidR="009078C5" w:rsidRPr="007B2222" w:rsidRDefault="009078C5" w:rsidP="009078C5">
      <w:pPr>
        <w:jc w:val="both"/>
        <w:rPr>
          <w:szCs w:val="24"/>
        </w:rPr>
      </w:pPr>
    </w:p>
    <w:p w14:paraId="72A77E38" w14:textId="77777777" w:rsidR="009078C5" w:rsidRPr="007B2222" w:rsidRDefault="009078C5" w:rsidP="009078C5">
      <w:pPr>
        <w:jc w:val="both"/>
        <w:rPr>
          <w:szCs w:val="24"/>
        </w:rPr>
      </w:pPr>
    </w:p>
    <w:p w14:paraId="1EA22CF2" w14:textId="77777777" w:rsidR="009078C5" w:rsidRPr="007B2222" w:rsidRDefault="009078C5" w:rsidP="009078C5">
      <w:pPr>
        <w:jc w:val="both"/>
        <w:rPr>
          <w:szCs w:val="24"/>
        </w:rPr>
      </w:pPr>
    </w:p>
    <w:p w14:paraId="4EA30A78" w14:textId="77777777" w:rsidR="009078C5" w:rsidRDefault="009078C5" w:rsidP="009078C5">
      <w:pPr>
        <w:jc w:val="both"/>
        <w:rPr>
          <w:szCs w:val="24"/>
        </w:rPr>
      </w:pPr>
    </w:p>
    <w:p w14:paraId="5FD56D2A" w14:textId="77777777" w:rsidR="009078C5" w:rsidRDefault="009078C5" w:rsidP="009078C5">
      <w:pPr>
        <w:jc w:val="both"/>
        <w:rPr>
          <w:szCs w:val="24"/>
        </w:rPr>
      </w:pPr>
    </w:p>
    <w:p w14:paraId="19C9E0B7" w14:textId="77777777" w:rsidR="009078C5" w:rsidRPr="007B2222" w:rsidRDefault="009078C5" w:rsidP="009078C5">
      <w:pPr>
        <w:jc w:val="both"/>
        <w:rPr>
          <w:szCs w:val="24"/>
        </w:rPr>
      </w:pPr>
    </w:p>
    <w:p w14:paraId="3B115192" w14:textId="77777777" w:rsidR="00121F23" w:rsidRDefault="00121F23"/>
    <w:sectPr w:rsidR="00121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Optima">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l‚r –¾’©">
    <w:charset w:val="00"/>
    <w:family w:val="roman"/>
    <w:notTrueType/>
    <w:pitch w:val="default"/>
    <w:sig w:usb0="00000003" w:usb1="00000000" w:usb2="00000000" w:usb3="00000000" w:csb0="00000001" w:csb1="00000000"/>
  </w:font>
  <w:font w:name="Arial-BoldMT">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76D2" w14:textId="77777777" w:rsidR="00000000" w:rsidRPr="007378DC" w:rsidRDefault="00000000" w:rsidP="0071017B">
    <w:pPr>
      <w:pStyle w:val="Footer"/>
      <w:pBdr>
        <w:top w:val="single" w:sz="4" w:space="1" w:color="auto"/>
      </w:pBdr>
      <w:jc w:val="center"/>
      <w:rPr>
        <w:sz w:val="16"/>
        <w:szCs w:val="16"/>
      </w:rPr>
    </w:pPr>
    <w:r w:rsidRPr="00EC2E4C">
      <w:rPr>
        <w:sz w:val="16"/>
        <w:szCs w:val="16"/>
      </w:rPr>
      <w:fldChar w:fldCharType="begin"/>
    </w:r>
    <w:r w:rsidRPr="00EC2E4C">
      <w:rPr>
        <w:sz w:val="16"/>
        <w:szCs w:val="16"/>
      </w:rPr>
      <w:instrText xml:space="preserve"> PAGE   \* MERGEFORMAT </w:instrText>
    </w:r>
    <w:r w:rsidRPr="00EC2E4C">
      <w:rPr>
        <w:sz w:val="16"/>
        <w:szCs w:val="16"/>
      </w:rPr>
      <w:fldChar w:fldCharType="separate"/>
    </w:r>
    <w:r>
      <w:rPr>
        <w:noProof/>
        <w:sz w:val="16"/>
        <w:szCs w:val="16"/>
      </w:rPr>
      <w:t>160</w:t>
    </w:r>
    <w:r w:rsidRPr="00EC2E4C">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9B01"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37D7" w14:textId="77777777" w:rsidR="00000000" w:rsidRPr="00763248" w:rsidRDefault="00000000" w:rsidP="00763248">
    <w:pPr>
      <w:pStyle w:val="Header"/>
      <w:pBdr>
        <w:bottom w:val="single" w:sz="4" w:space="1" w:color="auto"/>
      </w:pBdr>
      <w:tabs>
        <w:tab w:val="clear" w:pos="8640"/>
        <w:tab w:val="right" w:pos="9180"/>
      </w:tabs>
    </w:pPr>
    <w:r w:rsidRPr="00763248">
      <w:t>Section V Agreement and General Conditions of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4462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B489B1E"/>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4C5E7F"/>
    <w:multiLevelType w:val="hybridMultilevel"/>
    <w:tmpl w:val="ECC0184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1D91415"/>
    <w:multiLevelType w:val="hybridMultilevel"/>
    <w:tmpl w:val="31CCDE9C"/>
    <w:lvl w:ilvl="0" w:tplc="0B5AD920">
      <w:start w:val="1"/>
      <w:numFmt w:val="decimal"/>
      <w:lvlText w:val="%1."/>
      <w:lvlJc w:val="left"/>
      <w:pPr>
        <w:ind w:left="360" w:hanging="360"/>
      </w:pPr>
      <w:rPr>
        <w:sz w:val="16"/>
        <w:szCs w:val="16"/>
      </w:rPr>
    </w:lvl>
    <w:lvl w:ilvl="1" w:tplc="04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2313896"/>
    <w:multiLevelType w:val="hybridMultilevel"/>
    <w:tmpl w:val="285CBFE0"/>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5" w15:restartNumberingAfterBreak="0">
    <w:nsid w:val="027A3A67"/>
    <w:multiLevelType w:val="hybridMultilevel"/>
    <w:tmpl w:val="BD225876"/>
    <w:lvl w:ilvl="0" w:tplc="42A4FCB0">
      <w:start w:val="1"/>
      <w:numFmt w:val="none"/>
      <w:lvlText w:val="(j)"/>
      <w:lvlJc w:val="left"/>
      <w:pPr>
        <w:tabs>
          <w:tab w:val="num" w:pos="864"/>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3B8579E"/>
    <w:multiLevelType w:val="hybridMultilevel"/>
    <w:tmpl w:val="41F2468C"/>
    <w:lvl w:ilvl="0" w:tplc="8F52A2F2">
      <w:start w:val="1"/>
      <w:numFmt w:val="none"/>
      <w:lvlText w:val="(a)"/>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3B97BFE"/>
    <w:multiLevelType w:val="hybridMultilevel"/>
    <w:tmpl w:val="287803F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8" w15:restartNumberingAfterBreak="0">
    <w:nsid w:val="03F86D36"/>
    <w:multiLevelType w:val="hybridMultilevel"/>
    <w:tmpl w:val="F822C17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 w15:restartNumberingAfterBreak="0">
    <w:nsid w:val="041F3833"/>
    <w:multiLevelType w:val="hybridMultilevel"/>
    <w:tmpl w:val="7C74E806"/>
    <w:lvl w:ilvl="0" w:tplc="76F2BC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4A3236D"/>
    <w:multiLevelType w:val="hybridMultilevel"/>
    <w:tmpl w:val="76E846CE"/>
    <w:lvl w:ilvl="0" w:tplc="FFFFFFFF">
      <w:start w:val="1"/>
      <w:numFmt w:val="upperLetter"/>
      <w:pStyle w:val="S1-Header1"/>
      <w:lvlText w:val="%1."/>
      <w:lvlJc w:val="center"/>
      <w:pPr>
        <w:tabs>
          <w:tab w:val="num" w:pos="648"/>
        </w:tabs>
        <w:ind w:left="360" w:hanging="72"/>
      </w:pPr>
      <w:rPr>
        <w:rFonts w:hint="default"/>
        <w:b/>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5997150"/>
    <w:multiLevelType w:val="hybridMultilevel"/>
    <w:tmpl w:val="BE1253AA"/>
    <w:lvl w:ilvl="0" w:tplc="04090011">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447E1E"/>
    <w:multiLevelType w:val="hybridMultilevel"/>
    <w:tmpl w:val="0F266F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83025B"/>
    <w:multiLevelType w:val="hybridMultilevel"/>
    <w:tmpl w:val="FD8C7D56"/>
    <w:lvl w:ilvl="0" w:tplc="5B2073A4">
      <w:start w:val="1"/>
      <w:numFmt w:val="none"/>
      <w:lvlText w:val="(f)"/>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69C3C88"/>
    <w:multiLevelType w:val="hybridMultilevel"/>
    <w:tmpl w:val="733069C6"/>
    <w:lvl w:ilvl="0" w:tplc="9C8643B2">
      <w:start w:val="1"/>
      <w:numFmt w:val="lowerLetter"/>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5" w15:restartNumberingAfterBreak="0">
    <w:nsid w:val="06E4132D"/>
    <w:multiLevelType w:val="hybridMultilevel"/>
    <w:tmpl w:val="D87E1D14"/>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6" w15:restartNumberingAfterBreak="0">
    <w:nsid w:val="073232BC"/>
    <w:multiLevelType w:val="hybridMultilevel"/>
    <w:tmpl w:val="4C4EDF7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 w15:restartNumberingAfterBreak="0">
    <w:nsid w:val="0A133BBD"/>
    <w:multiLevelType w:val="hybridMultilevel"/>
    <w:tmpl w:val="21DA1E6C"/>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8" w15:restartNumberingAfterBreak="0">
    <w:nsid w:val="0A836A56"/>
    <w:multiLevelType w:val="hybridMultilevel"/>
    <w:tmpl w:val="4CD4BED4"/>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9" w15:restartNumberingAfterBreak="0">
    <w:nsid w:val="0ABD26D0"/>
    <w:multiLevelType w:val="hybridMultilevel"/>
    <w:tmpl w:val="5EF698CC"/>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0" w15:restartNumberingAfterBreak="0">
    <w:nsid w:val="0B38111A"/>
    <w:multiLevelType w:val="hybridMultilevel"/>
    <w:tmpl w:val="ABA435E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1" w15:restartNumberingAfterBreak="0">
    <w:nsid w:val="0B66793F"/>
    <w:multiLevelType w:val="hybridMultilevel"/>
    <w:tmpl w:val="68BEAF4C"/>
    <w:lvl w:ilvl="0" w:tplc="FFFFFFFF">
      <w:start w:val="1"/>
      <w:numFmt w:val="decimal"/>
      <w:lvlText w:val="%1."/>
      <w:lvlJc w:val="left"/>
      <w:pPr>
        <w:tabs>
          <w:tab w:val="num" w:pos="1152"/>
        </w:tabs>
        <w:ind w:left="1152" w:hanging="50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0B6E3490"/>
    <w:multiLevelType w:val="hybridMultilevel"/>
    <w:tmpl w:val="51CC95D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0C63723C"/>
    <w:multiLevelType w:val="hybridMultilevel"/>
    <w:tmpl w:val="6B0AB72C"/>
    <w:lvl w:ilvl="0" w:tplc="B9903CE6">
      <w:start w:val="1"/>
      <w:numFmt w:val="none"/>
      <w:lvlText w:val="(g)"/>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C8F6DC6"/>
    <w:multiLevelType w:val="multilevel"/>
    <w:tmpl w:val="148A31CE"/>
    <w:lvl w:ilvl="0">
      <w:start w:val="1"/>
      <w:numFmt w:val="decimal"/>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25" w15:restartNumberingAfterBreak="0">
    <w:nsid w:val="0C91533E"/>
    <w:multiLevelType w:val="hybridMultilevel"/>
    <w:tmpl w:val="73306748"/>
    <w:lvl w:ilvl="0" w:tplc="ECD8C440">
      <w:start w:val="1"/>
      <w:numFmt w:val="lowerLetter"/>
      <w:lvlText w:val="(%1)"/>
      <w:lvlJc w:val="left"/>
      <w:pPr>
        <w:ind w:left="3600" w:hanging="675"/>
      </w:pPr>
      <w:rPr>
        <w:rFonts w:hint="default"/>
      </w:rPr>
    </w:lvl>
    <w:lvl w:ilvl="1" w:tplc="04090019" w:tentative="1">
      <w:start w:val="1"/>
      <w:numFmt w:val="lowerLetter"/>
      <w:lvlText w:val="%2."/>
      <w:lvlJc w:val="left"/>
      <w:pPr>
        <w:ind w:left="4005" w:hanging="360"/>
      </w:pPr>
    </w:lvl>
    <w:lvl w:ilvl="2" w:tplc="0409001B" w:tentative="1">
      <w:start w:val="1"/>
      <w:numFmt w:val="lowerRoman"/>
      <w:lvlText w:val="%3."/>
      <w:lvlJc w:val="right"/>
      <w:pPr>
        <w:ind w:left="4725" w:hanging="180"/>
      </w:pPr>
    </w:lvl>
    <w:lvl w:ilvl="3" w:tplc="0409000F" w:tentative="1">
      <w:start w:val="1"/>
      <w:numFmt w:val="decimal"/>
      <w:lvlText w:val="%4."/>
      <w:lvlJc w:val="left"/>
      <w:pPr>
        <w:ind w:left="5445" w:hanging="360"/>
      </w:pPr>
    </w:lvl>
    <w:lvl w:ilvl="4" w:tplc="04090019" w:tentative="1">
      <w:start w:val="1"/>
      <w:numFmt w:val="lowerLetter"/>
      <w:lvlText w:val="%5."/>
      <w:lvlJc w:val="left"/>
      <w:pPr>
        <w:ind w:left="6165" w:hanging="360"/>
      </w:pPr>
    </w:lvl>
    <w:lvl w:ilvl="5" w:tplc="0409001B" w:tentative="1">
      <w:start w:val="1"/>
      <w:numFmt w:val="lowerRoman"/>
      <w:lvlText w:val="%6."/>
      <w:lvlJc w:val="right"/>
      <w:pPr>
        <w:ind w:left="6885" w:hanging="180"/>
      </w:pPr>
    </w:lvl>
    <w:lvl w:ilvl="6" w:tplc="0409000F" w:tentative="1">
      <w:start w:val="1"/>
      <w:numFmt w:val="decimal"/>
      <w:lvlText w:val="%7."/>
      <w:lvlJc w:val="left"/>
      <w:pPr>
        <w:ind w:left="7605" w:hanging="360"/>
      </w:pPr>
    </w:lvl>
    <w:lvl w:ilvl="7" w:tplc="04090019" w:tentative="1">
      <w:start w:val="1"/>
      <w:numFmt w:val="lowerLetter"/>
      <w:lvlText w:val="%8."/>
      <w:lvlJc w:val="left"/>
      <w:pPr>
        <w:ind w:left="8325" w:hanging="360"/>
      </w:pPr>
    </w:lvl>
    <w:lvl w:ilvl="8" w:tplc="0409001B" w:tentative="1">
      <w:start w:val="1"/>
      <w:numFmt w:val="lowerRoman"/>
      <w:lvlText w:val="%9."/>
      <w:lvlJc w:val="right"/>
      <w:pPr>
        <w:ind w:left="9045" w:hanging="180"/>
      </w:pPr>
    </w:lvl>
  </w:abstractNum>
  <w:abstractNum w:abstractNumId="26" w15:restartNumberingAfterBreak="0">
    <w:nsid w:val="0CE02198"/>
    <w:multiLevelType w:val="hybridMultilevel"/>
    <w:tmpl w:val="AE2416C0"/>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0D7D1826"/>
    <w:multiLevelType w:val="hybridMultilevel"/>
    <w:tmpl w:val="19202C04"/>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8" w15:restartNumberingAfterBreak="0">
    <w:nsid w:val="0DEE1A10"/>
    <w:multiLevelType w:val="hybridMultilevel"/>
    <w:tmpl w:val="A74234DC"/>
    <w:lvl w:ilvl="0" w:tplc="8FDC508E">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9" w15:restartNumberingAfterBreak="0">
    <w:nsid w:val="0E516A3A"/>
    <w:multiLevelType w:val="hybridMultilevel"/>
    <w:tmpl w:val="EE50F9A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0E5E5DB7"/>
    <w:multiLevelType w:val="hybridMultilevel"/>
    <w:tmpl w:val="97587642"/>
    <w:lvl w:ilvl="0" w:tplc="CB1EF0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0E643656"/>
    <w:multiLevelType w:val="singleLevel"/>
    <w:tmpl w:val="FD66F94A"/>
    <w:lvl w:ilvl="0">
      <w:numFmt w:val="decimal"/>
      <w:lvlText w:val="%1"/>
      <w:legacy w:legacy="1" w:legacySpace="0" w:legacyIndent="0"/>
      <w:lvlJc w:val="left"/>
    </w:lvl>
  </w:abstractNum>
  <w:abstractNum w:abstractNumId="32" w15:restartNumberingAfterBreak="0">
    <w:nsid w:val="0EBE41F2"/>
    <w:multiLevelType w:val="hybridMultilevel"/>
    <w:tmpl w:val="5D2E2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F7E1140"/>
    <w:multiLevelType w:val="hybridMultilevel"/>
    <w:tmpl w:val="FE2436E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4" w15:restartNumberingAfterBreak="0">
    <w:nsid w:val="0FFD0742"/>
    <w:multiLevelType w:val="hybridMultilevel"/>
    <w:tmpl w:val="23689794"/>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5" w15:restartNumberingAfterBreak="0">
    <w:nsid w:val="105D7B7A"/>
    <w:multiLevelType w:val="hybridMultilevel"/>
    <w:tmpl w:val="94646476"/>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6" w15:restartNumberingAfterBreak="0">
    <w:nsid w:val="10623810"/>
    <w:multiLevelType w:val="hybridMultilevel"/>
    <w:tmpl w:val="DE723B66"/>
    <w:lvl w:ilvl="0" w:tplc="FFFFFFFF">
      <w:start w:val="1"/>
      <w:numFmt w:val="decimal"/>
      <w:lvlText w:val="%1."/>
      <w:lvlJc w:val="left"/>
      <w:pPr>
        <w:tabs>
          <w:tab w:val="num" w:pos="1872"/>
        </w:tabs>
        <w:ind w:left="1872" w:hanging="504"/>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7" w15:restartNumberingAfterBreak="0">
    <w:nsid w:val="107D3510"/>
    <w:multiLevelType w:val="hybridMultilevel"/>
    <w:tmpl w:val="B2E45A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0C75C12"/>
    <w:multiLevelType w:val="hybridMultilevel"/>
    <w:tmpl w:val="EFE610BA"/>
    <w:lvl w:ilvl="0" w:tplc="C188F032">
      <w:start w:val="1"/>
      <w:numFmt w:val="none"/>
      <w:lvlText w:val="(b)"/>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19A663D"/>
    <w:multiLevelType w:val="hybridMultilevel"/>
    <w:tmpl w:val="E2F0AAC6"/>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11F5216C"/>
    <w:multiLevelType w:val="hybridMultilevel"/>
    <w:tmpl w:val="BEE2815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1" w15:restartNumberingAfterBreak="0">
    <w:nsid w:val="12D51F66"/>
    <w:multiLevelType w:val="hybridMultilevel"/>
    <w:tmpl w:val="ABA0AEE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12E0504C"/>
    <w:multiLevelType w:val="hybridMultilevel"/>
    <w:tmpl w:val="378EC8DC"/>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3" w15:restartNumberingAfterBreak="0">
    <w:nsid w:val="144B45A2"/>
    <w:multiLevelType w:val="hybridMultilevel"/>
    <w:tmpl w:val="4F8047C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4" w15:restartNumberingAfterBreak="0">
    <w:nsid w:val="14832A3F"/>
    <w:multiLevelType w:val="hybridMultilevel"/>
    <w:tmpl w:val="F6BC1FBC"/>
    <w:lvl w:ilvl="0" w:tplc="E17865D4">
      <w:start w:val="1"/>
      <w:numFmt w:val="none"/>
      <w:lvlText w:val="(e)"/>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162257CD"/>
    <w:multiLevelType w:val="hybridMultilevel"/>
    <w:tmpl w:val="26643E1A"/>
    <w:lvl w:ilvl="0" w:tplc="56767D74">
      <w:start w:val="1"/>
      <w:numFmt w:val="none"/>
      <w:lvlText w:val="(e)"/>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73D444C"/>
    <w:multiLevelType w:val="hybridMultilevel"/>
    <w:tmpl w:val="AD96056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47" w15:restartNumberingAfterBreak="0">
    <w:nsid w:val="17A13C01"/>
    <w:multiLevelType w:val="hybridMultilevel"/>
    <w:tmpl w:val="63BC8F3A"/>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48" w15:restartNumberingAfterBreak="0">
    <w:nsid w:val="17A5479E"/>
    <w:multiLevelType w:val="hybridMultilevel"/>
    <w:tmpl w:val="66AAFFBA"/>
    <w:lvl w:ilvl="0" w:tplc="64F482E0">
      <w:start w:val="1"/>
      <w:numFmt w:val="none"/>
      <w:lvlText w:val="(c)"/>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189675DD"/>
    <w:multiLevelType w:val="hybridMultilevel"/>
    <w:tmpl w:val="DEA28CDC"/>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0" w15:restartNumberingAfterBreak="0">
    <w:nsid w:val="19284DE2"/>
    <w:multiLevelType w:val="hybridMultilevel"/>
    <w:tmpl w:val="4790BA32"/>
    <w:lvl w:ilvl="0" w:tplc="FFFFFFFF">
      <w:start w:val="1"/>
      <w:numFmt w:val="upperLetter"/>
      <w:pStyle w:val="StyleStyleS1-Header1TimesNewRoman14pt1"/>
      <w:lvlText w:val="%1."/>
      <w:lvlJc w:val="center"/>
      <w:pPr>
        <w:tabs>
          <w:tab w:val="num" w:pos="648"/>
        </w:tabs>
        <w:ind w:left="360" w:hanging="72"/>
      </w:pPr>
      <w:rPr>
        <w:rFonts w:hint="default"/>
        <w:b/>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195E501D"/>
    <w:multiLevelType w:val="hybridMultilevel"/>
    <w:tmpl w:val="5956D066"/>
    <w:lvl w:ilvl="0" w:tplc="225458A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19E528F5"/>
    <w:multiLevelType w:val="hybridMultilevel"/>
    <w:tmpl w:val="A7ACF334"/>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53" w15:restartNumberingAfterBreak="0">
    <w:nsid w:val="1B2338A2"/>
    <w:multiLevelType w:val="hybridMultilevel"/>
    <w:tmpl w:val="061EFD30"/>
    <w:lvl w:ilvl="0" w:tplc="0FFA65B0">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4" w15:restartNumberingAfterBreak="0">
    <w:nsid w:val="1B2350AC"/>
    <w:multiLevelType w:val="hybridMultilevel"/>
    <w:tmpl w:val="545A571E"/>
    <w:lvl w:ilvl="0" w:tplc="463AA2EE">
      <w:start w:val="1"/>
      <w:numFmt w:val="none"/>
      <w:lvlText w:val="(f)"/>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DB67D3E"/>
    <w:multiLevelType w:val="hybridMultilevel"/>
    <w:tmpl w:val="1A1A986C"/>
    <w:lvl w:ilvl="0" w:tplc="04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E3B7B79"/>
    <w:multiLevelType w:val="hybridMultilevel"/>
    <w:tmpl w:val="557CE98A"/>
    <w:lvl w:ilvl="0" w:tplc="0CF80672">
      <w:start w:val="1"/>
      <w:numFmt w:val="none"/>
      <w:lvlText w:val="(g)"/>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E4270B9"/>
    <w:multiLevelType w:val="hybridMultilevel"/>
    <w:tmpl w:val="5C6C2696"/>
    <w:lvl w:ilvl="0" w:tplc="D58ACB3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E512EC4"/>
    <w:multiLevelType w:val="hybridMultilevel"/>
    <w:tmpl w:val="81B23080"/>
    <w:lvl w:ilvl="0" w:tplc="10748334">
      <w:start w:val="1"/>
      <w:numFmt w:val="none"/>
      <w:lvlText w:val="(f)"/>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E8C1402"/>
    <w:multiLevelType w:val="hybridMultilevel"/>
    <w:tmpl w:val="84DEBF8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0" w15:restartNumberingAfterBreak="0">
    <w:nsid w:val="1EB1272F"/>
    <w:multiLevelType w:val="hybridMultilevel"/>
    <w:tmpl w:val="C764FB5A"/>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61" w15:restartNumberingAfterBreak="0">
    <w:nsid w:val="1EB54078"/>
    <w:multiLevelType w:val="hybridMultilevel"/>
    <w:tmpl w:val="E2CC5E30"/>
    <w:lvl w:ilvl="0" w:tplc="F93E7B48">
      <w:start w:val="1"/>
      <w:numFmt w:val="lowerLetter"/>
      <w:lvlText w:val="(%1)."/>
      <w:lvlJc w:val="left"/>
      <w:pPr>
        <w:tabs>
          <w:tab w:val="num" w:pos="1800"/>
        </w:tabs>
        <w:ind w:left="1541" w:hanging="101"/>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lowerLetter"/>
      <w:lvlText w:val="(%4)."/>
      <w:lvlJc w:val="left"/>
      <w:pPr>
        <w:tabs>
          <w:tab w:val="num" w:pos="2621"/>
        </w:tabs>
        <w:ind w:left="2621" w:hanging="893"/>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1F801C8E"/>
    <w:multiLevelType w:val="hybridMultilevel"/>
    <w:tmpl w:val="5EF4381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3" w15:restartNumberingAfterBreak="0">
    <w:nsid w:val="200173D5"/>
    <w:multiLevelType w:val="hybridMultilevel"/>
    <w:tmpl w:val="E92845B0"/>
    <w:lvl w:ilvl="0" w:tplc="245ADBB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137032F"/>
    <w:multiLevelType w:val="hybridMultilevel"/>
    <w:tmpl w:val="AFA609D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5" w15:restartNumberingAfterBreak="0">
    <w:nsid w:val="2139466B"/>
    <w:multiLevelType w:val="hybridMultilevel"/>
    <w:tmpl w:val="3B42DF7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6" w15:restartNumberingAfterBreak="0">
    <w:nsid w:val="2172580B"/>
    <w:multiLevelType w:val="hybridMultilevel"/>
    <w:tmpl w:val="B41621E2"/>
    <w:lvl w:ilvl="0" w:tplc="1B226A98">
      <w:start w:val="1"/>
      <w:numFmt w:val="lowerRoman"/>
      <w:lvlText w:val="(%1)"/>
      <w:lvlJc w:val="righ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67" w15:restartNumberingAfterBreak="0">
    <w:nsid w:val="225F4359"/>
    <w:multiLevelType w:val="hybridMultilevel"/>
    <w:tmpl w:val="ACE698D2"/>
    <w:lvl w:ilvl="0" w:tplc="68AAA3D4">
      <w:start w:val="4"/>
      <w:numFmt w:val="lowerRoman"/>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8" w15:restartNumberingAfterBreak="0">
    <w:nsid w:val="22957938"/>
    <w:multiLevelType w:val="hybridMultilevel"/>
    <w:tmpl w:val="54B4E4F4"/>
    <w:lvl w:ilvl="0" w:tplc="608A1AF8">
      <w:start w:val="1"/>
      <w:numFmt w:val="none"/>
      <w:lvlText w:val="(b)"/>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23604975"/>
    <w:multiLevelType w:val="hybridMultilevel"/>
    <w:tmpl w:val="BE2E738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0" w15:restartNumberingAfterBreak="0">
    <w:nsid w:val="24517A35"/>
    <w:multiLevelType w:val="hybridMultilevel"/>
    <w:tmpl w:val="2DA2F36E"/>
    <w:lvl w:ilvl="0" w:tplc="FFFFFFFF">
      <w:start w:val="1"/>
      <w:numFmt w:val="upperLetter"/>
      <w:lvlText w:val="%1."/>
      <w:lvlJc w:val="left"/>
      <w:pPr>
        <w:tabs>
          <w:tab w:val="num" w:pos="1440"/>
        </w:tabs>
        <w:ind w:left="1440" w:hanging="360"/>
      </w:pPr>
      <w:rPr>
        <w:rFonts w:ascii="Times New Roman Bold" w:hAnsi="Times New Roman Bold" w:hint="default"/>
        <w:b/>
        <w:i w:val="0"/>
        <w:sz w:val="24"/>
        <w:szCs w:val="24"/>
      </w:rPr>
    </w:lvl>
    <w:lvl w:ilvl="1" w:tplc="FFFFFFFF">
      <w:start w:val="1"/>
      <w:numFmt w:val="decimal"/>
      <w:lvlText w:val="%2."/>
      <w:lvlJc w:val="left"/>
      <w:pPr>
        <w:tabs>
          <w:tab w:val="num" w:pos="1440"/>
        </w:tabs>
        <w:ind w:left="1440" w:hanging="360"/>
      </w:pPr>
      <w:rPr>
        <w:rFonts w:ascii="Times New Roman" w:hAnsi="Times New Roman" w:hint="default"/>
        <w:b w:val="0"/>
        <w:i w:val="0"/>
        <w:sz w:val="24"/>
        <w:szCs w:val="24"/>
      </w:rPr>
    </w:lvl>
    <w:lvl w:ilvl="2" w:tplc="FFFFFFFF">
      <w:start w:val="1"/>
      <w:numFmt w:val="lowerLetter"/>
      <w:lvlText w:val="(%3)"/>
      <w:lvlJc w:val="left"/>
      <w:pPr>
        <w:tabs>
          <w:tab w:val="num" w:pos="2340"/>
        </w:tabs>
        <w:ind w:left="2340" w:hanging="360"/>
      </w:pPr>
      <w:rPr>
        <w:rFonts w:ascii="Times New Roman" w:hAnsi="Times New Roman" w:cs="Times New Roman" w:hint="default"/>
        <w:b w:val="0"/>
        <w:i w:val="0"/>
        <w:sz w:val="24"/>
        <w:szCs w:val="24"/>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24E46889"/>
    <w:multiLevelType w:val="hybridMultilevel"/>
    <w:tmpl w:val="518E2F08"/>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2" w15:restartNumberingAfterBreak="0">
    <w:nsid w:val="24E75FDF"/>
    <w:multiLevelType w:val="hybridMultilevel"/>
    <w:tmpl w:val="691CB898"/>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3" w15:restartNumberingAfterBreak="0">
    <w:nsid w:val="2502056C"/>
    <w:multiLevelType w:val="hybridMultilevel"/>
    <w:tmpl w:val="515CC1A6"/>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4" w15:restartNumberingAfterBreak="0">
    <w:nsid w:val="25C23E0A"/>
    <w:multiLevelType w:val="hybridMultilevel"/>
    <w:tmpl w:val="388E1170"/>
    <w:lvl w:ilvl="0" w:tplc="0756DC40">
      <w:start w:val="1"/>
      <w:numFmt w:val="lowerLetter"/>
      <w:lvlText w:val="(%1)"/>
      <w:lvlJc w:val="left"/>
      <w:pPr>
        <w:ind w:left="3600" w:hanging="72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75" w15:restartNumberingAfterBreak="0">
    <w:nsid w:val="25DA5C86"/>
    <w:multiLevelType w:val="hybridMultilevel"/>
    <w:tmpl w:val="8684E85C"/>
    <w:lvl w:ilvl="0" w:tplc="E8BC149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6693E91"/>
    <w:multiLevelType w:val="hybridMultilevel"/>
    <w:tmpl w:val="F79CCAFA"/>
    <w:lvl w:ilvl="0" w:tplc="85103D9A">
      <w:start w:val="1"/>
      <w:numFmt w:val="none"/>
      <w:lvlText w:val="(b)"/>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6B111D4"/>
    <w:multiLevelType w:val="hybridMultilevel"/>
    <w:tmpl w:val="70AC15C8"/>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8" w15:restartNumberingAfterBreak="0">
    <w:nsid w:val="26BD5B52"/>
    <w:multiLevelType w:val="hybridMultilevel"/>
    <w:tmpl w:val="906E6744"/>
    <w:lvl w:ilvl="0" w:tplc="68920CC0">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9" w15:restartNumberingAfterBreak="0">
    <w:nsid w:val="26C50F3D"/>
    <w:multiLevelType w:val="hybridMultilevel"/>
    <w:tmpl w:val="9684F21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80" w15:restartNumberingAfterBreak="0">
    <w:nsid w:val="270639D5"/>
    <w:multiLevelType w:val="hybridMultilevel"/>
    <w:tmpl w:val="B9209CD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81" w15:restartNumberingAfterBreak="0">
    <w:nsid w:val="275469D9"/>
    <w:multiLevelType w:val="hybridMultilevel"/>
    <w:tmpl w:val="0748D0B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82" w15:restartNumberingAfterBreak="0">
    <w:nsid w:val="27AE6811"/>
    <w:multiLevelType w:val="hybridMultilevel"/>
    <w:tmpl w:val="4C3AA93C"/>
    <w:lvl w:ilvl="0" w:tplc="F7FADF74">
      <w:start w:val="1"/>
      <w:numFmt w:val="none"/>
      <w:lvlText w:val="(i)"/>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27D13139"/>
    <w:multiLevelType w:val="hybridMultilevel"/>
    <w:tmpl w:val="DF4E42AE"/>
    <w:lvl w:ilvl="0" w:tplc="D58ACB36">
      <w:start w:val="5"/>
      <w:numFmt w:val="none"/>
      <w:lvlText w:val="(e)"/>
      <w:lvlJc w:val="left"/>
      <w:pPr>
        <w:tabs>
          <w:tab w:val="num" w:pos="547"/>
        </w:tabs>
        <w:ind w:left="547" w:hanging="18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27DA069A"/>
    <w:multiLevelType w:val="hybridMultilevel"/>
    <w:tmpl w:val="D040BAF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85" w15:restartNumberingAfterBreak="0">
    <w:nsid w:val="27E776F0"/>
    <w:multiLevelType w:val="hybridMultilevel"/>
    <w:tmpl w:val="38B600B2"/>
    <w:lvl w:ilvl="0" w:tplc="0A70E438">
      <w:start w:val="1"/>
      <w:numFmt w:val="lowerRoman"/>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27EA64C1"/>
    <w:multiLevelType w:val="hybridMultilevel"/>
    <w:tmpl w:val="3BF0D72C"/>
    <w:lvl w:ilvl="0" w:tplc="784ECB28">
      <w:start w:val="1"/>
      <w:numFmt w:val="none"/>
      <w:lvlText w:val="(d)"/>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2800346E"/>
    <w:multiLevelType w:val="hybridMultilevel"/>
    <w:tmpl w:val="573AC33A"/>
    <w:lvl w:ilvl="0" w:tplc="CDC46B5E">
      <w:start w:val="1"/>
      <w:numFmt w:val="lowerLetter"/>
      <w:lvlText w:val="(%1) "/>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88" w15:restartNumberingAfterBreak="0">
    <w:nsid w:val="282554E6"/>
    <w:multiLevelType w:val="hybridMultilevel"/>
    <w:tmpl w:val="709A1F5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89" w15:restartNumberingAfterBreak="0">
    <w:nsid w:val="28340113"/>
    <w:multiLevelType w:val="hybridMultilevel"/>
    <w:tmpl w:val="A82419E6"/>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0" w15:restartNumberingAfterBreak="0">
    <w:nsid w:val="28557C8D"/>
    <w:multiLevelType w:val="multilevel"/>
    <w:tmpl w:val="E20209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1" w15:restartNumberingAfterBreak="0">
    <w:nsid w:val="289C11D7"/>
    <w:multiLevelType w:val="hybridMultilevel"/>
    <w:tmpl w:val="56FEADDC"/>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2" w15:restartNumberingAfterBreak="0">
    <w:nsid w:val="296E1CD5"/>
    <w:multiLevelType w:val="multilevel"/>
    <w:tmpl w:val="DBB41FB6"/>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298C18E1"/>
    <w:multiLevelType w:val="hybridMultilevel"/>
    <w:tmpl w:val="54FCC878"/>
    <w:lvl w:ilvl="0" w:tplc="CDC46B5E">
      <w:start w:val="1"/>
      <w:numFmt w:val="lowerLetter"/>
      <w:lvlText w:val="(%1) "/>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94" w15:restartNumberingAfterBreak="0">
    <w:nsid w:val="2AC0352D"/>
    <w:multiLevelType w:val="hybridMultilevel"/>
    <w:tmpl w:val="7416FB0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5" w15:restartNumberingAfterBreak="0">
    <w:nsid w:val="2B103300"/>
    <w:multiLevelType w:val="hybridMultilevel"/>
    <w:tmpl w:val="98B4A586"/>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6" w15:restartNumberingAfterBreak="0">
    <w:nsid w:val="2B843480"/>
    <w:multiLevelType w:val="hybridMultilevel"/>
    <w:tmpl w:val="88E8A6B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7"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98" w15:restartNumberingAfterBreak="0">
    <w:nsid w:val="2C090958"/>
    <w:multiLevelType w:val="hybridMultilevel"/>
    <w:tmpl w:val="5FD4C72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9" w15:restartNumberingAfterBreak="0">
    <w:nsid w:val="2CF440A6"/>
    <w:multiLevelType w:val="hybridMultilevel"/>
    <w:tmpl w:val="B4D8385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00" w15:restartNumberingAfterBreak="0">
    <w:nsid w:val="2CF445AC"/>
    <w:multiLevelType w:val="hybridMultilevel"/>
    <w:tmpl w:val="20966D6A"/>
    <w:lvl w:ilvl="0" w:tplc="3532433A">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8090019">
      <w:start w:val="1"/>
      <w:numFmt w:val="lowerLetter"/>
      <w:lvlText w:val="%2."/>
      <w:lvlJc w:val="left"/>
      <w:pPr>
        <w:tabs>
          <w:tab w:val="num" w:pos="-828"/>
        </w:tabs>
        <w:ind w:left="-828" w:hanging="360"/>
      </w:pPr>
    </w:lvl>
    <w:lvl w:ilvl="2" w:tplc="0809001B">
      <w:start w:val="1"/>
      <w:numFmt w:val="lowerRoman"/>
      <w:lvlText w:val="%3."/>
      <w:lvlJc w:val="right"/>
      <w:pPr>
        <w:tabs>
          <w:tab w:val="num" w:pos="-108"/>
        </w:tabs>
        <w:ind w:left="-108" w:hanging="180"/>
      </w:pPr>
    </w:lvl>
    <w:lvl w:ilvl="3" w:tplc="0809000F">
      <w:start w:val="1"/>
      <w:numFmt w:val="decimal"/>
      <w:lvlText w:val="%4."/>
      <w:lvlJc w:val="left"/>
      <w:pPr>
        <w:tabs>
          <w:tab w:val="num" w:pos="612"/>
        </w:tabs>
        <w:ind w:left="612" w:hanging="360"/>
      </w:pPr>
    </w:lvl>
    <w:lvl w:ilvl="4" w:tplc="08090019">
      <w:start w:val="1"/>
      <w:numFmt w:val="lowerLetter"/>
      <w:lvlText w:val="%5."/>
      <w:lvlJc w:val="left"/>
      <w:pPr>
        <w:tabs>
          <w:tab w:val="num" w:pos="1332"/>
        </w:tabs>
        <w:ind w:left="1332" w:hanging="360"/>
      </w:pPr>
    </w:lvl>
    <w:lvl w:ilvl="5" w:tplc="0809001B">
      <w:start w:val="1"/>
      <w:numFmt w:val="lowerRoman"/>
      <w:lvlText w:val="%6."/>
      <w:lvlJc w:val="right"/>
      <w:pPr>
        <w:tabs>
          <w:tab w:val="num" w:pos="2052"/>
        </w:tabs>
        <w:ind w:left="2052" w:hanging="180"/>
      </w:pPr>
    </w:lvl>
    <w:lvl w:ilvl="6" w:tplc="0809000F">
      <w:start w:val="1"/>
      <w:numFmt w:val="decimal"/>
      <w:lvlText w:val="%7."/>
      <w:lvlJc w:val="left"/>
      <w:pPr>
        <w:tabs>
          <w:tab w:val="num" w:pos="2772"/>
        </w:tabs>
        <w:ind w:left="2772" w:hanging="360"/>
      </w:pPr>
    </w:lvl>
    <w:lvl w:ilvl="7" w:tplc="08090019">
      <w:start w:val="1"/>
      <w:numFmt w:val="lowerLetter"/>
      <w:lvlText w:val="%8."/>
      <w:lvlJc w:val="left"/>
      <w:pPr>
        <w:tabs>
          <w:tab w:val="num" w:pos="3492"/>
        </w:tabs>
        <w:ind w:left="3492" w:hanging="360"/>
      </w:pPr>
    </w:lvl>
    <w:lvl w:ilvl="8" w:tplc="0809001B">
      <w:start w:val="1"/>
      <w:numFmt w:val="lowerRoman"/>
      <w:lvlText w:val="%9."/>
      <w:lvlJc w:val="right"/>
      <w:pPr>
        <w:tabs>
          <w:tab w:val="num" w:pos="4212"/>
        </w:tabs>
        <w:ind w:left="4212" w:hanging="180"/>
      </w:pPr>
    </w:lvl>
  </w:abstractNum>
  <w:abstractNum w:abstractNumId="101" w15:restartNumberingAfterBreak="0">
    <w:nsid w:val="2D083FE6"/>
    <w:multiLevelType w:val="hybridMultilevel"/>
    <w:tmpl w:val="366C4B8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2" w15:restartNumberingAfterBreak="0">
    <w:nsid w:val="2E511014"/>
    <w:multiLevelType w:val="hybridMultilevel"/>
    <w:tmpl w:val="FAAE718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03" w15:restartNumberingAfterBreak="0">
    <w:nsid w:val="2E7D2B21"/>
    <w:multiLevelType w:val="hybridMultilevel"/>
    <w:tmpl w:val="2F5C41D4"/>
    <w:lvl w:ilvl="0" w:tplc="6262CDB4">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4" w15:restartNumberingAfterBreak="0">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308A5D7A"/>
    <w:multiLevelType w:val="hybridMultilevel"/>
    <w:tmpl w:val="5EF0B13A"/>
    <w:lvl w:ilvl="0" w:tplc="245ADBB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30F9012F"/>
    <w:multiLevelType w:val="hybridMultilevel"/>
    <w:tmpl w:val="0C1E1B0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07" w15:restartNumberingAfterBreak="0">
    <w:nsid w:val="31DD1750"/>
    <w:multiLevelType w:val="hybridMultilevel"/>
    <w:tmpl w:val="FA1A5FD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08" w15:restartNumberingAfterBreak="0">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2897E57"/>
    <w:multiLevelType w:val="hybridMultilevel"/>
    <w:tmpl w:val="60BED4D4"/>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10" w15:restartNumberingAfterBreak="0">
    <w:nsid w:val="33BB4615"/>
    <w:multiLevelType w:val="hybridMultilevel"/>
    <w:tmpl w:val="925419EC"/>
    <w:lvl w:ilvl="0" w:tplc="1A826162">
      <w:start w:val="1"/>
      <w:numFmt w:val="none"/>
      <w:lvlText w:val="(h)"/>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34044155"/>
    <w:multiLevelType w:val="hybridMultilevel"/>
    <w:tmpl w:val="3CFC09E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12" w15:restartNumberingAfterBreak="0">
    <w:nsid w:val="34597201"/>
    <w:multiLevelType w:val="hybridMultilevel"/>
    <w:tmpl w:val="AE44EBAC"/>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13" w15:restartNumberingAfterBreak="0">
    <w:nsid w:val="34E454BE"/>
    <w:multiLevelType w:val="hybridMultilevel"/>
    <w:tmpl w:val="1A663ED2"/>
    <w:lvl w:ilvl="0" w:tplc="08090001">
      <w:start w:val="1"/>
      <w:numFmt w:val="bullet"/>
      <w:lvlText w:val=""/>
      <w:lvlJc w:val="left"/>
      <w:pPr>
        <w:ind w:left="4334" w:hanging="360"/>
      </w:pPr>
      <w:rPr>
        <w:rFonts w:ascii="Symbol" w:hAnsi="Symbol" w:hint="default"/>
      </w:rPr>
    </w:lvl>
    <w:lvl w:ilvl="1" w:tplc="08090003">
      <w:start w:val="1"/>
      <w:numFmt w:val="bullet"/>
      <w:lvlText w:val="o"/>
      <w:lvlJc w:val="left"/>
      <w:pPr>
        <w:ind w:left="5054" w:hanging="360"/>
      </w:pPr>
      <w:rPr>
        <w:rFonts w:ascii="Courier New" w:hAnsi="Courier New" w:cs="Courier New" w:hint="default"/>
      </w:rPr>
    </w:lvl>
    <w:lvl w:ilvl="2" w:tplc="08090005">
      <w:start w:val="1"/>
      <w:numFmt w:val="bullet"/>
      <w:lvlText w:val=""/>
      <w:lvlJc w:val="left"/>
      <w:pPr>
        <w:ind w:left="5774" w:hanging="360"/>
      </w:pPr>
      <w:rPr>
        <w:rFonts w:ascii="Wingdings" w:hAnsi="Wingdings" w:hint="default"/>
      </w:rPr>
    </w:lvl>
    <w:lvl w:ilvl="3" w:tplc="08090001">
      <w:start w:val="1"/>
      <w:numFmt w:val="bullet"/>
      <w:lvlText w:val=""/>
      <w:lvlJc w:val="left"/>
      <w:pPr>
        <w:ind w:left="6494" w:hanging="360"/>
      </w:pPr>
      <w:rPr>
        <w:rFonts w:ascii="Symbol" w:hAnsi="Symbol" w:hint="default"/>
      </w:rPr>
    </w:lvl>
    <w:lvl w:ilvl="4" w:tplc="08090003">
      <w:start w:val="1"/>
      <w:numFmt w:val="bullet"/>
      <w:lvlText w:val="o"/>
      <w:lvlJc w:val="left"/>
      <w:pPr>
        <w:ind w:left="7214" w:hanging="360"/>
      </w:pPr>
      <w:rPr>
        <w:rFonts w:ascii="Courier New" w:hAnsi="Courier New" w:cs="Courier New" w:hint="default"/>
      </w:rPr>
    </w:lvl>
    <w:lvl w:ilvl="5" w:tplc="08090005">
      <w:start w:val="1"/>
      <w:numFmt w:val="bullet"/>
      <w:lvlText w:val=""/>
      <w:lvlJc w:val="left"/>
      <w:pPr>
        <w:ind w:left="7934" w:hanging="360"/>
      </w:pPr>
      <w:rPr>
        <w:rFonts w:ascii="Wingdings" w:hAnsi="Wingdings" w:hint="default"/>
      </w:rPr>
    </w:lvl>
    <w:lvl w:ilvl="6" w:tplc="08090001">
      <w:start w:val="1"/>
      <w:numFmt w:val="bullet"/>
      <w:lvlText w:val=""/>
      <w:lvlJc w:val="left"/>
      <w:pPr>
        <w:ind w:left="8654" w:hanging="360"/>
      </w:pPr>
      <w:rPr>
        <w:rFonts w:ascii="Symbol" w:hAnsi="Symbol" w:hint="default"/>
      </w:rPr>
    </w:lvl>
    <w:lvl w:ilvl="7" w:tplc="08090003">
      <w:start w:val="1"/>
      <w:numFmt w:val="bullet"/>
      <w:lvlText w:val="o"/>
      <w:lvlJc w:val="left"/>
      <w:pPr>
        <w:ind w:left="9374" w:hanging="360"/>
      </w:pPr>
      <w:rPr>
        <w:rFonts w:ascii="Courier New" w:hAnsi="Courier New" w:cs="Courier New" w:hint="default"/>
      </w:rPr>
    </w:lvl>
    <w:lvl w:ilvl="8" w:tplc="08090005">
      <w:start w:val="1"/>
      <w:numFmt w:val="bullet"/>
      <w:lvlText w:val=""/>
      <w:lvlJc w:val="left"/>
      <w:pPr>
        <w:ind w:left="10094" w:hanging="360"/>
      </w:pPr>
      <w:rPr>
        <w:rFonts w:ascii="Wingdings" w:hAnsi="Wingdings" w:hint="default"/>
      </w:rPr>
    </w:lvl>
  </w:abstractNum>
  <w:abstractNum w:abstractNumId="114" w15:restartNumberingAfterBreak="0">
    <w:nsid w:val="35134723"/>
    <w:multiLevelType w:val="hybridMultilevel"/>
    <w:tmpl w:val="86469092"/>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15" w15:restartNumberingAfterBreak="0">
    <w:nsid w:val="359E2AB8"/>
    <w:multiLevelType w:val="hybridMultilevel"/>
    <w:tmpl w:val="FF007144"/>
    <w:lvl w:ilvl="0" w:tplc="D58ACB3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360342FF"/>
    <w:multiLevelType w:val="hybridMultilevel"/>
    <w:tmpl w:val="CE8A4368"/>
    <w:lvl w:ilvl="0" w:tplc="C5D4F846">
      <w:numFmt w:val="bullet"/>
      <w:lvlText w:val=""/>
      <w:lvlJc w:val="left"/>
      <w:pPr>
        <w:tabs>
          <w:tab w:val="num" w:pos="1500"/>
        </w:tabs>
        <w:ind w:left="1500" w:hanging="360"/>
      </w:pPr>
      <w:rPr>
        <w:rFonts w:ascii="Symbol" w:hAnsi="Symbol" w:hint="default"/>
        <w:color w:val="auto"/>
        <w:sz w:val="24"/>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369A7D0C"/>
    <w:multiLevelType w:val="hybridMultilevel"/>
    <w:tmpl w:val="147678FC"/>
    <w:lvl w:ilvl="0" w:tplc="673C0510">
      <w:start w:val="1"/>
      <w:numFmt w:val="none"/>
      <w:lvlText w:val="(a)"/>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37725A66"/>
    <w:multiLevelType w:val="multilevel"/>
    <w:tmpl w:val="C2BE6B9C"/>
    <w:lvl w:ilvl="0">
      <w:start w:val="1"/>
      <w:numFmt w:val="none"/>
      <w:lvlText w:val="(a)"/>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37765D3D"/>
    <w:multiLevelType w:val="hybridMultilevel"/>
    <w:tmpl w:val="75E07C9C"/>
    <w:lvl w:ilvl="0" w:tplc="01EAC628">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378A6261"/>
    <w:multiLevelType w:val="hybridMultilevel"/>
    <w:tmpl w:val="CFDCCDF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1" w15:restartNumberingAfterBreak="0">
    <w:nsid w:val="37B25580"/>
    <w:multiLevelType w:val="hybridMultilevel"/>
    <w:tmpl w:val="AEBCD49E"/>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122" w15:restartNumberingAfterBreak="0">
    <w:nsid w:val="382E6B76"/>
    <w:multiLevelType w:val="hybridMultilevel"/>
    <w:tmpl w:val="D318B9C4"/>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3" w15:restartNumberingAfterBreak="0">
    <w:nsid w:val="393C6A02"/>
    <w:multiLevelType w:val="hybridMultilevel"/>
    <w:tmpl w:val="4C2E0936"/>
    <w:lvl w:ilvl="0" w:tplc="66867BBA">
      <w:start w:val="1"/>
      <w:numFmt w:val="lowerRoman"/>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4" w15:restartNumberingAfterBreak="0">
    <w:nsid w:val="39EF460C"/>
    <w:multiLevelType w:val="hybridMultilevel"/>
    <w:tmpl w:val="1D243EA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5" w15:restartNumberingAfterBreak="0">
    <w:nsid w:val="3A61596A"/>
    <w:multiLevelType w:val="hybridMultilevel"/>
    <w:tmpl w:val="196CC4D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6" w15:restartNumberingAfterBreak="0">
    <w:nsid w:val="3A6F0003"/>
    <w:multiLevelType w:val="hybridMultilevel"/>
    <w:tmpl w:val="388C9AE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7" w15:restartNumberingAfterBreak="0">
    <w:nsid w:val="3AA5145F"/>
    <w:multiLevelType w:val="hybridMultilevel"/>
    <w:tmpl w:val="498CCDC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28" w15:restartNumberingAfterBreak="0">
    <w:nsid w:val="3B1F5959"/>
    <w:multiLevelType w:val="hybridMultilevel"/>
    <w:tmpl w:val="D370EF9E"/>
    <w:lvl w:ilvl="0" w:tplc="83105FB0">
      <w:start w:val="1"/>
      <w:numFmt w:val="none"/>
      <w:lvlText w:val="(e)"/>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3B381109"/>
    <w:multiLevelType w:val="hybridMultilevel"/>
    <w:tmpl w:val="4E1016B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30" w15:restartNumberingAfterBreak="0">
    <w:nsid w:val="3BC52AE8"/>
    <w:multiLevelType w:val="hybridMultilevel"/>
    <w:tmpl w:val="8F0C3F96"/>
    <w:lvl w:ilvl="0" w:tplc="245ADBB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3BFF6B79"/>
    <w:multiLevelType w:val="hybridMultilevel"/>
    <w:tmpl w:val="E29AF014"/>
    <w:lvl w:ilvl="0" w:tplc="BA3AB984">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2" w15:restartNumberingAfterBreak="0">
    <w:nsid w:val="3C693B7D"/>
    <w:multiLevelType w:val="hybridMultilevel"/>
    <w:tmpl w:val="6D107FBC"/>
    <w:lvl w:ilvl="0" w:tplc="8C7AB75A">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33" w15:restartNumberingAfterBreak="0">
    <w:nsid w:val="3D36021A"/>
    <w:multiLevelType w:val="hybridMultilevel"/>
    <w:tmpl w:val="9C0E54A6"/>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34" w15:restartNumberingAfterBreak="0">
    <w:nsid w:val="3D401154"/>
    <w:multiLevelType w:val="hybridMultilevel"/>
    <w:tmpl w:val="0798C8BC"/>
    <w:lvl w:ilvl="0" w:tplc="051C471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3D8547EC"/>
    <w:multiLevelType w:val="hybridMultilevel"/>
    <w:tmpl w:val="C0C83E0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36" w15:restartNumberingAfterBreak="0">
    <w:nsid w:val="3D937ED9"/>
    <w:multiLevelType w:val="hybridMultilevel"/>
    <w:tmpl w:val="CCE05454"/>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37" w15:restartNumberingAfterBreak="0">
    <w:nsid w:val="3DFD6304"/>
    <w:multiLevelType w:val="hybridMultilevel"/>
    <w:tmpl w:val="AD807CCA"/>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38" w15:restartNumberingAfterBreak="0">
    <w:nsid w:val="3E7E2B3F"/>
    <w:multiLevelType w:val="hybridMultilevel"/>
    <w:tmpl w:val="ABA20BE4"/>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3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0" w15:restartNumberingAfterBreak="0">
    <w:nsid w:val="3FA84757"/>
    <w:multiLevelType w:val="hybridMultilevel"/>
    <w:tmpl w:val="21AE5B86"/>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1" w15:restartNumberingAfterBreak="0">
    <w:nsid w:val="403B4AE6"/>
    <w:multiLevelType w:val="singleLevel"/>
    <w:tmpl w:val="883C1054"/>
    <w:lvl w:ilvl="0">
      <w:start w:val="1"/>
      <w:numFmt w:val="decimal"/>
      <w:lvlText w:val="(%1)"/>
      <w:lvlJc w:val="left"/>
      <w:pPr>
        <w:tabs>
          <w:tab w:val="num" w:pos="937"/>
        </w:tabs>
        <w:ind w:left="937" w:hanging="390"/>
      </w:pPr>
      <w:rPr>
        <w:rFonts w:hint="default"/>
        <w:i w:val="0"/>
      </w:rPr>
    </w:lvl>
  </w:abstractNum>
  <w:abstractNum w:abstractNumId="142" w15:restartNumberingAfterBreak="0">
    <w:nsid w:val="417849A6"/>
    <w:multiLevelType w:val="hybridMultilevel"/>
    <w:tmpl w:val="6602BB36"/>
    <w:lvl w:ilvl="0" w:tplc="9E64D88E">
      <w:start w:val="1"/>
      <w:numFmt w:val="none"/>
      <w:lvlText w:val="(e)"/>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41F34C89"/>
    <w:multiLevelType w:val="hybridMultilevel"/>
    <w:tmpl w:val="E7507730"/>
    <w:lvl w:ilvl="0" w:tplc="4A38D440">
      <w:start w:val="1"/>
      <w:numFmt w:val="none"/>
      <w:lvlText w:val="(b)"/>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41F479D3"/>
    <w:multiLevelType w:val="hybridMultilevel"/>
    <w:tmpl w:val="C6B6B12A"/>
    <w:lvl w:ilvl="0" w:tplc="1B226A98">
      <w:start w:val="1"/>
      <w:numFmt w:val="lowerRoman"/>
      <w:lvlText w:val="(%1)"/>
      <w:lvlJc w:val="righ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45" w15:restartNumberingAfterBreak="0">
    <w:nsid w:val="42C6751C"/>
    <w:multiLevelType w:val="hybridMultilevel"/>
    <w:tmpl w:val="EAF0A144"/>
    <w:lvl w:ilvl="0" w:tplc="4CD4AFA6">
      <w:start w:val="1"/>
      <w:numFmt w:val="lowerLetter"/>
      <w:lvlText w:val="(%1)"/>
      <w:lvlJc w:val="left"/>
      <w:pPr>
        <w:tabs>
          <w:tab w:val="num" w:pos="576"/>
        </w:tabs>
        <w:ind w:left="1008" w:hanging="432"/>
      </w:pPr>
      <w:rPr>
        <w:rFonts w:hint="default"/>
      </w:rPr>
    </w:lvl>
    <w:lvl w:ilvl="1" w:tplc="302EC25A">
      <w:start w:val="3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431E2683"/>
    <w:multiLevelType w:val="hybridMultilevel"/>
    <w:tmpl w:val="4B86D058"/>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47" w15:restartNumberingAfterBreak="0">
    <w:nsid w:val="43707432"/>
    <w:multiLevelType w:val="singleLevel"/>
    <w:tmpl w:val="FD66F94A"/>
    <w:lvl w:ilvl="0">
      <w:numFmt w:val="decimal"/>
      <w:lvlText w:val="%1"/>
      <w:legacy w:legacy="1" w:legacySpace="0" w:legacyIndent="0"/>
      <w:lvlJc w:val="left"/>
    </w:lvl>
  </w:abstractNum>
  <w:abstractNum w:abstractNumId="148" w15:restartNumberingAfterBreak="0">
    <w:nsid w:val="43A66A18"/>
    <w:multiLevelType w:val="hybridMultilevel"/>
    <w:tmpl w:val="F4D08DEC"/>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49" w15:restartNumberingAfterBreak="0">
    <w:nsid w:val="43AA2341"/>
    <w:multiLevelType w:val="hybridMultilevel"/>
    <w:tmpl w:val="97587642"/>
    <w:lvl w:ilvl="0" w:tplc="051C471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0" w15:restartNumberingAfterBreak="0">
    <w:nsid w:val="443C76BB"/>
    <w:multiLevelType w:val="singleLevel"/>
    <w:tmpl w:val="0409000F"/>
    <w:lvl w:ilvl="0">
      <w:start w:val="1"/>
      <w:numFmt w:val="decimal"/>
      <w:lvlText w:val="%1."/>
      <w:lvlJc w:val="left"/>
      <w:pPr>
        <w:tabs>
          <w:tab w:val="num" w:pos="360"/>
        </w:tabs>
        <w:ind w:left="360" w:hanging="360"/>
      </w:pPr>
    </w:lvl>
  </w:abstractNum>
  <w:abstractNum w:abstractNumId="151" w15:restartNumberingAfterBreak="0">
    <w:nsid w:val="44774EBF"/>
    <w:multiLevelType w:val="hybridMultilevel"/>
    <w:tmpl w:val="59BC0714"/>
    <w:lvl w:ilvl="0" w:tplc="B18A9A7A">
      <w:start w:val="1"/>
      <w:numFmt w:val="none"/>
      <w:lvlText w:val="(f)"/>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449667CF"/>
    <w:multiLevelType w:val="hybridMultilevel"/>
    <w:tmpl w:val="8F9000C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53"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4" w15:restartNumberingAfterBreak="0">
    <w:nsid w:val="45E22EBC"/>
    <w:multiLevelType w:val="hybridMultilevel"/>
    <w:tmpl w:val="16BA3CCC"/>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55" w15:restartNumberingAfterBreak="0">
    <w:nsid w:val="46945CE3"/>
    <w:multiLevelType w:val="hybridMultilevel"/>
    <w:tmpl w:val="903CCF7E"/>
    <w:lvl w:ilvl="0" w:tplc="3F0AF264">
      <w:start w:val="1"/>
      <w:numFmt w:val="lowerRoman"/>
      <w:lvlText w:val="(%1)"/>
      <w:lvlJc w:val="left"/>
      <w:pPr>
        <w:ind w:left="4320" w:hanging="72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56" w15:restartNumberingAfterBreak="0">
    <w:nsid w:val="46B315C0"/>
    <w:multiLevelType w:val="hybridMultilevel"/>
    <w:tmpl w:val="D24E854E"/>
    <w:lvl w:ilvl="0" w:tplc="8BEA1A8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6E3315F"/>
    <w:multiLevelType w:val="hybridMultilevel"/>
    <w:tmpl w:val="6C0EAFE8"/>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58" w15:restartNumberingAfterBreak="0">
    <w:nsid w:val="46F84DA5"/>
    <w:multiLevelType w:val="hybridMultilevel"/>
    <w:tmpl w:val="E9F644F8"/>
    <w:lvl w:ilvl="0" w:tplc="016491E8">
      <w:start w:val="1"/>
      <w:numFmt w:val="none"/>
      <w:lvlText w:val="(b)"/>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47292DCE"/>
    <w:multiLevelType w:val="hybridMultilevel"/>
    <w:tmpl w:val="A65A70CE"/>
    <w:lvl w:ilvl="0" w:tplc="E56E3668">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0" w15:restartNumberingAfterBreak="0">
    <w:nsid w:val="47AC5066"/>
    <w:multiLevelType w:val="hybridMultilevel"/>
    <w:tmpl w:val="45F655A2"/>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61" w15:restartNumberingAfterBreak="0">
    <w:nsid w:val="47BA7DCE"/>
    <w:multiLevelType w:val="hybridMultilevel"/>
    <w:tmpl w:val="7FCE5EFE"/>
    <w:lvl w:ilvl="0" w:tplc="AF8033C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482E5E19"/>
    <w:multiLevelType w:val="hybridMultilevel"/>
    <w:tmpl w:val="7206BCAA"/>
    <w:lvl w:ilvl="0" w:tplc="C4D0F832">
      <w:start w:val="1"/>
      <w:numFmt w:val="none"/>
      <w:lvlText w:val="(a)"/>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487152E4"/>
    <w:multiLevelType w:val="hybridMultilevel"/>
    <w:tmpl w:val="8C7E569C"/>
    <w:lvl w:ilvl="0" w:tplc="CDC46B5E">
      <w:start w:val="1"/>
      <w:numFmt w:val="lowerLetter"/>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488D08D6"/>
    <w:multiLevelType w:val="hybridMultilevel"/>
    <w:tmpl w:val="907A2B9A"/>
    <w:lvl w:ilvl="0" w:tplc="728279EA">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65" w15:restartNumberingAfterBreak="0">
    <w:nsid w:val="488E2821"/>
    <w:multiLevelType w:val="hybridMultilevel"/>
    <w:tmpl w:val="5BC40C4A"/>
    <w:lvl w:ilvl="0" w:tplc="1B226A98">
      <w:start w:val="1"/>
      <w:numFmt w:val="lowerRoman"/>
      <w:lvlText w:val="(%1)"/>
      <w:lvlJc w:val="righ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66" w15:restartNumberingAfterBreak="0">
    <w:nsid w:val="48A779AB"/>
    <w:multiLevelType w:val="hybridMultilevel"/>
    <w:tmpl w:val="DA769568"/>
    <w:lvl w:ilvl="0" w:tplc="D58ACB3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48AA5A1A"/>
    <w:multiLevelType w:val="hybridMultilevel"/>
    <w:tmpl w:val="C72EBF3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68" w15:restartNumberingAfterBreak="0">
    <w:nsid w:val="48B17F11"/>
    <w:multiLevelType w:val="hybridMultilevel"/>
    <w:tmpl w:val="EB5CB488"/>
    <w:lvl w:ilvl="0" w:tplc="0C743546">
      <w:start w:val="1"/>
      <w:numFmt w:val="lowerLetter"/>
      <w:lvlText w:val="(%1)"/>
      <w:lvlJc w:val="left"/>
      <w:pPr>
        <w:tabs>
          <w:tab w:val="num" w:pos="1080"/>
        </w:tabs>
        <w:ind w:left="1080" w:hanging="360"/>
      </w:pPr>
      <w:rPr>
        <w:rFonts w:hint="default"/>
      </w:rPr>
    </w:lvl>
    <w:lvl w:ilvl="1" w:tplc="3CAAC0A8" w:tentative="1">
      <w:start w:val="1"/>
      <w:numFmt w:val="lowerLetter"/>
      <w:lvlText w:val="%2."/>
      <w:lvlJc w:val="left"/>
      <w:pPr>
        <w:tabs>
          <w:tab w:val="num" w:pos="1440"/>
        </w:tabs>
        <w:ind w:left="1440" w:hanging="360"/>
      </w:pPr>
    </w:lvl>
    <w:lvl w:ilvl="2" w:tplc="D508562E"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9" w15:restartNumberingAfterBreak="0">
    <w:nsid w:val="48CB54FA"/>
    <w:multiLevelType w:val="hybridMultilevel"/>
    <w:tmpl w:val="7C74E806"/>
    <w:lvl w:ilvl="0" w:tplc="76F2BC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491732D9"/>
    <w:multiLevelType w:val="hybridMultilevel"/>
    <w:tmpl w:val="F44A7B18"/>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71" w15:restartNumberingAfterBreak="0">
    <w:nsid w:val="49323BB9"/>
    <w:multiLevelType w:val="hybridMultilevel"/>
    <w:tmpl w:val="D8C0FA4E"/>
    <w:lvl w:ilvl="0" w:tplc="04090001">
      <w:start w:val="1"/>
      <w:numFmt w:val="decimal"/>
      <w:lvlText w:val="(%1)"/>
      <w:lvlJc w:val="left"/>
      <w:pPr>
        <w:ind w:left="870" w:hanging="360"/>
      </w:pPr>
      <w:rPr>
        <w:rFonts w:hint="eastAsia"/>
      </w:rPr>
    </w:lvl>
    <w:lvl w:ilvl="1" w:tplc="04090003" w:tentative="1">
      <w:start w:val="1"/>
      <w:numFmt w:val="lowerLetter"/>
      <w:lvlText w:val="%2."/>
      <w:lvlJc w:val="left"/>
      <w:pPr>
        <w:ind w:left="1590" w:hanging="360"/>
      </w:pPr>
    </w:lvl>
    <w:lvl w:ilvl="2" w:tplc="04090005" w:tentative="1">
      <w:start w:val="1"/>
      <w:numFmt w:val="lowerRoman"/>
      <w:lvlText w:val="%3."/>
      <w:lvlJc w:val="right"/>
      <w:pPr>
        <w:ind w:left="2310" w:hanging="180"/>
      </w:pPr>
    </w:lvl>
    <w:lvl w:ilvl="3" w:tplc="04090001" w:tentative="1">
      <w:start w:val="1"/>
      <w:numFmt w:val="decimal"/>
      <w:lvlText w:val="%4."/>
      <w:lvlJc w:val="left"/>
      <w:pPr>
        <w:ind w:left="3030" w:hanging="360"/>
      </w:pPr>
    </w:lvl>
    <w:lvl w:ilvl="4" w:tplc="04090003" w:tentative="1">
      <w:start w:val="1"/>
      <w:numFmt w:val="lowerLetter"/>
      <w:lvlText w:val="%5."/>
      <w:lvlJc w:val="left"/>
      <w:pPr>
        <w:ind w:left="3750" w:hanging="360"/>
      </w:pPr>
    </w:lvl>
    <w:lvl w:ilvl="5" w:tplc="04090005" w:tentative="1">
      <w:start w:val="1"/>
      <w:numFmt w:val="lowerRoman"/>
      <w:lvlText w:val="%6."/>
      <w:lvlJc w:val="right"/>
      <w:pPr>
        <w:ind w:left="4470" w:hanging="180"/>
      </w:pPr>
    </w:lvl>
    <w:lvl w:ilvl="6" w:tplc="04090001" w:tentative="1">
      <w:start w:val="1"/>
      <w:numFmt w:val="decimal"/>
      <w:lvlText w:val="%7."/>
      <w:lvlJc w:val="left"/>
      <w:pPr>
        <w:ind w:left="5190" w:hanging="360"/>
      </w:pPr>
    </w:lvl>
    <w:lvl w:ilvl="7" w:tplc="04090003" w:tentative="1">
      <w:start w:val="1"/>
      <w:numFmt w:val="lowerLetter"/>
      <w:lvlText w:val="%8."/>
      <w:lvlJc w:val="left"/>
      <w:pPr>
        <w:ind w:left="5910" w:hanging="360"/>
      </w:pPr>
    </w:lvl>
    <w:lvl w:ilvl="8" w:tplc="04090005" w:tentative="1">
      <w:start w:val="1"/>
      <w:numFmt w:val="lowerRoman"/>
      <w:lvlText w:val="%9."/>
      <w:lvlJc w:val="right"/>
      <w:pPr>
        <w:ind w:left="6630" w:hanging="180"/>
      </w:pPr>
    </w:lvl>
  </w:abstractNum>
  <w:abstractNum w:abstractNumId="172" w15:restartNumberingAfterBreak="0">
    <w:nsid w:val="49A34178"/>
    <w:multiLevelType w:val="hybridMultilevel"/>
    <w:tmpl w:val="039CB2B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3" w15:restartNumberingAfterBreak="0">
    <w:nsid w:val="4A317112"/>
    <w:multiLevelType w:val="hybridMultilevel"/>
    <w:tmpl w:val="6C2086AC"/>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4" w15:restartNumberingAfterBreak="0">
    <w:nsid w:val="4A835546"/>
    <w:multiLevelType w:val="hybridMultilevel"/>
    <w:tmpl w:val="726C2D50"/>
    <w:lvl w:ilvl="0" w:tplc="76F2BC1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5" w15:restartNumberingAfterBreak="0">
    <w:nsid w:val="4B1415E7"/>
    <w:multiLevelType w:val="hybridMultilevel"/>
    <w:tmpl w:val="C1126F8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6" w15:restartNumberingAfterBreak="0">
    <w:nsid w:val="4CC15A78"/>
    <w:multiLevelType w:val="hybridMultilevel"/>
    <w:tmpl w:val="07BE77FE"/>
    <w:lvl w:ilvl="0" w:tplc="AF8033CA">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7" w15:restartNumberingAfterBreak="0">
    <w:nsid w:val="4D1A2D48"/>
    <w:multiLevelType w:val="hybridMultilevel"/>
    <w:tmpl w:val="BD5CE31E"/>
    <w:lvl w:ilvl="0" w:tplc="D58ACB36">
      <w:start w:val="1"/>
      <w:numFmt w:val="decimal"/>
      <w:lvlText w:val="(%1)"/>
      <w:lvlJc w:val="left"/>
      <w:pPr>
        <w:tabs>
          <w:tab w:val="num" w:pos="1602"/>
        </w:tabs>
        <w:ind w:left="16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4D4A4BD1"/>
    <w:multiLevelType w:val="hybridMultilevel"/>
    <w:tmpl w:val="BAD29D3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79" w15:restartNumberingAfterBreak="0">
    <w:nsid w:val="4D795BFF"/>
    <w:multiLevelType w:val="hybridMultilevel"/>
    <w:tmpl w:val="F3189E04"/>
    <w:lvl w:ilvl="0" w:tplc="01E4C6C6">
      <w:start w:val="1"/>
      <w:numFmt w:val="lowerRoman"/>
      <w:lvlText w:val="(%1)"/>
      <w:lvlJc w:val="left"/>
      <w:pPr>
        <w:tabs>
          <w:tab w:val="num" w:pos="1440"/>
        </w:tabs>
        <w:ind w:left="1224" w:hanging="50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C5B092D2"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0" w15:restartNumberingAfterBreak="0">
    <w:nsid w:val="4D80736E"/>
    <w:multiLevelType w:val="hybridMultilevel"/>
    <w:tmpl w:val="40EE59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1" w15:restartNumberingAfterBreak="0">
    <w:nsid w:val="4D921616"/>
    <w:multiLevelType w:val="hybridMultilevel"/>
    <w:tmpl w:val="F8FA343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82" w15:restartNumberingAfterBreak="0">
    <w:nsid w:val="4D9A61E1"/>
    <w:multiLevelType w:val="hybridMultilevel"/>
    <w:tmpl w:val="917CEB5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83" w15:restartNumberingAfterBreak="0">
    <w:nsid w:val="4DD8214D"/>
    <w:multiLevelType w:val="hybridMultilevel"/>
    <w:tmpl w:val="A3986986"/>
    <w:lvl w:ilvl="0" w:tplc="D58ACB3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E637DAC"/>
    <w:multiLevelType w:val="hybridMultilevel"/>
    <w:tmpl w:val="E4925A38"/>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85" w15:restartNumberingAfterBreak="0">
    <w:nsid w:val="4E915DF1"/>
    <w:multiLevelType w:val="hybridMultilevel"/>
    <w:tmpl w:val="D54A1890"/>
    <w:lvl w:ilvl="0" w:tplc="7C5E9DD6">
      <w:start w:val="1"/>
      <w:numFmt w:val="decimal"/>
      <w:lvlText w:val="%1."/>
      <w:lvlJc w:val="left"/>
      <w:pPr>
        <w:ind w:left="720" w:hanging="36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86" w15:restartNumberingAfterBreak="0">
    <w:nsid w:val="4ED80A6C"/>
    <w:multiLevelType w:val="hybridMultilevel"/>
    <w:tmpl w:val="25E8ABCC"/>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87"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88" w15:restartNumberingAfterBreak="0">
    <w:nsid w:val="4F9B297E"/>
    <w:multiLevelType w:val="hybridMultilevel"/>
    <w:tmpl w:val="E37C913E"/>
    <w:lvl w:ilvl="0" w:tplc="D58ACB3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FDB5BD5"/>
    <w:multiLevelType w:val="hybridMultilevel"/>
    <w:tmpl w:val="866ED3C0"/>
    <w:lvl w:ilvl="0" w:tplc="7C5E9D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0" w15:restartNumberingAfterBreak="0">
    <w:nsid w:val="504A6815"/>
    <w:multiLevelType w:val="singleLevel"/>
    <w:tmpl w:val="FD66F94A"/>
    <w:lvl w:ilvl="0">
      <w:numFmt w:val="decimal"/>
      <w:lvlText w:val="%1"/>
      <w:legacy w:legacy="1" w:legacySpace="0" w:legacyIndent="0"/>
      <w:lvlJc w:val="left"/>
    </w:lvl>
  </w:abstractNum>
  <w:abstractNum w:abstractNumId="191" w15:restartNumberingAfterBreak="0">
    <w:nsid w:val="506E46D3"/>
    <w:multiLevelType w:val="hybridMultilevel"/>
    <w:tmpl w:val="9E1E8184"/>
    <w:lvl w:ilvl="0" w:tplc="39A4D932">
      <w:start w:val="1"/>
      <w:numFmt w:val="none"/>
      <w:lvlText w:val="(h)"/>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50853572"/>
    <w:multiLevelType w:val="hybridMultilevel"/>
    <w:tmpl w:val="ED765E1E"/>
    <w:lvl w:ilvl="0" w:tplc="0DC8FCC0">
      <w:numFmt w:val="bullet"/>
      <w:lvlText w:val="-"/>
      <w:lvlJc w:val="left"/>
      <w:pPr>
        <w:tabs>
          <w:tab w:val="num" w:pos="2160"/>
        </w:tabs>
        <w:ind w:left="2160" w:hanging="720"/>
      </w:pPr>
      <w:rPr>
        <w:rFonts w:ascii="Times New Roman" w:eastAsia="Times New Roman" w:hAnsi="Times New Roman" w:cs="Times New Roman" w:hint="default"/>
      </w:rPr>
    </w:lvl>
    <w:lvl w:ilvl="1" w:tplc="04090019"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193" w15:restartNumberingAfterBreak="0">
    <w:nsid w:val="50BC10EE"/>
    <w:multiLevelType w:val="hybridMultilevel"/>
    <w:tmpl w:val="47060690"/>
    <w:lvl w:ilvl="0" w:tplc="D58ACB36">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4" w15:restartNumberingAfterBreak="0">
    <w:nsid w:val="52392AB6"/>
    <w:multiLevelType w:val="hybridMultilevel"/>
    <w:tmpl w:val="86F25336"/>
    <w:lvl w:ilvl="0" w:tplc="D58ACB3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15:restartNumberingAfterBreak="0">
    <w:nsid w:val="532E4339"/>
    <w:multiLevelType w:val="hybridMultilevel"/>
    <w:tmpl w:val="6756C0FC"/>
    <w:lvl w:ilvl="0" w:tplc="DB12BE1A">
      <w:start w:val="1"/>
      <w:numFmt w:val="none"/>
      <w:lvlText w:val="(g)"/>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34F4310"/>
    <w:multiLevelType w:val="multilevel"/>
    <w:tmpl w:val="DBB41FB6"/>
    <w:lvl w:ilvl="0">
      <w:start w:val="2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7" w15:restartNumberingAfterBreak="0">
    <w:nsid w:val="539D6EB8"/>
    <w:multiLevelType w:val="hybridMultilevel"/>
    <w:tmpl w:val="B308D688"/>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98" w15:restartNumberingAfterBreak="0">
    <w:nsid w:val="54517BE7"/>
    <w:multiLevelType w:val="hybridMultilevel"/>
    <w:tmpl w:val="657E16D8"/>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99" w15:restartNumberingAfterBreak="0">
    <w:nsid w:val="545A574D"/>
    <w:multiLevelType w:val="hybridMultilevel"/>
    <w:tmpl w:val="ED3A7894"/>
    <w:lvl w:ilvl="0" w:tplc="CDC46B5E">
      <w:start w:val="1"/>
      <w:numFmt w:val="lowerLetter"/>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54E9289B"/>
    <w:multiLevelType w:val="hybridMultilevel"/>
    <w:tmpl w:val="A9965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52D73BC"/>
    <w:multiLevelType w:val="hybridMultilevel"/>
    <w:tmpl w:val="8F36A0CC"/>
    <w:lvl w:ilvl="0" w:tplc="AF8033C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558221C4"/>
    <w:multiLevelType w:val="hybridMultilevel"/>
    <w:tmpl w:val="1C822470"/>
    <w:lvl w:ilvl="0" w:tplc="D10AF9BE">
      <w:start w:val="1"/>
      <w:numFmt w:val="none"/>
      <w:lvlText w:val="(d)"/>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3" w15:restartNumberingAfterBreak="0">
    <w:nsid w:val="56385F2D"/>
    <w:multiLevelType w:val="hybridMultilevel"/>
    <w:tmpl w:val="3B661F70"/>
    <w:lvl w:ilvl="0" w:tplc="4DA04636">
      <w:start w:val="1"/>
      <w:numFmt w:val="none"/>
      <w:lvlText w:val="(a)"/>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564E2852"/>
    <w:multiLevelType w:val="hybridMultilevel"/>
    <w:tmpl w:val="9CB69E38"/>
    <w:lvl w:ilvl="0" w:tplc="3006E160">
      <w:start w:val="1"/>
      <w:numFmt w:val="decimal"/>
      <w:lvlText w:val="%1."/>
      <w:lvlJc w:val="left"/>
      <w:pPr>
        <w:tabs>
          <w:tab w:val="num" w:pos="720"/>
        </w:tabs>
        <w:ind w:left="720" w:hanging="360"/>
      </w:pPr>
      <w:rPr>
        <w:rFonts w:hint="default"/>
        <w:b w:val="0"/>
        <w:i w:val="0"/>
        <w:strike w:val="0"/>
      </w:rPr>
    </w:lvl>
    <w:lvl w:ilvl="1" w:tplc="04090019">
      <w:start w:val="1"/>
      <w:numFmt w:val="decimal"/>
      <w:lvlText w:val="%2."/>
      <w:lvlJc w:val="left"/>
      <w:pPr>
        <w:tabs>
          <w:tab w:val="num" w:pos="1584"/>
        </w:tabs>
        <w:ind w:left="158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568E523F"/>
    <w:multiLevelType w:val="hybridMultilevel"/>
    <w:tmpl w:val="12D8342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06" w15:restartNumberingAfterBreak="0">
    <w:nsid w:val="57231190"/>
    <w:multiLevelType w:val="multilevel"/>
    <w:tmpl w:val="903860CA"/>
    <w:lvl w:ilvl="0">
      <w:start w:val="1"/>
      <w:numFmt w:val="decimal"/>
      <w:lvlText w:val="%1."/>
      <w:lvlJc w:val="left"/>
      <w:pPr>
        <w:tabs>
          <w:tab w:val="num" w:pos="720"/>
        </w:tabs>
        <w:ind w:left="720" w:hanging="360"/>
      </w:pPr>
      <w:rPr>
        <w:i w:val="0"/>
      </w:rPr>
    </w:lvl>
    <w:lvl w:ilvl="1">
      <w:start w:val="1"/>
      <w:numFmt w:val="decimal"/>
      <w:lvlText w:val="%1.%2."/>
      <w:lvlJc w:val="left"/>
      <w:pPr>
        <w:tabs>
          <w:tab w:val="num" w:pos="1152"/>
        </w:tabs>
        <w:ind w:left="1152" w:hanging="432"/>
      </w:p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07" w15:restartNumberingAfterBreak="0">
    <w:nsid w:val="583958E1"/>
    <w:multiLevelType w:val="hybridMultilevel"/>
    <w:tmpl w:val="E826B1A4"/>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08" w15:restartNumberingAfterBreak="0">
    <w:nsid w:val="586613E4"/>
    <w:multiLevelType w:val="multilevel"/>
    <w:tmpl w:val="4DAA09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9" w15:restartNumberingAfterBreak="0">
    <w:nsid w:val="58B13C75"/>
    <w:multiLevelType w:val="multilevel"/>
    <w:tmpl w:val="7122B9B4"/>
    <w:lvl w:ilvl="0">
      <w:start w:val="1"/>
      <w:numFmt w:val="none"/>
      <w:lvlText w:val="(g)"/>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0"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211" w15:restartNumberingAfterBreak="0">
    <w:nsid w:val="5A2055AF"/>
    <w:multiLevelType w:val="hybridMultilevel"/>
    <w:tmpl w:val="D128A60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12" w15:restartNumberingAfterBreak="0">
    <w:nsid w:val="5B976FD0"/>
    <w:multiLevelType w:val="singleLevel"/>
    <w:tmpl w:val="598269C4"/>
    <w:lvl w:ilvl="0">
      <w:start w:val="1"/>
      <w:numFmt w:val="decimal"/>
      <w:lvlText w:val="6.%1"/>
      <w:lvlJc w:val="left"/>
      <w:pPr>
        <w:ind w:left="927" w:hanging="360"/>
      </w:pPr>
      <w:rPr>
        <w:rFonts w:hint="default"/>
      </w:rPr>
    </w:lvl>
  </w:abstractNum>
  <w:abstractNum w:abstractNumId="213" w15:restartNumberingAfterBreak="0">
    <w:nsid w:val="5C491EB4"/>
    <w:multiLevelType w:val="hybridMultilevel"/>
    <w:tmpl w:val="2A0A460E"/>
    <w:lvl w:ilvl="0" w:tplc="1E4804E2">
      <w:start w:val="1"/>
      <w:numFmt w:val="none"/>
      <w:lvlText w:val="(c)"/>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5CE45924"/>
    <w:multiLevelType w:val="hybridMultilevel"/>
    <w:tmpl w:val="F44CCB1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15" w15:restartNumberingAfterBreak="0">
    <w:nsid w:val="5D3F0E4F"/>
    <w:multiLevelType w:val="hybridMultilevel"/>
    <w:tmpl w:val="6D48E55A"/>
    <w:lvl w:ilvl="0" w:tplc="061CC9AC">
      <w:start w:val="1"/>
      <w:numFmt w:val="lowerRoman"/>
      <w:lvlText w:val="(%1)"/>
      <w:lvlJc w:val="left"/>
      <w:pPr>
        <w:ind w:left="4320" w:hanging="720"/>
      </w:pPr>
      <w:rPr>
        <w:rFonts w:hint="default"/>
      </w:r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216" w15:restartNumberingAfterBreak="0">
    <w:nsid w:val="5D426A26"/>
    <w:multiLevelType w:val="hybridMultilevel"/>
    <w:tmpl w:val="ED24448C"/>
    <w:lvl w:ilvl="0" w:tplc="D58ACB3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Letter"/>
      <w:lvlText w:val="(%4)."/>
      <w:lvlJc w:val="left"/>
      <w:pPr>
        <w:tabs>
          <w:tab w:val="num" w:pos="1800"/>
        </w:tabs>
        <w:ind w:left="1541" w:hanging="101"/>
      </w:pPr>
      <w:rPr>
        <w:rFonts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8" w15:restartNumberingAfterBreak="0">
    <w:nsid w:val="5F133820"/>
    <w:multiLevelType w:val="hybridMultilevel"/>
    <w:tmpl w:val="68F4CE42"/>
    <w:lvl w:ilvl="0" w:tplc="ADF8A520">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19" w15:restartNumberingAfterBreak="0">
    <w:nsid w:val="5F767A56"/>
    <w:multiLevelType w:val="hybridMultilevel"/>
    <w:tmpl w:val="EE4A0D3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20" w15:restartNumberingAfterBreak="0">
    <w:nsid w:val="5F8777DC"/>
    <w:multiLevelType w:val="hybridMultilevel"/>
    <w:tmpl w:val="E4AE89AC"/>
    <w:lvl w:ilvl="0" w:tplc="CDC46B5E">
      <w:start w:val="1"/>
      <w:numFmt w:val="lowerLetter"/>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F8B28F0"/>
    <w:multiLevelType w:val="hybridMultilevel"/>
    <w:tmpl w:val="9864AC2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22" w15:restartNumberingAfterBreak="0">
    <w:nsid w:val="5F8C402E"/>
    <w:multiLevelType w:val="hybridMultilevel"/>
    <w:tmpl w:val="D75A2A54"/>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23" w15:restartNumberingAfterBreak="0">
    <w:nsid w:val="5FA75DFB"/>
    <w:multiLevelType w:val="hybridMultilevel"/>
    <w:tmpl w:val="6EF4176C"/>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24" w15:restartNumberingAfterBreak="0">
    <w:nsid w:val="6007350E"/>
    <w:multiLevelType w:val="hybridMultilevel"/>
    <w:tmpl w:val="13DA1864"/>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5" w15:restartNumberingAfterBreak="0">
    <w:nsid w:val="60AE42F6"/>
    <w:multiLevelType w:val="hybridMultilevel"/>
    <w:tmpl w:val="3D461D66"/>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26" w15:restartNumberingAfterBreak="0">
    <w:nsid w:val="610844A3"/>
    <w:multiLevelType w:val="hybridMultilevel"/>
    <w:tmpl w:val="E3722DFE"/>
    <w:lvl w:ilvl="0" w:tplc="AB78BF58">
      <w:start w:val="1"/>
      <w:numFmt w:val="lowerLetter"/>
      <w:lvlText w:val="(%1)"/>
      <w:lvlJc w:val="left"/>
      <w:pPr>
        <w:tabs>
          <w:tab w:val="num" w:pos="720"/>
        </w:tabs>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6160736B"/>
    <w:multiLevelType w:val="hybridMultilevel"/>
    <w:tmpl w:val="65F4BCEA"/>
    <w:lvl w:ilvl="0" w:tplc="D58ACB36">
      <w:start w:val="1"/>
      <w:numFmt w:val="decimal"/>
      <w:lvlText w:val="%1."/>
      <w:lvlJc w:val="left"/>
      <w:pPr>
        <w:tabs>
          <w:tab w:val="num" w:pos="1440"/>
        </w:tabs>
        <w:ind w:left="1440" w:hanging="36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8" w15:restartNumberingAfterBreak="0">
    <w:nsid w:val="622A2365"/>
    <w:multiLevelType w:val="hybridMultilevel"/>
    <w:tmpl w:val="45229BC4"/>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29" w15:restartNumberingAfterBreak="0">
    <w:nsid w:val="6235552F"/>
    <w:multiLevelType w:val="hybridMultilevel"/>
    <w:tmpl w:val="5836A7D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30" w15:restartNumberingAfterBreak="0">
    <w:nsid w:val="62691488"/>
    <w:multiLevelType w:val="hybridMultilevel"/>
    <w:tmpl w:val="CD1EB7B2"/>
    <w:lvl w:ilvl="0" w:tplc="D23A9166">
      <w:start w:val="1"/>
      <w:numFmt w:val="none"/>
      <w:lvlText w:val="(a)"/>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1" w15:restartNumberingAfterBreak="0">
    <w:nsid w:val="62B21C73"/>
    <w:multiLevelType w:val="hybridMultilevel"/>
    <w:tmpl w:val="4A307052"/>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2" w15:restartNumberingAfterBreak="0">
    <w:nsid w:val="62F23382"/>
    <w:multiLevelType w:val="hybridMultilevel"/>
    <w:tmpl w:val="7262887A"/>
    <w:lvl w:ilvl="0" w:tplc="D4A2D038">
      <w:start w:val="1"/>
      <w:numFmt w:val="none"/>
      <w:lvlText w:val="(d)"/>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3" w15:restartNumberingAfterBreak="0">
    <w:nsid w:val="632D055E"/>
    <w:multiLevelType w:val="multilevel"/>
    <w:tmpl w:val="CCFC5654"/>
    <w:lvl w:ilvl="0">
      <w:start w:val="1"/>
      <w:numFmt w:val="decimal"/>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4" w15:restartNumberingAfterBreak="0">
    <w:nsid w:val="63933F74"/>
    <w:multiLevelType w:val="multilevel"/>
    <w:tmpl w:val="F4A4CFE8"/>
    <w:lvl w:ilvl="0">
      <w:start w:val="1"/>
      <w:numFmt w:val="none"/>
      <w:lvlText w:val="(a)"/>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5" w15:restartNumberingAfterBreak="0">
    <w:nsid w:val="64491E22"/>
    <w:multiLevelType w:val="hybridMultilevel"/>
    <w:tmpl w:val="6682E844"/>
    <w:lvl w:ilvl="0" w:tplc="9E92CD14">
      <w:start w:val="1"/>
      <w:numFmt w:val="none"/>
      <w:lvlText w:val="(d)"/>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6" w15:restartNumberingAfterBreak="0">
    <w:nsid w:val="647F398A"/>
    <w:multiLevelType w:val="hybridMultilevel"/>
    <w:tmpl w:val="3962BFD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37" w15:restartNumberingAfterBreak="0">
    <w:nsid w:val="66424C2D"/>
    <w:multiLevelType w:val="hybridMultilevel"/>
    <w:tmpl w:val="2F20588C"/>
    <w:lvl w:ilvl="0" w:tplc="BA8E6556">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66F92FA3"/>
    <w:multiLevelType w:val="hybridMultilevel"/>
    <w:tmpl w:val="80D6151E"/>
    <w:lvl w:ilvl="0" w:tplc="76146782">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70D3005"/>
    <w:multiLevelType w:val="hybridMultilevel"/>
    <w:tmpl w:val="FA541938"/>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40" w15:restartNumberingAfterBreak="0">
    <w:nsid w:val="674B794E"/>
    <w:multiLevelType w:val="hybridMultilevel"/>
    <w:tmpl w:val="0A1AD396"/>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41" w15:restartNumberingAfterBreak="0">
    <w:nsid w:val="67DE0CD1"/>
    <w:multiLevelType w:val="hybridMultilevel"/>
    <w:tmpl w:val="DF44D744"/>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42" w15:restartNumberingAfterBreak="0">
    <w:nsid w:val="67F27F3F"/>
    <w:multiLevelType w:val="hybridMultilevel"/>
    <w:tmpl w:val="E37C913E"/>
    <w:lvl w:ilvl="0" w:tplc="D58ACB3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3" w15:restartNumberingAfterBreak="0">
    <w:nsid w:val="68BF2F91"/>
    <w:multiLevelType w:val="singleLevel"/>
    <w:tmpl w:val="FD66F94A"/>
    <w:lvl w:ilvl="0">
      <w:numFmt w:val="decimal"/>
      <w:lvlText w:val="%1"/>
      <w:legacy w:legacy="1" w:legacySpace="0" w:legacyIndent="0"/>
      <w:lvlJc w:val="left"/>
    </w:lvl>
  </w:abstractNum>
  <w:abstractNum w:abstractNumId="244" w15:restartNumberingAfterBreak="0">
    <w:nsid w:val="68D03F03"/>
    <w:multiLevelType w:val="hybridMultilevel"/>
    <w:tmpl w:val="8AE4D9FE"/>
    <w:lvl w:ilvl="0" w:tplc="4CB8AF7A">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5" w15:restartNumberingAfterBreak="0">
    <w:nsid w:val="68DA3338"/>
    <w:multiLevelType w:val="hybridMultilevel"/>
    <w:tmpl w:val="71C292A0"/>
    <w:lvl w:ilvl="0" w:tplc="995248BC">
      <w:start w:val="1"/>
      <w:numFmt w:val="none"/>
      <w:lvlText w:val="(c)"/>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6" w15:restartNumberingAfterBreak="0">
    <w:nsid w:val="691A53D4"/>
    <w:multiLevelType w:val="hybridMultilevel"/>
    <w:tmpl w:val="BD7CAF34"/>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7" w15:restartNumberingAfterBreak="0">
    <w:nsid w:val="6B27767C"/>
    <w:multiLevelType w:val="multilevel"/>
    <w:tmpl w:val="5CDA9B4E"/>
    <w:lvl w:ilvl="0">
      <w:start w:val="1"/>
      <w:numFmt w:val="none"/>
      <w:lvlText w:val="(c)"/>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8" w15:restartNumberingAfterBreak="0">
    <w:nsid w:val="6B835136"/>
    <w:multiLevelType w:val="hybridMultilevel"/>
    <w:tmpl w:val="9B24538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49" w15:restartNumberingAfterBreak="0">
    <w:nsid w:val="6B835FD8"/>
    <w:multiLevelType w:val="hybridMultilevel"/>
    <w:tmpl w:val="53B4A894"/>
    <w:lvl w:ilvl="0" w:tplc="54FA862C">
      <w:start w:val="1"/>
      <w:numFmt w:val="none"/>
      <w:lvlText w:val="(c)"/>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BD77714"/>
    <w:multiLevelType w:val="hybridMultilevel"/>
    <w:tmpl w:val="239C652C"/>
    <w:lvl w:ilvl="0" w:tplc="E382736A">
      <w:start w:val="1"/>
      <w:numFmt w:val="none"/>
      <w:lvlText w:val="(e)"/>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1" w15:restartNumberingAfterBreak="0">
    <w:nsid w:val="6C820A59"/>
    <w:multiLevelType w:val="hybridMultilevel"/>
    <w:tmpl w:val="67EC56E6"/>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52" w15:restartNumberingAfterBreak="0">
    <w:nsid w:val="6E4B7FC9"/>
    <w:multiLevelType w:val="hybridMultilevel"/>
    <w:tmpl w:val="10AE5ED8"/>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53" w15:restartNumberingAfterBreak="0">
    <w:nsid w:val="6EB84627"/>
    <w:multiLevelType w:val="hybridMultilevel"/>
    <w:tmpl w:val="2BD044DE"/>
    <w:lvl w:ilvl="0" w:tplc="66867BBA">
      <w:start w:val="1"/>
      <w:numFmt w:val="lowerRoman"/>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54" w15:restartNumberingAfterBreak="0">
    <w:nsid w:val="6ECB215F"/>
    <w:multiLevelType w:val="hybridMultilevel"/>
    <w:tmpl w:val="C3A085A8"/>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55" w15:restartNumberingAfterBreak="0">
    <w:nsid w:val="6F531F0A"/>
    <w:multiLevelType w:val="hybridMultilevel"/>
    <w:tmpl w:val="E93C699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56" w15:restartNumberingAfterBreak="0">
    <w:nsid w:val="706F3333"/>
    <w:multiLevelType w:val="multilevel"/>
    <w:tmpl w:val="E998F50A"/>
    <w:lvl w:ilvl="0">
      <w:start w:val="1"/>
      <w:numFmt w:val="none"/>
      <w:lvlText w:val="(b)"/>
      <w:lvlJc w:val="left"/>
      <w:pPr>
        <w:tabs>
          <w:tab w:val="num" w:pos="864"/>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711C1449"/>
    <w:multiLevelType w:val="hybridMultilevel"/>
    <w:tmpl w:val="D7128306"/>
    <w:lvl w:ilvl="0" w:tplc="54EA01BC">
      <w:start w:val="1"/>
      <w:numFmt w:val="none"/>
      <w:lvlText w:val="(d)"/>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4133AFC"/>
    <w:multiLevelType w:val="hybridMultilevel"/>
    <w:tmpl w:val="4524DD2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59" w15:restartNumberingAfterBreak="0">
    <w:nsid w:val="74D44C90"/>
    <w:multiLevelType w:val="hybridMultilevel"/>
    <w:tmpl w:val="D31A0FDE"/>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60" w15:restartNumberingAfterBreak="0">
    <w:nsid w:val="75080A47"/>
    <w:multiLevelType w:val="hybridMultilevel"/>
    <w:tmpl w:val="002E23CE"/>
    <w:lvl w:ilvl="0" w:tplc="1B226A98">
      <w:start w:val="1"/>
      <w:numFmt w:val="lowerRoman"/>
      <w:lvlText w:val="(%1)"/>
      <w:lvlJc w:val="righ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261" w15:restartNumberingAfterBreak="0">
    <w:nsid w:val="753829A3"/>
    <w:multiLevelType w:val="singleLevel"/>
    <w:tmpl w:val="FD66F94A"/>
    <w:lvl w:ilvl="0">
      <w:numFmt w:val="decimal"/>
      <w:lvlText w:val="%1"/>
      <w:legacy w:legacy="1" w:legacySpace="0" w:legacyIndent="0"/>
      <w:lvlJc w:val="left"/>
    </w:lvl>
  </w:abstractNum>
  <w:abstractNum w:abstractNumId="262" w15:restartNumberingAfterBreak="0">
    <w:nsid w:val="75E65C00"/>
    <w:multiLevelType w:val="hybridMultilevel"/>
    <w:tmpl w:val="91248C0E"/>
    <w:lvl w:ilvl="0" w:tplc="49CA54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60C0C11"/>
    <w:multiLevelType w:val="hybridMultilevel"/>
    <w:tmpl w:val="22602746"/>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64" w15:restartNumberingAfterBreak="0">
    <w:nsid w:val="765A2A34"/>
    <w:multiLevelType w:val="hybridMultilevel"/>
    <w:tmpl w:val="822C3F04"/>
    <w:lvl w:ilvl="0" w:tplc="B56A2E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6916C63"/>
    <w:multiLevelType w:val="hybridMultilevel"/>
    <w:tmpl w:val="E676C102"/>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66" w15:restartNumberingAfterBreak="0">
    <w:nsid w:val="77065FEF"/>
    <w:multiLevelType w:val="hybridMultilevel"/>
    <w:tmpl w:val="5C9E6F1A"/>
    <w:lvl w:ilvl="0" w:tplc="74427AE0">
      <w:start w:val="1"/>
      <w:numFmt w:val="decimal"/>
      <w:pStyle w:val="SimpleList1"/>
      <w:lvlText w:val="%1."/>
      <w:lvlJc w:val="left"/>
      <w:pPr>
        <w:tabs>
          <w:tab w:val="num" w:pos="720"/>
        </w:tabs>
        <w:ind w:left="720" w:hanging="720"/>
      </w:pPr>
      <w:rPr>
        <w:rFonts w:hint="default"/>
      </w:rPr>
    </w:lvl>
    <w:lvl w:ilvl="1" w:tplc="ED04366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7" w15:restartNumberingAfterBreak="0">
    <w:nsid w:val="77374979"/>
    <w:multiLevelType w:val="hybridMultilevel"/>
    <w:tmpl w:val="C95C6B0E"/>
    <w:lvl w:ilvl="0" w:tplc="9594CCBE">
      <w:start w:val="1"/>
      <w:numFmt w:val="none"/>
      <w:lvlText w:val="(c)"/>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8" w15:restartNumberingAfterBreak="0">
    <w:nsid w:val="7749072A"/>
    <w:multiLevelType w:val="hybridMultilevel"/>
    <w:tmpl w:val="0E6A3D8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69" w15:restartNumberingAfterBreak="0">
    <w:nsid w:val="77FF36CD"/>
    <w:multiLevelType w:val="hybridMultilevel"/>
    <w:tmpl w:val="74042C40"/>
    <w:lvl w:ilvl="0" w:tplc="83A27358">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0" w15:restartNumberingAfterBreak="0">
    <w:nsid w:val="78D014E5"/>
    <w:multiLevelType w:val="hybridMultilevel"/>
    <w:tmpl w:val="A26A4E98"/>
    <w:lvl w:ilvl="0" w:tplc="B246A6C8">
      <w:start w:val="1"/>
      <w:numFmt w:val="none"/>
      <w:lvlText w:val="(f)"/>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1" w15:restartNumberingAfterBreak="0">
    <w:nsid w:val="78D3162A"/>
    <w:multiLevelType w:val="hybridMultilevel"/>
    <w:tmpl w:val="1BC0E3B0"/>
    <w:lvl w:ilvl="0" w:tplc="FFFFFFFF">
      <w:start w:val="1"/>
      <w:numFmt w:val="lowerLetter"/>
      <w:lvlText w:val="(%1)"/>
      <w:lvlJc w:val="left"/>
      <w:pPr>
        <w:tabs>
          <w:tab w:val="num" w:pos="720"/>
        </w:tabs>
        <w:ind w:left="720" w:hanging="360"/>
      </w:pPr>
      <w:rPr>
        <w:rFonts w:ascii="Times New Roman" w:hAnsi="Times New Roman" w:hint="default"/>
        <w:sz w:val="24"/>
        <w:szCs w:val="24"/>
      </w:rPr>
    </w:lvl>
    <w:lvl w:ilvl="1" w:tplc="72AEF5A4"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2" w15:restartNumberingAfterBreak="0">
    <w:nsid w:val="7952045D"/>
    <w:multiLevelType w:val="hybridMultilevel"/>
    <w:tmpl w:val="03C29C46"/>
    <w:lvl w:ilvl="0" w:tplc="45E25D9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3" w15:restartNumberingAfterBreak="0">
    <w:nsid w:val="79784598"/>
    <w:multiLevelType w:val="hybridMultilevel"/>
    <w:tmpl w:val="398C1466"/>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74"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275" w15:restartNumberingAfterBreak="0">
    <w:nsid w:val="79AE4EC6"/>
    <w:multiLevelType w:val="hybridMultilevel"/>
    <w:tmpl w:val="061EFD30"/>
    <w:lvl w:ilvl="0" w:tplc="0FFA65B0">
      <w:start w:val="1"/>
      <w:numFmt w:val="lowerLetter"/>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6" w15:restartNumberingAfterBreak="0">
    <w:nsid w:val="79D354E8"/>
    <w:multiLevelType w:val="hybridMultilevel"/>
    <w:tmpl w:val="2DFA418A"/>
    <w:lvl w:ilvl="0" w:tplc="6FBA99AE">
      <w:start w:val="1"/>
      <w:numFmt w:val="lowerLetter"/>
      <w:lvlText w:val="(%1)"/>
      <w:lvlJc w:val="left"/>
      <w:pPr>
        <w:ind w:left="4320" w:hanging="72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77" w15:restartNumberingAfterBreak="0">
    <w:nsid w:val="7ABD79DE"/>
    <w:multiLevelType w:val="hybridMultilevel"/>
    <w:tmpl w:val="F388611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78" w15:restartNumberingAfterBreak="0">
    <w:nsid w:val="7ADD4ABF"/>
    <w:multiLevelType w:val="hybridMultilevel"/>
    <w:tmpl w:val="857ED6C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79" w15:restartNumberingAfterBreak="0">
    <w:nsid w:val="7BF957E8"/>
    <w:multiLevelType w:val="hybridMultilevel"/>
    <w:tmpl w:val="35EE442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80" w15:restartNumberingAfterBreak="0">
    <w:nsid w:val="7C8C4AFD"/>
    <w:multiLevelType w:val="hybridMultilevel"/>
    <w:tmpl w:val="1700CCB8"/>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DA33CBE"/>
    <w:multiLevelType w:val="hybridMultilevel"/>
    <w:tmpl w:val="095A040A"/>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82" w15:restartNumberingAfterBreak="0">
    <w:nsid w:val="7DB1428E"/>
    <w:multiLevelType w:val="singleLevel"/>
    <w:tmpl w:val="FD66F94A"/>
    <w:lvl w:ilvl="0">
      <w:numFmt w:val="decimal"/>
      <w:lvlText w:val="%1"/>
      <w:legacy w:legacy="1" w:legacySpace="0" w:legacyIndent="0"/>
      <w:lvlJc w:val="left"/>
    </w:lvl>
  </w:abstractNum>
  <w:abstractNum w:abstractNumId="283" w15:restartNumberingAfterBreak="0">
    <w:nsid w:val="7E5564AE"/>
    <w:multiLevelType w:val="hybridMultilevel"/>
    <w:tmpl w:val="49384CC0"/>
    <w:lvl w:ilvl="0" w:tplc="CDC46B5E">
      <w:start w:val="1"/>
      <w:numFmt w:val="lowerLetter"/>
      <w:lvlText w:val="(%1) "/>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84" w15:restartNumberingAfterBreak="0">
    <w:nsid w:val="7F327A97"/>
    <w:multiLevelType w:val="hybridMultilevel"/>
    <w:tmpl w:val="D6229730"/>
    <w:lvl w:ilvl="0" w:tplc="B6AC6948">
      <w:start w:val="1"/>
      <w:numFmt w:val="decimal"/>
      <w:lvlText w:val="%1."/>
      <w:lvlJc w:val="left"/>
      <w:pPr>
        <w:tabs>
          <w:tab w:val="num" w:pos="720"/>
        </w:tabs>
        <w:ind w:left="720" w:hanging="360"/>
      </w:pPr>
      <w:rPr>
        <w:rFonts w:hint="default"/>
        <w:b w:val="0"/>
      </w:rPr>
    </w:lvl>
    <w:lvl w:ilvl="1" w:tplc="04090019">
      <w:start w:val="1"/>
      <w:numFmt w:val="decimal"/>
      <w:lvlText w:val="%2."/>
      <w:lvlJc w:val="left"/>
      <w:pPr>
        <w:tabs>
          <w:tab w:val="num" w:pos="1584"/>
        </w:tabs>
        <w:ind w:left="1584"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5" w15:restartNumberingAfterBreak="0">
    <w:nsid w:val="7FC61664"/>
    <w:multiLevelType w:val="hybridMultilevel"/>
    <w:tmpl w:val="166A5D24"/>
    <w:lvl w:ilvl="0" w:tplc="CDC46B5E">
      <w:start w:val="1"/>
      <w:numFmt w:val="lowerLetter"/>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6" w15:restartNumberingAfterBreak="0">
    <w:nsid w:val="7FC73A56"/>
    <w:multiLevelType w:val="hybridMultilevel"/>
    <w:tmpl w:val="50EE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6014974">
    <w:abstractNumId w:val="204"/>
  </w:num>
  <w:num w:numId="2" w16cid:durableId="493381494">
    <w:abstractNumId w:val="70"/>
  </w:num>
  <w:num w:numId="3" w16cid:durableId="1661107700">
    <w:abstractNumId w:val="227"/>
  </w:num>
  <w:num w:numId="4" w16cid:durableId="1187793716">
    <w:abstractNumId w:val="21"/>
  </w:num>
  <w:num w:numId="5" w16cid:durableId="1033579980">
    <w:abstractNumId w:val="36"/>
  </w:num>
  <w:num w:numId="6" w16cid:durableId="694815343">
    <w:abstractNumId w:val="161"/>
  </w:num>
  <w:num w:numId="7" w16cid:durableId="2138137881">
    <w:abstractNumId w:val="161"/>
    <w:lvlOverride w:ilvl="0">
      <w:startOverride w:val="1"/>
    </w:lvlOverride>
  </w:num>
  <w:num w:numId="8" w16cid:durableId="1005941223">
    <w:abstractNumId w:val="177"/>
  </w:num>
  <w:num w:numId="9" w16cid:durableId="120224320">
    <w:abstractNumId w:val="242"/>
  </w:num>
  <w:num w:numId="10" w16cid:durableId="1101143448">
    <w:abstractNumId w:val="189"/>
  </w:num>
  <w:num w:numId="11" w16cid:durableId="137770034">
    <w:abstractNumId w:val="29"/>
  </w:num>
  <w:num w:numId="12" w16cid:durableId="397359833">
    <w:abstractNumId w:val="94"/>
  </w:num>
  <w:num w:numId="13" w16cid:durableId="1247879717">
    <w:abstractNumId w:val="180"/>
  </w:num>
  <w:num w:numId="14" w16cid:durableId="180707934">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365894">
    <w:abstractNumId w:val="208"/>
  </w:num>
  <w:num w:numId="16" w16cid:durableId="93475122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5186185">
    <w:abstractNumId w:val="166"/>
  </w:num>
  <w:num w:numId="18" w16cid:durableId="897321333">
    <w:abstractNumId w:val="75"/>
  </w:num>
  <w:num w:numId="19" w16cid:durableId="264970679">
    <w:abstractNumId w:val="168"/>
  </w:num>
  <w:num w:numId="20" w16cid:durableId="281303117">
    <w:abstractNumId w:val="115"/>
  </w:num>
  <w:num w:numId="21" w16cid:durableId="1155222629">
    <w:abstractNumId w:val="266"/>
  </w:num>
  <w:num w:numId="22" w16cid:durableId="190651149">
    <w:abstractNumId w:val="140"/>
  </w:num>
  <w:num w:numId="23" w16cid:durableId="2132279615">
    <w:abstractNumId w:val="22"/>
  </w:num>
  <w:num w:numId="24" w16cid:durableId="1909799270">
    <w:abstractNumId w:val="194"/>
  </w:num>
  <w:num w:numId="25" w16cid:durableId="783689213">
    <w:abstractNumId w:val="216"/>
  </w:num>
  <w:num w:numId="26" w16cid:durableId="292296441">
    <w:abstractNumId w:val="183"/>
  </w:num>
  <w:num w:numId="27" w16cid:durableId="2053337398">
    <w:abstractNumId w:val="41"/>
  </w:num>
  <w:num w:numId="28" w16cid:durableId="1878155214">
    <w:abstractNumId w:val="246"/>
  </w:num>
  <w:num w:numId="29" w16cid:durableId="896740228">
    <w:abstractNumId w:val="231"/>
  </w:num>
  <w:num w:numId="30" w16cid:durableId="558050938">
    <w:abstractNumId w:val="224"/>
  </w:num>
  <w:num w:numId="31" w16cid:durableId="1007750650">
    <w:abstractNumId w:val="131"/>
  </w:num>
  <w:num w:numId="32" w16cid:durableId="1332609115">
    <w:abstractNumId w:val="57"/>
  </w:num>
  <w:num w:numId="33" w16cid:durableId="1480489708">
    <w:abstractNumId w:val="210"/>
  </w:num>
  <w:num w:numId="34" w16cid:durableId="319434093">
    <w:abstractNumId w:val="187"/>
  </w:num>
  <w:num w:numId="35" w16cid:durableId="1981885169">
    <w:abstractNumId w:val="274"/>
  </w:num>
  <w:num w:numId="36" w16cid:durableId="684358337">
    <w:abstractNumId w:val="10"/>
  </w:num>
  <w:num w:numId="37" w16cid:durableId="390927393">
    <w:abstractNumId w:val="50"/>
  </w:num>
  <w:num w:numId="38" w16cid:durableId="2035957907">
    <w:abstractNumId w:val="105"/>
  </w:num>
  <w:num w:numId="39" w16cid:durableId="73402423">
    <w:abstractNumId w:val="119"/>
  </w:num>
  <w:num w:numId="40" w16cid:durableId="1455712117">
    <w:abstractNumId w:val="26"/>
  </w:num>
  <w:num w:numId="41" w16cid:durableId="1081490524">
    <w:abstractNumId w:val="108"/>
  </w:num>
  <w:num w:numId="42" w16cid:durableId="1474322892">
    <w:abstractNumId w:val="104"/>
  </w:num>
  <w:num w:numId="43" w16cid:durableId="316735915">
    <w:abstractNumId w:val="237"/>
  </w:num>
  <w:num w:numId="44" w16cid:durableId="842159178">
    <w:abstractNumId w:val="78"/>
  </w:num>
  <w:num w:numId="45" w16cid:durableId="1879008150">
    <w:abstractNumId w:val="201"/>
  </w:num>
  <w:num w:numId="46" w16cid:durableId="991374842">
    <w:abstractNumId w:val="68"/>
  </w:num>
  <w:num w:numId="47" w16cid:durableId="78256626">
    <w:abstractNumId w:val="249"/>
  </w:num>
  <w:num w:numId="48" w16cid:durableId="502622891">
    <w:abstractNumId w:val="235"/>
  </w:num>
  <w:num w:numId="49" w16cid:durableId="1805386940">
    <w:abstractNumId w:val="44"/>
  </w:num>
  <w:num w:numId="50" w16cid:durableId="1375547615">
    <w:abstractNumId w:val="58"/>
  </w:num>
  <w:num w:numId="51" w16cid:durableId="421220170">
    <w:abstractNumId w:val="23"/>
  </w:num>
  <w:num w:numId="52" w16cid:durableId="565653693">
    <w:abstractNumId w:val="117"/>
  </w:num>
  <w:num w:numId="53" w16cid:durableId="1981959387">
    <w:abstractNumId w:val="76"/>
  </w:num>
  <w:num w:numId="54" w16cid:durableId="958680647">
    <w:abstractNumId w:val="48"/>
  </w:num>
  <w:num w:numId="55" w16cid:durableId="810174982">
    <w:abstractNumId w:val="230"/>
  </w:num>
  <w:num w:numId="56" w16cid:durableId="2125541065">
    <w:abstractNumId w:val="6"/>
  </w:num>
  <w:num w:numId="57" w16cid:durableId="474027738">
    <w:abstractNumId w:val="86"/>
  </w:num>
  <w:num w:numId="58" w16cid:durableId="1828086109">
    <w:abstractNumId w:val="45"/>
  </w:num>
  <w:num w:numId="59" w16cid:durableId="2036270196">
    <w:abstractNumId w:val="151"/>
  </w:num>
  <w:num w:numId="60" w16cid:durableId="2060937418">
    <w:abstractNumId w:val="56"/>
  </w:num>
  <w:num w:numId="61" w16cid:durableId="1554537130">
    <w:abstractNumId w:val="110"/>
  </w:num>
  <w:num w:numId="62" w16cid:durableId="35159469">
    <w:abstractNumId w:val="82"/>
  </w:num>
  <w:num w:numId="63" w16cid:durableId="851072373">
    <w:abstractNumId w:val="5"/>
  </w:num>
  <w:num w:numId="64" w16cid:durableId="740831221">
    <w:abstractNumId w:val="38"/>
  </w:num>
  <w:num w:numId="65" w16cid:durableId="294873574">
    <w:abstractNumId w:val="267"/>
  </w:num>
  <w:num w:numId="66" w16cid:durableId="1498838057">
    <w:abstractNumId w:val="232"/>
  </w:num>
  <w:num w:numId="67" w16cid:durableId="520051562">
    <w:abstractNumId w:val="128"/>
  </w:num>
  <w:num w:numId="68" w16cid:durableId="1021466566">
    <w:abstractNumId w:val="54"/>
  </w:num>
  <w:num w:numId="69" w16cid:durableId="211965400">
    <w:abstractNumId w:val="162"/>
  </w:num>
  <w:num w:numId="70" w16cid:durableId="2012753085">
    <w:abstractNumId w:val="143"/>
  </w:num>
  <w:num w:numId="71" w16cid:durableId="2064938046">
    <w:abstractNumId w:val="245"/>
  </w:num>
  <w:num w:numId="72" w16cid:durableId="1226528926">
    <w:abstractNumId w:val="257"/>
  </w:num>
  <w:num w:numId="73" w16cid:durableId="2053996058">
    <w:abstractNumId w:val="142"/>
  </w:num>
  <w:num w:numId="74" w16cid:durableId="2045325425">
    <w:abstractNumId w:val="13"/>
  </w:num>
  <w:num w:numId="75" w16cid:durableId="476803202">
    <w:abstractNumId w:val="203"/>
  </w:num>
  <w:num w:numId="76" w16cid:durableId="14815257">
    <w:abstractNumId w:val="158"/>
  </w:num>
  <w:num w:numId="77" w16cid:durableId="1011296647">
    <w:abstractNumId w:val="213"/>
  </w:num>
  <w:num w:numId="78" w16cid:durableId="1734042187">
    <w:abstractNumId w:val="202"/>
  </w:num>
  <w:num w:numId="79" w16cid:durableId="518003832">
    <w:abstractNumId w:val="250"/>
  </w:num>
  <w:num w:numId="80" w16cid:durableId="1264456734">
    <w:abstractNumId w:val="270"/>
  </w:num>
  <w:num w:numId="81" w16cid:durableId="2042246669">
    <w:abstractNumId w:val="195"/>
  </w:num>
  <w:num w:numId="82" w16cid:durableId="1066758133">
    <w:abstractNumId w:val="191"/>
  </w:num>
  <w:num w:numId="83" w16cid:durableId="1265697428">
    <w:abstractNumId w:val="234"/>
  </w:num>
  <w:num w:numId="84" w16cid:durableId="479229095">
    <w:abstractNumId w:val="256"/>
  </w:num>
  <w:num w:numId="85" w16cid:durableId="29302147">
    <w:abstractNumId w:val="118"/>
  </w:num>
  <w:num w:numId="86" w16cid:durableId="1470704429">
    <w:abstractNumId w:val="247"/>
  </w:num>
  <w:num w:numId="87" w16cid:durableId="383258725">
    <w:abstractNumId w:val="209"/>
  </w:num>
  <w:num w:numId="88" w16cid:durableId="607811245">
    <w:abstractNumId w:val="101"/>
  </w:num>
  <w:num w:numId="89" w16cid:durableId="217864838">
    <w:abstractNumId w:val="196"/>
  </w:num>
  <w:num w:numId="90" w16cid:durableId="50538311">
    <w:abstractNumId w:val="92"/>
  </w:num>
  <w:num w:numId="91" w16cid:durableId="375815793">
    <w:abstractNumId w:val="284"/>
  </w:num>
  <w:num w:numId="92" w16cid:durableId="226258219">
    <w:abstractNumId w:val="145"/>
  </w:num>
  <w:num w:numId="93" w16cid:durableId="1204515337">
    <w:abstractNumId w:val="55"/>
  </w:num>
  <w:num w:numId="94" w16cid:durableId="685597210">
    <w:abstractNumId w:val="141"/>
  </w:num>
  <w:num w:numId="95" w16cid:durableId="1370758516">
    <w:abstractNumId w:val="97"/>
  </w:num>
  <w:num w:numId="96" w16cid:durableId="577331303">
    <w:abstractNumId w:val="271"/>
  </w:num>
  <w:num w:numId="97" w16cid:durableId="619342202">
    <w:abstractNumId w:val="83"/>
  </w:num>
  <w:num w:numId="98" w16cid:durableId="1287470055">
    <w:abstractNumId w:val="24"/>
  </w:num>
  <w:num w:numId="99" w16cid:durableId="1384603335">
    <w:abstractNumId w:val="193"/>
  </w:num>
  <w:num w:numId="100" w16cid:durableId="93501839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21443532">
    <w:abstractNumId w:val="286"/>
  </w:num>
  <w:num w:numId="102" w16cid:durableId="95174758">
    <w:abstractNumId w:val="200"/>
  </w:num>
  <w:num w:numId="103" w16cid:durableId="944390024">
    <w:abstractNumId w:val="74"/>
  </w:num>
  <w:num w:numId="104" w16cid:durableId="6566943">
    <w:abstractNumId w:val="14"/>
  </w:num>
  <w:num w:numId="105" w16cid:durableId="1303071817">
    <w:abstractNumId w:val="155"/>
  </w:num>
  <w:num w:numId="106" w16cid:durableId="1208760559">
    <w:abstractNumId w:val="215"/>
  </w:num>
  <w:num w:numId="107" w16cid:durableId="1746604411">
    <w:abstractNumId w:val="276"/>
  </w:num>
  <w:num w:numId="108" w16cid:durableId="1126578496">
    <w:abstractNumId w:val="269"/>
  </w:num>
  <w:num w:numId="109" w16cid:durableId="269163205">
    <w:abstractNumId w:val="53"/>
  </w:num>
  <w:num w:numId="110" w16cid:durableId="582178539">
    <w:abstractNumId w:val="67"/>
  </w:num>
  <w:num w:numId="111" w16cid:durableId="1013917971">
    <w:abstractNumId w:val="164"/>
  </w:num>
  <w:num w:numId="112" w16cid:durableId="163714955">
    <w:abstractNumId w:val="244"/>
  </w:num>
  <w:num w:numId="113" w16cid:durableId="1885824444">
    <w:abstractNumId w:val="132"/>
  </w:num>
  <w:num w:numId="114" w16cid:durableId="785849796">
    <w:abstractNumId w:val="28"/>
  </w:num>
  <w:num w:numId="115" w16cid:durableId="730888069">
    <w:abstractNumId w:val="159"/>
  </w:num>
  <w:num w:numId="116" w16cid:durableId="1768306811">
    <w:abstractNumId w:val="218"/>
  </w:num>
  <w:num w:numId="117" w16cid:durableId="1991060203">
    <w:abstractNumId w:val="103"/>
  </w:num>
  <w:num w:numId="118" w16cid:durableId="1032266166">
    <w:abstractNumId w:val="25"/>
  </w:num>
  <w:num w:numId="119" w16cid:durableId="2002390916">
    <w:abstractNumId w:val="176"/>
  </w:num>
  <w:num w:numId="120" w16cid:durableId="1691909608">
    <w:abstractNumId w:val="130"/>
  </w:num>
  <w:num w:numId="121" w16cid:durableId="275676581">
    <w:abstractNumId w:val="226"/>
  </w:num>
  <w:num w:numId="122" w16cid:durableId="1779636961">
    <w:abstractNumId w:val="238"/>
  </w:num>
  <w:num w:numId="123" w16cid:durableId="1456101066">
    <w:abstractNumId w:val="63"/>
  </w:num>
  <w:num w:numId="124" w16cid:durableId="1035689457">
    <w:abstractNumId w:val="11"/>
  </w:num>
  <w:num w:numId="125" w16cid:durableId="615988975">
    <w:abstractNumId w:val="275"/>
  </w:num>
  <w:num w:numId="126" w16cid:durableId="196237851">
    <w:abstractNumId w:val="156"/>
  </w:num>
  <w:num w:numId="127" w16cid:durableId="171117040">
    <w:abstractNumId w:val="9"/>
  </w:num>
  <w:num w:numId="128" w16cid:durableId="2026784358">
    <w:abstractNumId w:val="169"/>
  </w:num>
  <w:num w:numId="129" w16cid:durableId="1794203310">
    <w:abstractNumId w:val="174"/>
  </w:num>
  <w:num w:numId="130" w16cid:durableId="303198487">
    <w:abstractNumId w:val="190"/>
  </w:num>
  <w:num w:numId="131" w16cid:durableId="1113328207">
    <w:abstractNumId w:val="282"/>
  </w:num>
  <w:num w:numId="132" w16cid:durableId="917446545">
    <w:abstractNumId w:val="188"/>
  </w:num>
  <w:num w:numId="133" w16cid:durableId="987435478">
    <w:abstractNumId w:val="147"/>
  </w:num>
  <w:num w:numId="134" w16cid:durableId="1732773421">
    <w:abstractNumId w:val="31"/>
  </w:num>
  <w:num w:numId="135" w16cid:durableId="573275146">
    <w:abstractNumId w:val="261"/>
  </w:num>
  <w:num w:numId="136" w16cid:durableId="1633975238">
    <w:abstractNumId w:val="243"/>
  </w:num>
  <w:num w:numId="137" w16cid:durableId="946351542">
    <w:abstractNumId w:val="263"/>
  </w:num>
  <w:num w:numId="138" w16cid:durableId="1637951275">
    <w:abstractNumId w:val="229"/>
  </w:num>
  <w:num w:numId="139" w16cid:durableId="1342783534">
    <w:abstractNumId w:val="260"/>
  </w:num>
  <w:num w:numId="140" w16cid:durableId="1560049292">
    <w:abstractNumId w:val="34"/>
  </w:num>
  <w:num w:numId="141" w16cid:durableId="498346317">
    <w:abstractNumId w:val="186"/>
  </w:num>
  <w:num w:numId="142" w16cid:durableId="831220498">
    <w:abstractNumId w:val="8"/>
  </w:num>
  <w:num w:numId="143" w16cid:durableId="1874266634">
    <w:abstractNumId w:val="265"/>
  </w:num>
  <w:num w:numId="144" w16cid:durableId="1563061389">
    <w:abstractNumId w:val="112"/>
  </w:num>
  <w:num w:numId="145" w16cid:durableId="968509468">
    <w:abstractNumId w:val="20"/>
  </w:num>
  <w:num w:numId="146" w16cid:durableId="452360645">
    <w:abstractNumId w:val="91"/>
  </w:num>
  <w:num w:numId="147" w16cid:durableId="1299846024">
    <w:abstractNumId w:val="71"/>
  </w:num>
  <w:num w:numId="148" w16cid:durableId="2005552688">
    <w:abstractNumId w:val="165"/>
  </w:num>
  <w:num w:numId="149" w16cid:durableId="1586576415">
    <w:abstractNumId w:val="79"/>
  </w:num>
  <w:num w:numId="150" w16cid:durableId="951588718">
    <w:abstractNumId w:val="40"/>
  </w:num>
  <w:num w:numId="151" w16cid:durableId="221647574">
    <w:abstractNumId w:val="152"/>
  </w:num>
  <w:num w:numId="152" w16cid:durableId="1238006683">
    <w:abstractNumId w:val="125"/>
  </w:num>
  <w:num w:numId="153" w16cid:durableId="1102802190">
    <w:abstractNumId w:val="255"/>
  </w:num>
  <w:num w:numId="154" w16cid:durableId="197546376">
    <w:abstractNumId w:val="46"/>
  </w:num>
  <w:num w:numId="155" w16cid:durableId="351105553">
    <w:abstractNumId w:val="84"/>
  </w:num>
  <w:num w:numId="156" w16cid:durableId="1055279067">
    <w:abstractNumId w:val="16"/>
  </w:num>
  <w:num w:numId="157" w16cid:durableId="1592393801">
    <w:abstractNumId w:val="268"/>
  </w:num>
  <w:num w:numId="158" w16cid:durableId="318462280">
    <w:abstractNumId w:val="248"/>
  </w:num>
  <w:num w:numId="159" w16cid:durableId="1451321433">
    <w:abstractNumId w:val="27"/>
  </w:num>
  <w:num w:numId="160" w16cid:durableId="1786462230">
    <w:abstractNumId w:val="163"/>
  </w:num>
  <w:num w:numId="161" w16cid:durableId="1602490986">
    <w:abstractNumId w:val="81"/>
  </w:num>
  <w:num w:numId="162" w16cid:durableId="706296953">
    <w:abstractNumId w:val="251"/>
  </w:num>
  <w:num w:numId="163" w16cid:durableId="574121567">
    <w:abstractNumId w:val="62"/>
  </w:num>
  <w:num w:numId="164" w16cid:durableId="171185334">
    <w:abstractNumId w:val="95"/>
  </w:num>
  <w:num w:numId="165" w16cid:durableId="914624882">
    <w:abstractNumId w:val="154"/>
  </w:num>
  <w:num w:numId="166" w16cid:durableId="2036494404">
    <w:abstractNumId w:val="252"/>
  </w:num>
  <w:num w:numId="167" w16cid:durableId="885727456">
    <w:abstractNumId w:val="89"/>
  </w:num>
  <w:num w:numId="168" w16cid:durableId="1730348850">
    <w:abstractNumId w:val="87"/>
  </w:num>
  <w:num w:numId="169" w16cid:durableId="1182285803">
    <w:abstractNumId w:val="93"/>
  </w:num>
  <w:num w:numId="170" w16cid:durableId="1583637599">
    <w:abstractNumId w:val="220"/>
  </w:num>
  <w:num w:numId="171" w16cid:durableId="1853564114">
    <w:abstractNumId w:val="223"/>
  </w:num>
  <w:num w:numId="172" w16cid:durableId="1170675469">
    <w:abstractNumId w:val="211"/>
  </w:num>
  <w:num w:numId="173" w16cid:durableId="283275264">
    <w:abstractNumId w:val="59"/>
  </w:num>
  <w:num w:numId="174" w16cid:durableId="138157093">
    <w:abstractNumId w:val="219"/>
  </w:num>
  <w:num w:numId="175" w16cid:durableId="2104917178">
    <w:abstractNumId w:val="43"/>
  </w:num>
  <w:num w:numId="176" w16cid:durableId="1056197252">
    <w:abstractNumId w:val="4"/>
  </w:num>
  <w:num w:numId="177" w16cid:durableId="1587418419">
    <w:abstractNumId w:val="181"/>
  </w:num>
  <w:num w:numId="178" w16cid:durableId="1873298374">
    <w:abstractNumId w:val="144"/>
  </w:num>
  <w:num w:numId="179" w16cid:durableId="1188444850">
    <w:abstractNumId w:val="148"/>
  </w:num>
  <w:num w:numId="180" w16cid:durableId="157304905">
    <w:abstractNumId w:val="102"/>
  </w:num>
  <w:num w:numId="181" w16cid:durableId="1832257595">
    <w:abstractNumId w:val="18"/>
  </w:num>
  <w:num w:numId="182" w16cid:durableId="2065792198">
    <w:abstractNumId w:val="197"/>
  </w:num>
  <w:num w:numId="183" w16cid:durableId="2072656417">
    <w:abstractNumId w:val="214"/>
  </w:num>
  <w:num w:numId="184" w16cid:durableId="930547835">
    <w:abstractNumId w:val="77"/>
  </w:num>
  <w:num w:numId="185" w16cid:durableId="179241509">
    <w:abstractNumId w:val="35"/>
  </w:num>
  <w:num w:numId="186" w16cid:durableId="58598707">
    <w:abstractNumId w:val="281"/>
  </w:num>
  <w:num w:numId="187" w16cid:durableId="1080831061">
    <w:abstractNumId w:val="126"/>
  </w:num>
  <w:num w:numId="188" w16cid:durableId="2025664673">
    <w:abstractNumId w:val="278"/>
  </w:num>
  <w:num w:numId="189" w16cid:durableId="1375959442">
    <w:abstractNumId w:val="120"/>
  </w:num>
  <w:num w:numId="190" w16cid:durableId="895897387">
    <w:abstractNumId w:val="66"/>
  </w:num>
  <w:num w:numId="191" w16cid:durableId="1705641103">
    <w:abstractNumId w:val="7"/>
  </w:num>
  <w:num w:numId="192" w16cid:durableId="357783432">
    <w:abstractNumId w:val="175"/>
  </w:num>
  <w:num w:numId="193" w16cid:durableId="1368870795">
    <w:abstractNumId w:val="228"/>
  </w:num>
  <w:num w:numId="194" w16cid:durableId="1214921771">
    <w:abstractNumId w:val="69"/>
  </w:num>
  <w:num w:numId="195" w16cid:durableId="2080976580">
    <w:abstractNumId w:val="283"/>
  </w:num>
  <w:num w:numId="196" w16cid:durableId="1429035949">
    <w:abstractNumId w:val="273"/>
  </w:num>
  <w:num w:numId="197" w16cid:durableId="1354501208">
    <w:abstractNumId w:val="225"/>
  </w:num>
  <w:num w:numId="198" w16cid:durableId="906769591">
    <w:abstractNumId w:val="259"/>
  </w:num>
  <w:num w:numId="199" w16cid:durableId="30228766">
    <w:abstractNumId w:val="98"/>
  </w:num>
  <w:num w:numId="200" w16cid:durableId="1383283850">
    <w:abstractNumId w:val="127"/>
  </w:num>
  <w:num w:numId="201" w16cid:durableId="966080489">
    <w:abstractNumId w:val="277"/>
  </w:num>
  <w:num w:numId="202" w16cid:durableId="832645991">
    <w:abstractNumId w:val="178"/>
  </w:num>
  <w:num w:numId="203" w16cid:durableId="1098527041">
    <w:abstractNumId w:val="52"/>
  </w:num>
  <w:num w:numId="204" w16cid:durableId="1482191384">
    <w:abstractNumId w:val="173"/>
  </w:num>
  <w:num w:numId="205" w16cid:durableId="1179461856">
    <w:abstractNumId w:val="137"/>
  </w:num>
  <w:num w:numId="206" w16cid:durableId="1572809517">
    <w:abstractNumId w:val="60"/>
  </w:num>
  <w:num w:numId="207" w16cid:durableId="111559451">
    <w:abstractNumId w:val="107"/>
  </w:num>
  <w:num w:numId="208" w16cid:durableId="542249061">
    <w:abstractNumId w:val="184"/>
  </w:num>
  <w:num w:numId="209" w16cid:durableId="865873768">
    <w:abstractNumId w:val="207"/>
  </w:num>
  <w:num w:numId="210" w16cid:durableId="1896622798">
    <w:abstractNumId w:val="240"/>
  </w:num>
  <w:num w:numId="211" w16cid:durableId="1580552781">
    <w:abstractNumId w:val="49"/>
  </w:num>
  <w:num w:numId="212" w16cid:durableId="570046419">
    <w:abstractNumId w:val="279"/>
  </w:num>
  <w:num w:numId="213" w16cid:durableId="1777016349">
    <w:abstractNumId w:val="170"/>
  </w:num>
  <w:num w:numId="214" w16cid:durableId="2074346218">
    <w:abstractNumId w:val="222"/>
  </w:num>
  <w:num w:numId="215" w16cid:durableId="20517313">
    <w:abstractNumId w:val="65"/>
  </w:num>
  <w:num w:numId="216" w16cid:durableId="1432895806">
    <w:abstractNumId w:val="114"/>
  </w:num>
  <w:num w:numId="217" w16cid:durableId="628824364">
    <w:abstractNumId w:val="88"/>
  </w:num>
  <w:num w:numId="218" w16cid:durableId="1610240379">
    <w:abstractNumId w:val="33"/>
  </w:num>
  <w:num w:numId="219" w16cid:durableId="414547447">
    <w:abstractNumId w:val="136"/>
  </w:num>
  <w:num w:numId="220" w16cid:durableId="1098645711">
    <w:abstractNumId w:val="172"/>
  </w:num>
  <w:num w:numId="221" w16cid:durableId="546916876">
    <w:abstractNumId w:val="19"/>
  </w:num>
  <w:num w:numId="222" w16cid:durableId="1952932018">
    <w:abstractNumId w:val="47"/>
  </w:num>
  <w:num w:numId="223" w16cid:durableId="1783449945">
    <w:abstractNumId w:val="15"/>
  </w:num>
  <w:num w:numId="224" w16cid:durableId="322856012">
    <w:abstractNumId w:val="205"/>
  </w:num>
  <w:num w:numId="225" w16cid:durableId="296103789">
    <w:abstractNumId w:val="124"/>
  </w:num>
  <w:num w:numId="226" w16cid:durableId="782113622">
    <w:abstractNumId w:val="99"/>
  </w:num>
  <w:num w:numId="227" w16cid:durableId="1692300439">
    <w:abstractNumId w:val="109"/>
  </w:num>
  <w:num w:numId="228" w16cid:durableId="305626987">
    <w:abstractNumId w:val="17"/>
  </w:num>
  <w:num w:numId="229" w16cid:durableId="324477776">
    <w:abstractNumId w:val="253"/>
  </w:num>
  <w:num w:numId="230" w16cid:durableId="1827360125">
    <w:abstractNumId w:val="285"/>
  </w:num>
  <w:num w:numId="231" w16cid:durableId="2012754888">
    <w:abstractNumId w:val="122"/>
  </w:num>
  <w:num w:numId="232" w16cid:durableId="1071152758">
    <w:abstractNumId w:val="241"/>
  </w:num>
  <w:num w:numId="233" w16cid:durableId="941649621">
    <w:abstractNumId w:val="199"/>
  </w:num>
  <w:num w:numId="234" w16cid:durableId="922570592">
    <w:abstractNumId w:val="73"/>
  </w:num>
  <w:num w:numId="235" w16cid:durableId="1524707642">
    <w:abstractNumId w:val="258"/>
  </w:num>
  <w:num w:numId="236" w16cid:durableId="1096436970">
    <w:abstractNumId w:val="64"/>
  </w:num>
  <w:num w:numId="237" w16cid:durableId="1771848219">
    <w:abstractNumId w:val="106"/>
  </w:num>
  <w:num w:numId="238" w16cid:durableId="977346303">
    <w:abstractNumId w:val="133"/>
  </w:num>
  <w:num w:numId="239" w16cid:durableId="1216040066">
    <w:abstractNumId w:val="198"/>
  </w:num>
  <w:num w:numId="240" w16cid:durableId="1473785702">
    <w:abstractNumId w:val="157"/>
  </w:num>
  <w:num w:numId="241" w16cid:durableId="418066806">
    <w:abstractNumId w:val="239"/>
  </w:num>
  <w:num w:numId="242" w16cid:durableId="877397725">
    <w:abstractNumId w:val="80"/>
  </w:num>
  <w:num w:numId="243" w16cid:durableId="3368132">
    <w:abstractNumId w:val="160"/>
  </w:num>
  <w:num w:numId="244" w16cid:durableId="198006544">
    <w:abstractNumId w:val="111"/>
  </w:num>
  <w:num w:numId="245" w16cid:durableId="1148085539">
    <w:abstractNumId w:val="96"/>
  </w:num>
  <w:num w:numId="246" w16cid:durableId="889220981">
    <w:abstractNumId w:val="42"/>
  </w:num>
  <w:num w:numId="247" w16cid:durableId="583729783">
    <w:abstractNumId w:val="221"/>
  </w:num>
  <w:num w:numId="248" w16cid:durableId="1241333012">
    <w:abstractNumId w:val="146"/>
  </w:num>
  <w:num w:numId="249" w16cid:durableId="1472989107">
    <w:abstractNumId w:val="167"/>
  </w:num>
  <w:num w:numId="250" w16cid:durableId="437792237">
    <w:abstractNumId w:val="123"/>
  </w:num>
  <w:num w:numId="251" w16cid:durableId="115031800">
    <w:abstractNumId w:val="254"/>
  </w:num>
  <w:num w:numId="252" w16cid:durableId="1649750133">
    <w:abstractNumId w:val="129"/>
  </w:num>
  <w:num w:numId="253" w16cid:durableId="998270451">
    <w:abstractNumId w:val="182"/>
  </w:num>
  <w:num w:numId="254" w16cid:durableId="1582104976">
    <w:abstractNumId w:val="135"/>
  </w:num>
  <w:num w:numId="255" w16cid:durableId="399866217">
    <w:abstractNumId w:val="72"/>
  </w:num>
  <w:num w:numId="256" w16cid:durableId="1929345803">
    <w:abstractNumId w:val="236"/>
  </w:num>
  <w:num w:numId="257" w16cid:durableId="706565509">
    <w:abstractNumId w:val="138"/>
  </w:num>
  <w:num w:numId="258" w16cid:durableId="606233664">
    <w:abstractNumId w:val="204"/>
    <w:lvlOverride w:ilvl="0"/>
    <w:lvlOverride w:ilvl="1"/>
    <w:lvlOverride w:ilvl="2"/>
    <w:lvlOverride w:ilvl="3"/>
    <w:lvlOverride w:ilvl="4"/>
    <w:lvlOverride w:ilvl="5"/>
    <w:lvlOverride w:ilvl="6"/>
    <w:lvlOverride w:ilvl="7"/>
    <w:lvlOverride w:ilvl="8"/>
  </w:num>
  <w:num w:numId="259" w16cid:durableId="1181160798">
    <w:abstractNumId w:val="153"/>
    <w:lvlOverride w:ilvl="0"/>
    <w:lvlOverride w:ilvl="1"/>
    <w:lvlOverride w:ilvl="2"/>
    <w:lvlOverride w:ilvl="3"/>
    <w:lvlOverride w:ilvl="4"/>
    <w:lvlOverride w:ilvl="5"/>
    <w:lvlOverride w:ilvl="6"/>
    <w:lvlOverride w:ilvl="7"/>
    <w:lvlOverride w:ilvl="8"/>
  </w:num>
  <w:num w:numId="260" w16cid:durableId="192892469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9959134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9923816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15937340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991058491">
    <w:abstractNumId w:val="113"/>
  </w:num>
  <w:num w:numId="265" w16cid:durableId="1567375683">
    <w:abstractNumId w:val="153"/>
  </w:num>
  <w:num w:numId="266" w16cid:durableId="1796948462">
    <w:abstractNumId w:val="3"/>
  </w:num>
  <w:num w:numId="267" w16cid:durableId="681661028">
    <w:abstractNumId w:val="2"/>
  </w:num>
  <w:num w:numId="268" w16cid:durableId="109663222">
    <w:abstractNumId w:val="121"/>
  </w:num>
  <w:num w:numId="269" w16cid:durableId="1366322926">
    <w:abstractNumId w:val="233"/>
  </w:num>
  <w:num w:numId="270" w16cid:durableId="1728454290">
    <w:abstractNumId w:val="217"/>
  </w:num>
  <w:num w:numId="271" w16cid:durableId="1958679310">
    <w:abstractNumId w:val="61"/>
  </w:num>
  <w:num w:numId="272" w16cid:durableId="1109663391">
    <w:abstractNumId w:val="32"/>
  </w:num>
  <w:num w:numId="273" w16cid:durableId="1846169147">
    <w:abstractNumId w:val="192"/>
  </w:num>
  <w:num w:numId="274" w16cid:durableId="1773357862">
    <w:abstractNumId w:val="179"/>
  </w:num>
  <w:num w:numId="275" w16cid:durableId="81155707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76" w16cid:durableId="404959400">
    <w:abstractNumId w:val="116"/>
  </w:num>
  <w:num w:numId="277" w16cid:durableId="1752775248">
    <w:abstractNumId w:val="149"/>
  </w:num>
  <w:num w:numId="278" w16cid:durableId="1243640694">
    <w:abstractNumId w:val="150"/>
  </w:num>
  <w:num w:numId="279" w16cid:durableId="1027877648">
    <w:abstractNumId w:val="185"/>
  </w:num>
  <w:num w:numId="280" w16cid:durableId="981737765">
    <w:abstractNumId w:val="280"/>
  </w:num>
  <w:num w:numId="281" w16cid:durableId="1262030366">
    <w:abstractNumId w:val="39"/>
  </w:num>
  <w:num w:numId="282" w16cid:durableId="983777867">
    <w:abstractNumId w:val="264"/>
  </w:num>
  <w:num w:numId="283" w16cid:durableId="1936550749">
    <w:abstractNumId w:val="134"/>
  </w:num>
  <w:num w:numId="284" w16cid:durableId="429274271">
    <w:abstractNumId w:val="30"/>
  </w:num>
  <w:num w:numId="285" w16cid:durableId="106122115">
    <w:abstractNumId w:val="272"/>
  </w:num>
  <w:num w:numId="286" w16cid:durableId="547113501">
    <w:abstractNumId w:val="12"/>
  </w:num>
  <w:num w:numId="287" w16cid:durableId="144972853">
    <w:abstractNumId w:val="206"/>
  </w:num>
  <w:num w:numId="288" w16cid:durableId="1574008660">
    <w:abstractNumId w:val="0"/>
  </w:num>
  <w:num w:numId="289" w16cid:durableId="359018553">
    <w:abstractNumId w:val="100"/>
  </w:num>
  <w:num w:numId="290" w16cid:durableId="827671806">
    <w:abstractNumId w:val="212"/>
  </w:num>
  <w:num w:numId="291" w16cid:durableId="91708226">
    <w:abstractNumId w:val="171"/>
  </w:num>
  <w:num w:numId="292" w16cid:durableId="1008099324">
    <w:abstractNumId w:val="262"/>
  </w:num>
  <w:num w:numId="293" w16cid:durableId="458496770">
    <w:abstractNumId w:val="90"/>
  </w:num>
  <w:num w:numId="294" w16cid:durableId="14424532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C5"/>
    <w:rsid w:val="00121F23"/>
    <w:rsid w:val="0019778F"/>
    <w:rsid w:val="00267EAB"/>
    <w:rsid w:val="003E10B8"/>
    <w:rsid w:val="008C3C6B"/>
    <w:rsid w:val="009078C5"/>
    <w:rsid w:val="00A27960"/>
    <w:rsid w:val="00B03399"/>
    <w:rsid w:val="00E5144B"/>
    <w:rsid w:val="00FE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81B3"/>
  <w15:chartTrackingRefBased/>
  <w15:docId w15:val="{FC549AF5-235D-47F1-9D7E-A7DC19D2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78C5"/>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qFormat/>
    <w:rsid w:val="009078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
    <w:basedOn w:val="Normal"/>
    <w:next w:val="Normal"/>
    <w:link w:val="Heading2Char"/>
    <w:unhideWhenUsed/>
    <w:qFormat/>
    <w:rsid w:val="009078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Clause Paragraph,Section Header3,ClauseSub_No&amp;Name,Section Header3 Char Char"/>
    <w:basedOn w:val="Normal"/>
    <w:next w:val="Normal"/>
    <w:link w:val="Heading3Char"/>
    <w:unhideWhenUsed/>
    <w:qFormat/>
    <w:rsid w:val="009078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9078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078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078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078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078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078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078C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
    <w:basedOn w:val="DefaultParagraphFont"/>
    <w:link w:val="Heading2"/>
    <w:rsid w:val="009078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8C5"/>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9078C5"/>
    <w:rPr>
      <w:rFonts w:eastAsiaTheme="majorEastAsia" w:cstheme="majorBidi"/>
      <w:i/>
      <w:iCs/>
      <w:color w:val="2F5496" w:themeColor="accent1" w:themeShade="BF"/>
    </w:rPr>
  </w:style>
  <w:style w:type="character" w:customStyle="1" w:styleId="Heading5Char">
    <w:name w:val="Heading 5 Char"/>
    <w:basedOn w:val="DefaultParagraphFont"/>
    <w:link w:val="Heading5"/>
    <w:rsid w:val="009078C5"/>
    <w:rPr>
      <w:rFonts w:eastAsiaTheme="majorEastAsia" w:cstheme="majorBidi"/>
      <w:color w:val="2F5496" w:themeColor="accent1" w:themeShade="BF"/>
    </w:rPr>
  </w:style>
  <w:style w:type="character" w:customStyle="1" w:styleId="Heading6Char">
    <w:name w:val="Heading 6 Char"/>
    <w:basedOn w:val="DefaultParagraphFont"/>
    <w:link w:val="Heading6"/>
    <w:rsid w:val="009078C5"/>
    <w:rPr>
      <w:rFonts w:eastAsiaTheme="majorEastAsia" w:cstheme="majorBidi"/>
      <w:i/>
      <w:iCs/>
      <w:color w:val="595959" w:themeColor="text1" w:themeTint="A6"/>
    </w:rPr>
  </w:style>
  <w:style w:type="character" w:customStyle="1" w:styleId="Heading7Char">
    <w:name w:val="Heading 7 Char"/>
    <w:basedOn w:val="DefaultParagraphFont"/>
    <w:link w:val="Heading7"/>
    <w:rsid w:val="009078C5"/>
    <w:rPr>
      <w:rFonts w:eastAsiaTheme="majorEastAsia" w:cstheme="majorBidi"/>
      <w:color w:val="595959" w:themeColor="text1" w:themeTint="A6"/>
    </w:rPr>
  </w:style>
  <w:style w:type="character" w:customStyle="1" w:styleId="Heading8Char">
    <w:name w:val="Heading 8 Char"/>
    <w:basedOn w:val="DefaultParagraphFont"/>
    <w:link w:val="Heading8"/>
    <w:rsid w:val="009078C5"/>
    <w:rPr>
      <w:rFonts w:eastAsiaTheme="majorEastAsia" w:cstheme="majorBidi"/>
      <w:i/>
      <w:iCs/>
      <w:color w:val="272727" w:themeColor="text1" w:themeTint="D8"/>
    </w:rPr>
  </w:style>
  <w:style w:type="character" w:customStyle="1" w:styleId="Heading9Char">
    <w:name w:val="Heading 9 Char"/>
    <w:basedOn w:val="DefaultParagraphFont"/>
    <w:link w:val="Heading9"/>
    <w:rsid w:val="009078C5"/>
    <w:rPr>
      <w:rFonts w:eastAsiaTheme="majorEastAsia" w:cstheme="majorBidi"/>
      <w:color w:val="272727" w:themeColor="text1" w:themeTint="D8"/>
    </w:rPr>
  </w:style>
  <w:style w:type="paragraph" w:styleId="Title">
    <w:name w:val="Title"/>
    <w:basedOn w:val="Normal"/>
    <w:next w:val="Normal"/>
    <w:link w:val="TitleChar"/>
    <w:qFormat/>
    <w:rsid w:val="009078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07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07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07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8C5"/>
    <w:pPr>
      <w:spacing w:before="160"/>
      <w:jc w:val="center"/>
    </w:pPr>
    <w:rPr>
      <w:i/>
      <w:iCs/>
      <w:color w:val="404040" w:themeColor="text1" w:themeTint="BF"/>
    </w:rPr>
  </w:style>
  <w:style w:type="character" w:customStyle="1" w:styleId="QuoteChar">
    <w:name w:val="Quote Char"/>
    <w:basedOn w:val="DefaultParagraphFont"/>
    <w:link w:val="Quote"/>
    <w:uiPriority w:val="29"/>
    <w:rsid w:val="009078C5"/>
    <w:rPr>
      <w:i/>
      <w:iCs/>
      <w:color w:val="404040" w:themeColor="text1" w:themeTint="BF"/>
    </w:rPr>
  </w:style>
  <w:style w:type="paragraph" w:styleId="ListParagraph">
    <w:name w:val="List Paragraph"/>
    <w:basedOn w:val="Normal"/>
    <w:uiPriority w:val="34"/>
    <w:qFormat/>
    <w:rsid w:val="009078C5"/>
    <w:pPr>
      <w:ind w:left="720"/>
      <w:contextualSpacing/>
    </w:pPr>
  </w:style>
  <w:style w:type="character" w:styleId="IntenseEmphasis">
    <w:name w:val="Intense Emphasis"/>
    <w:basedOn w:val="DefaultParagraphFont"/>
    <w:uiPriority w:val="21"/>
    <w:qFormat/>
    <w:rsid w:val="009078C5"/>
    <w:rPr>
      <w:i/>
      <w:iCs/>
      <w:color w:val="2F5496" w:themeColor="accent1" w:themeShade="BF"/>
    </w:rPr>
  </w:style>
  <w:style w:type="paragraph" w:styleId="IntenseQuote">
    <w:name w:val="Intense Quote"/>
    <w:basedOn w:val="Normal"/>
    <w:next w:val="Normal"/>
    <w:link w:val="IntenseQuoteChar"/>
    <w:uiPriority w:val="30"/>
    <w:qFormat/>
    <w:rsid w:val="009078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78C5"/>
    <w:rPr>
      <w:i/>
      <w:iCs/>
      <w:color w:val="2F5496" w:themeColor="accent1" w:themeShade="BF"/>
    </w:rPr>
  </w:style>
  <w:style w:type="character" w:styleId="IntenseReference">
    <w:name w:val="Intense Reference"/>
    <w:basedOn w:val="DefaultParagraphFont"/>
    <w:uiPriority w:val="32"/>
    <w:qFormat/>
    <w:rsid w:val="009078C5"/>
    <w:rPr>
      <w:b/>
      <w:bCs/>
      <w:smallCaps/>
      <w:color w:val="2F5496" w:themeColor="accent1" w:themeShade="BF"/>
      <w:spacing w:val="5"/>
    </w:rPr>
  </w:style>
  <w:style w:type="character" w:customStyle="1" w:styleId="Heading3Char1">
    <w:name w:val="Heading 3 Char1"/>
    <w:aliases w:val="Sub-Clause Paragraph Char,Section Header3 Char,ClauseSub_No&amp;Name Char,Heading 3 Char Char,Section Header3 Char Char Char"/>
    <w:rsid w:val="009078C5"/>
    <w:rPr>
      <w:b/>
      <w:sz w:val="28"/>
      <w:lang w:val="en-US" w:eastAsia="en-US"/>
    </w:rPr>
  </w:style>
  <w:style w:type="paragraph" w:customStyle="1" w:styleId="Sub-ClauseText">
    <w:name w:val="Sub-Clause Text"/>
    <w:basedOn w:val="Normal"/>
    <w:rsid w:val="009078C5"/>
    <w:pPr>
      <w:suppressAutoHyphens w:val="0"/>
      <w:spacing w:before="120" w:after="120"/>
    </w:pPr>
    <w:rPr>
      <w:spacing w:val="-4"/>
    </w:rPr>
  </w:style>
  <w:style w:type="paragraph" w:styleId="CommentText">
    <w:name w:val="annotation text"/>
    <w:basedOn w:val="Normal"/>
    <w:link w:val="CommentTextChar"/>
    <w:semiHidden/>
    <w:rsid w:val="009078C5"/>
    <w:rPr>
      <w:sz w:val="20"/>
    </w:rPr>
  </w:style>
  <w:style w:type="character" w:customStyle="1" w:styleId="CommentTextChar">
    <w:name w:val="Comment Text Char"/>
    <w:basedOn w:val="DefaultParagraphFont"/>
    <w:link w:val="CommentText"/>
    <w:semiHidden/>
    <w:rsid w:val="009078C5"/>
    <w:rPr>
      <w:rFonts w:ascii="Times New Roman" w:eastAsia="Times New Roman" w:hAnsi="Times New Roman" w:cs="Times New Roman"/>
      <w:kern w:val="0"/>
      <w:sz w:val="20"/>
      <w:szCs w:val="20"/>
      <w14:ligatures w14:val="none"/>
    </w:rPr>
  </w:style>
  <w:style w:type="paragraph" w:customStyle="1" w:styleId="CarCarCarCarCarCarCharCharCarCharCharCarCarChar">
    <w:name w:val=" Car Car Car Car Car Car Char Char Car Char Char Car Car Char"/>
    <w:basedOn w:val="Normal"/>
    <w:next w:val="Normal"/>
    <w:rsid w:val="009078C5"/>
    <w:pPr>
      <w:suppressAutoHyphens w:val="0"/>
      <w:overflowPunct/>
      <w:autoSpaceDE/>
      <w:autoSpaceDN/>
      <w:adjustRightInd/>
      <w:spacing w:after="160" w:line="240" w:lineRule="exact"/>
      <w:textAlignment w:val="auto"/>
    </w:pPr>
    <w:rPr>
      <w:rFonts w:ascii="Tahoma" w:hAnsi="Tahoma"/>
      <w:lang w:val="en-GB"/>
    </w:rPr>
  </w:style>
  <w:style w:type="character" w:styleId="CommentReference">
    <w:name w:val="annotation reference"/>
    <w:semiHidden/>
    <w:rsid w:val="009078C5"/>
    <w:rPr>
      <w:sz w:val="16"/>
      <w:szCs w:val="16"/>
    </w:rPr>
  </w:style>
  <w:style w:type="paragraph" w:styleId="BalloonText">
    <w:name w:val="Balloon Text"/>
    <w:basedOn w:val="Normal"/>
    <w:link w:val="BalloonTextChar"/>
    <w:semiHidden/>
    <w:rsid w:val="009078C5"/>
    <w:rPr>
      <w:rFonts w:ascii="Tahoma" w:hAnsi="Tahoma" w:cs="Tahoma"/>
      <w:sz w:val="16"/>
      <w:szCs w:val="16"/>
    </w:rPr>
  </w:style>
  <w:style w:type="character" w:customStyle="1" w:styleId="BalloonTextChar">
    <w:name w:val="Balloon Text Char"/>
    <w:basedOn w:val="DefaultParagraphFont"/>
    <w:link w:val="BalloonText"/>
    <w:semiHidden/>
    <w:rsid w:val="009078C5"/>
    <w:rPr>
      <w:rFonts w:ascii="Tahoma" w:eastAsia="Times New Roman" w:hAnsi="Tahoma" w:cs="Tahoma"/>
      <w:kern w:val="0"/>
      <w:sz w:val="16"/>
      <w:szCs w:val="16"/>
      <w14:ligatures w14:val="none"/>
    </w:rPr>
  </w:style>
  <w:style w:type="paragraph" w:styleId="FootnoteText">
    <w:name w:val="footnote text"/>
    <w:aliases w:val="fn,ADB,single space,footnote text Char,fn Char,ADB Char,single space Char Char,Fußnotentextf"/>
    <w:basedOn w:val="Normal"/>
    <w:link w:val="FootnoteTextChar1"/>
    <w:uiPriority w:val="99"/>
    <w:semiHidden/>
    <w:rsid w:val="009078C5"/>
    <w:pPr>
      <w:tabs>
        <w:tab w:val="left" w:pos="360"/>
      </w:tabs>
      <w:ind w:left="360" w:hanging="360"/>
    </w:pPr>
    <w:rPr>
      <w:sz w:val="20"/>
    </w:rPr>
  </w:style>
  <w:style w:type="character" w:customStyle="1" w:styleId="FootnoteTextChar">
    <w:name w:val="Footnote Text Char"/>
    <w:basedOn w:val="DefaultParagraphFont"/>
    <w:uiPriority w:val="99"/>
    <w:semiHidden/>
    <w:rsid w:val="009078C5"/>
    <w:rPr>
      <w:rFonts w:ascii="Times New Roman" w:eastAsia="Times New Roman" w:hAnsi="Times New Roman" w:cs="Times New Roman"/>
      <w:kern w:val="0"/>
      <w:sz w:val="20"/>
      <w:szCs w:val="20"/>
      <w14:ligatures w14:val="none"/>
    </w:rPr>
  </w:style>
  <w:style w:type="character" w:customStyle="1" w:styleId="FootnoteTextChar1">
    <w:name w:val="Footnote Text Char1"/>
    <w:aliases w:val="fn Char1,ADB Char1,single space Char,footnote text Char Char,Footnote Text Char Char,fn Char Char,ADB Char Char,single space Char Char Char,Fußnotentextf Char"/>
    <w:link w:val="FootnoteText"/>
    <w:uiPriority w:val="99"/>
    <w:semiHidden/>
    <w:rsid w:val="009078C5"/>
    <w:rPr>
      <w:rFonts w:ascii="Times New Roman" w:eastAsia="Times New Roman" w:hAnsi="Times New Roman" w:cs="Times New Roman"/>
      <w:kern w:val="0"/>
      <w:sz w:val="20"/>
      <w:szCs w:val="20"/>
      <w14:ligatures w14:val="none"/>
    </w:rPr>
  </w:style>
  <w:style w:type="character" w:styleId="FootnoteReference">
    <w:name w:val="footnote reference"/>
    <w:uiPriority w:val="99"/>
    <w:semiHidden/>
    <w:rsid w:val="009078C5"/>
    <w:rPr>
      <w:vertAlign w:val="superscript"/>
    </w:rPr>
  </w:style>
  <w:style w:type="character" w:styleId="Hyperlink">
    <w:name w:val="Hyperlink"/>
    <w:uiPriority w:val="99"/>
    <w:rsid w:val="009078C5"/>
    <w:rPr>
      <w:color w:val="0000FF"/>
      <w:u w:val="single"/>
    </w:rPr>
  </w:style>
  <w:style w:type="paragraph" w:styleId="List">
    <w:name w:val="List"/>
    <w:aliases w:val="1. List"/>
    <w:basedOn w:val="Normal"/>
    <w:rsid w:val="009078C5"/>
    <w:pPr>
      <w:ind w:left="360" w:hanging="360"/>
    </w:pPr>
  </w:style>
  <w:style w:type="paragraph" w:customStyle="1" w:styleId="BDSHeading">
    <w:name w:val="BDS Heading"/>
    <w:basedOn w:val="Normal"/>
    <w:rsid w:val="009078C5"/>
    <w:pPr>
      <w:suppressAutoHyphens w:val="0"/>
      <w:overflowPunct/>
      <w:autoSpaceDE/>
      <w:autoSpaceDN/>
      <w:adjustRightInd/>
      <w:spacing w:before="120" w:after="120"/>
      <w:textAlignment w:val="auto"/>
    </w:pPr>
    <w:rPr>
      <w:szCs w:val="24"/>
    </w:rPr>
  </w:style>
  <w:style w:type="paragraph" w:styleId="Header">
    <w:name w:val="header"/>
    <w:basedOn w:val="Normal"/>
    <w:link w:val="HeaderChar"/>
    <w:rsid w:val="009078C5"/>
    <w:pPr>
      <w:tabs>
        <w:tab w:val="center" w:pos="4320"/>
        <w:tab w:val="right" w:pos="8640"/>
      </w:tabs>
    </w:pPr>
  </w:style>
  <w:style w:type="character" w:customStyle="1" w:styleId="HeaderChar">
    <w:name w:val="Header Char"/>
    <w:basedOn w:val="DefaultParagraphFont"/>
    <w:link w:val="Header"/>
    <w:rsid w:val="009078C5"/>
    <w:rPr>
      <w:rFonts w:ascii="Times New Roman" w:eastAsia="Times New Roman" w:hAnsi="Times New Roman" w:cs="Times New Roman"/>
      <w:kern w:val="0"/>
      <w:szCs w:val="20"/>
      <w14:ligatures w14:val="none"/>
    </w:rPr>
  </w:style>
  <w:style w:type="paragraph" w:styleId="Footer">
    <w:name w:val="footer"/>
    <w:basedOn w:val="Normal"/>
    <w:link w:val="FooterChar"/>
    <w:rsid w:val="009078C5"/>
    <w:pPr>
      <w:tabs>
        <w:tab w:val="center" w:pos="4320"/>
        <w:tab w:val="right" w:pos="8640"/>
      </w:tabs>
    </w:pPr>
    <w:rPr>
      <w:lang w:val="x-none" w:eastAsia="x-none"/>
    </w:rPr>
  </w:style>
  <w:style w:type="character" w:customStyle="1" w:styleId="FooterChar">
    <w:name w:val="Footer Char"/>
    <w:basedOn w:val="DefaultParagraphFont"/>
    <w:link w:val="Footer"/>
    <w:rsid w:val="009078C5"/>
    <w:rPr>
      <w:rFonts w:ascii="Times New Roman" w:eastAsia="Times New Roman" w:hAnsi="Times New Roman" w:cs="Times New Roman"/>
      <w:kern w:val="0"/>
      <w:szCs w:val="20"/>
      <w:lang w:val="x-none" w:eastAsia="x-none"/>
      <w14:ligatures w14:val="none"/>
    </w:rPr>
  </w:style>
  <w:style w:type="character" w:styleId="PageNumber">
    <w:name w:val="page number"/>
    <w:basedOn w:val="DefaultParagraphFont"/>
    <w:rsid w:val="009078C5"/>
  </w:style>
  <w:style w:type="paragraph" w:customStyle="1" w:styleId="BankNormal">
    <w:name w:val="BankNormal"/>
    <w:basedOn w:val="Normal"/>
    <w:rsid w:val="009078C5"/>
    <w:pPr>
      <w:suppressAutoHyphens w:val="0"/>
      <w:spacing w:after="240"/>
    </w:pPr>
  </w:style>
  <w:style w:type="paragraph" w:styleId="TOC1">
    <w:name w:val="toc 1"/>
    <w:basedOn w:val="Normal"/>
    <w:next w:val="Normal"/>
    <w:link w:val="TOC1Char"/>
    <w:uiPriority w:val="39"/>
    <w:qFormat/>
    <w:rsid w:val="009078C5"/>
    <w:pPr>
      <w:tabs>
        <w:tab w:val="right" w:leader="dot" w:pos="9360"/>
      </w:tabs>
      <w:spacing w:before="120" w:after="120"/>
      <w:ind w:left="720" w:right="720" w:hanging="720"/>
    </w:pPr>
    <w:rPr>
      <w:rFonts w:ascii="Times New Roman Bold" w:hAnsi="Times New Roman Bold"/>
      <w:b/>
      <w:noProof/>
    </w:rPr>
  </w:style>
  <w:style w:type="character" w:customStyle="1" w:styleId="TOC1Char">
    <w:name w:val="TOC 1 Char"/>
    <w:link w:val="TOC1"/>
    <w:uiPriority w:val="39"/>
    <w:rsid w:val="009078C5"/>
    <w:rPr>
      <w:rFonts w:ascii="Times New Roman Bold" w:eastAsia="Times New Roman" w:hAnsi="Times New Roman Bold" w:cs="Times New Roman"/>
      <w:b/>
      <w:noProof/>
      <w:kern w:val="0"/>
      <w:szCs w:val="20"/>
      <w14:ligatures w14:val="none"/>
    </w:rPr>
  </w:style>
  <w:style w:type="paragraph" w:styleId="TOC2">
    <w:name w:val="toc 2"/>
    <w:basedOn w:val="Normal"/>
    <w:next w:val="Normal"/>
    <w:uiPriority w:val="39"/>
    <w:qFormat/>
    <w:rsid w:val="009078C5"/>
    <w:pPr>
      <w:tabs>
        <w:tab w:val="right" w:leader="dot" w:pos="9360"/>
      </w:tabs>
      <w:spacing w:before="60" w:after="60"/>
    </w:pPr>
    <w:rPr>
      <w:noProof/>
    </w:rPr>
  </w:style>
  <w:style w:type="character" w:customStyle="1" w:styleId="EquationCaption">
    <w:name w:val="_Equation Caption"/>
    <w:rsid w:val="009078C5"/>
  </w:style>
  <w:style w:type="character" w:customStyle="1" w:styleId="TechInit">
    <w:name w:val="Tech Init"/>
    <w:rsid w:val="009078C5"/>
    <w:rPr>
      <w:rFonts w:ascii="Times New Roman" w:hAnsi="Times New Roman"/>
      <w:noProof w:val="0"/>
      <w:sz w:val="20"/>
      <w:lang w:val="en-US"/>
    </w:rPr>
  </w:style>
  <w:style w:type="character" w:customStyle="1" w:styleId="Technical1">
    <w:name w:val="Technical 1"/>
    <w:rsid w:val="009078C5"/>
    <w:rPr>
      <w:rFonts w:ascii="Times New Roman" w:hAnsi="Times New Roman"/>
      <w:noProof w:val="0"/>
      <w:sz w:val="20"/>
      <w:lang w:val="en-US"/>
    </w:rPr>
  </w:style>
  <w:style w:type="character" w:customStyle="1" w:styleId="Technical2">
    <w:name w:val="Technical 2"/>
    <w:rsid w:val="009078C5"/>
    <w:rPr>
      <w:rFonts w:ascii="Times New Roman" w:hAnsi="Times New Roman"/>
      <w:noProof w:val="0"/>
      <w:sz w:val="20"/>
      <w:lang w:val="en-US"/>
    </w:rPr>
  </w:style>
  <w:style w:type="character" w:customStyle="1" w:styleId="Technical3">
    <w:name w:val="Technical 3"/>
    <w:rsid w:val="009078C5"/>
    <w:rPr>
      <w:rFonts w:ascii="Times New Roman" w:hAnsi="Times New Roman"/>
      <w:noProof w:val="0"/>
      <w:sz w:val="20"/>
      <w:lang w:val="en-US"/>
    </w:rPr>
  </w:style>
  <w:style w:type="paragraph" w:customStyle="1" w:styleId="Technical4">
    <w:name w:val="Technical 4"/>
    <w:rsid w:val="009078C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b/>
      <w:kern w:val="0"/>
      <w:sz w:val="20"/>
      <w:szCs w:val="20"/>
      <w14:ligatures w14:val="none"/>
    </w:rPr>
  </w:style>
  <w:style w:type="paragraph" w:customStyle="1" w:styleId="Technical5">
    <w:name w:val="Technical 5"/>
    <w:rsid w:val="009078C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14:ligatures w14:val="none"/>
    </w:rPr>
  </w:style>
  <w:style w:type="paragraph" w:customStyle="1" w:styleId="Technical6">
    <w:name w:val="Technical 6"/>
    <w:rsid w:val="009078C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14:ligatures w14:val="none"/>
    </w:rPr>
  </w:style>
  <w:style w:type="paragraph" w:customStyle="1" w:styleId="Technical7">
    <w:name w:val="Technical 7"/>
    <w:rsid w:val="009078C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14:ligatures w14:val="none"/>
    </w:rPr>
  </w:style>
  <w:style w:type="paragraph" w:customStyle="1" w:styleId="Technical8">
    <w:name w:val="Technical 8"/>
    <w:rsid w:val="009078C5"/>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kern w:val="0"/>
      <w:sz w:val="20"/>
      <w:szCs w:val="20"/>
      <w14:ligatures w14:val="none"/>
    </w:rPr>
  </w:style>
  <w:style w:type="character" w:customStyle="1" w:styleId="DocInit">
    <w:name w:val="Doc Init"/>
    <w:basedOn w:val="DefaultParagraphFont"/>
    <w:rsid w:val="009078C5"/>
  </w:style>
  <w:style w:type="paragraph" w:customStyle="1" w:styleId="Document1">
    <w:name w:val="Document 1"/>
    <w:rsid w:val="009078C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Document2">
    <w:name w:val="Document 2"/>
    <w:rsid w:val="009078C5"/>
    <w:rPr>
      <w:rFonts w:ascii="Times New Roman" w:hAnsi="Times New Roman"/>
      <w:noProof w:val="0"/>
      <w:sz w:val="20"/>
      <w:lang w:val="en-US"/>
    </w:rPr>
  </w:style>
  <w:style w:type="character" w:customStyle="1" w:styleId="Document3">
    <w:name w:val="Document 3"/>
    <w:rsid w:val="009078C5"/>
    <w:rPr>
      <w:rFonts w:ascii="Times New Roman" w:hAnsi="Times New Roman"/>
      <w:noProof w:val="0"/>
      <w:sz w:val="20"/>
      <w:lang w:val="en-US"/>
    </w:rPr>
  </w:style>
  <w:style w:type="character" w:customStyle="1" w:styleId="Document4">
    <w:name w:val="Document 4"/>
    <w:rsid w:val="009078C5"/>
    <w:rPr>
      <w:b/>
      <w:i/>
      <w:sz w:val="20"/>
    </w:rPr>
  </w:style>
  <w:style w:type="character" w:customStyle="1" w:styleId="Document5">
    <w:name w:val="Document 5"/>
    <w:basedOn w:val="DefaultParagraphFont"/>
    <w:rsid w:val="009078C5"/>
  </w:style>
  <w:style w:type="character" w:customStyle="1" w:styleId="Document6">
    <w:name w:val="Document 6"/>
    <w:basedOn w:val="DefaultParagraphFont"/>
    <w:rsid w:val="009078C5"/>
  </w:style>
  <w:style w:type="character" w:customStyle="1" w:styleId="Document7">
    <w:name w:val="Document 7"/>
    <w:basedOn w:val="DefaultParagraphFont"/>
    <w:rsid w:val="009078C5"/>
  </w:style>
  <w:style w:type="character" w:customStyle="1" w:styleId="Document8">
    <w:name w:val="Document 8"/>
    <w:basedOn w:val="DefaultParagraphFont"/>
    <w:rsid w:val="009078C5"/>
  </w:style>
  <w:style w:type="paragraph" w:customStyle="1" w:styleId="Pleading">
    <w:name w:val="Pleading"/>
    <w:rsid w:val="009078C5"/>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kern w:val="0"/>
      <w:sz w:val="20"/>
      <w:szCs w:val="20"/>
      <w14:ligatures w14:val="none"/>
    </w:rPr>
  </w:style>
  <w:style w:type="character" w:customStyle="1" w:styleId="AHead">
    <w:name w:val="A Head"/>
    <w:rsid w:val="009078C5"/>
    <w:rPr>
      <w:rFonts w:ascii="Times New Roman" w:hAnsi="Times New Roman"/>
      <w:noProof w:val="0"/>
      <w:sz w:val="20"/>
      <w:lang w:val="en-US"/>
    </w:rPr>
  </w:style>
  <w:style w:type="paragraph" w:customStyle="1" w:styleId="BHead">
    <w:name w:val="B Head"/>
    <w:rsid w:val="009078C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CHead">
    <w:name w:val="C Head"/>
    <w:rsid w:val="009078C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customStyle="1" w:styleId="SecNoHe">
    <w:name w:val="Sec No. &amp; He"/>
    <w:rsid w:val="009078C5"/>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character" w:customStyle="1" w:styleId="DefaultPara">
    <w:name w:val="Default Para"/>
    <w:rsid w:val="009078C5"/>
    <w:rPr>
      <w:rFonts w:ascii="CG Times" w:hAnsi="CG Times"/>
      <w:b/>
      <w:i/>
      <w:noProof w:val="0"/>
      <w:sz w:val="24"/>
      <w:lang w:val="en-US"/>
    </w:rPr>
  </w:style>
  <w:style w:type="paragraph" w:customStyle="1" w:styleId="RightPar1">
    <w:name w:val="Right Par[1]"/>
    <w:rsid w:val="009078C5"/>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Cs w:val="20"/>
      <w14:ligatures w14:val="none"/>
    </w:rPr>
  </w:style>
  <w:style w:type="paragraph" w:customStyle="1" w:styleId="RightPar2">
    <w:name w:val="Right Par[2]"/>
    <w:rsid w:val="009078C5"/>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Cs w:val="20"/>
      <w14:ligatures w14:val="none"/>
    </w:rPr>
  </w:style>
  <w:style w:type="paragraph" w:customStyle="1" w:styleId="RightPar3">
    <w:name w:val="Right Par[3]"/>
    <w:rsid w:val="009078C5"/>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Cs w:val="20"/>
      <w14:ligatures w14:val="none"/>
    </w:rPr>
  </w:style>
  <w:style w:type="paragraph" w:customStyle="1" w:styleId="RightPar4">
    <w:name w:val="Right Par[4]"/>
    <w:rsid w:val="009078C5"/>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Cs w:val="20"/>
      <w14:ligatures w14:val="none"/>
    </w:rPr>
  </w:style>
  <w:style w:type="paragraph" w:customStyle="1" w:styleId="RightPar5">
    <w:name w:val="Right Par[5]"/>
    <w:rsid w:val="009078C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Cs w:val="20"/>
      <w14:ligatures w14:val="none"/>
    </w:rPr>
  </w:style>
  <w:style w:type="paragraph" w:customStyle="1" w:styleId="RightPar6">
    <w:name w:val="Right Par[6]"/>
    <w:rsid w:val="009078C5"/>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Cs w:val="20"/>
      <w14:ligatures w14:val="none"/>
    </w:rPr>
  </w:style>
  <w:style w:type="paragraph" w:customStyle="1" w:styleId="RightPar7">
    <w:name w:val="Right Par[7]"/>
    <w:rsid w:val="009078C5"/>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Cs w:val="20"/>
      <w14:ligatures w14:val="none"/>
    </w:rPr>
  </w:style>
  <w:style w:type="paragraph" w:customStyle="1" w:styleId="RightPar8">
    <w:name w:val="Right Par[8]"/>
    <w:rsid w:val="009078C5"/>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Cs w:val="20"/>
      <w14:ligatures w14:val="none"/>
    </w:rPr>
  </w:style>
  <w:style w:type="character" w:customStyle="1" w:styleId="Bibliogrphy">
    <w:name w:val="Bibliogrphy"/>
    <w:basedOn w:val="DefaultParagraphFont"/>
    <w:rsid w:val="009078C5"/>
  </w:style>
  <w:style w:type="character" w:customStyle="1" w:styleId="BulletList">
    <w:name w:val="Bullet List"/>
    <w:basedOn w:val="DefaultParagraphFont"/>
    <w:rsid w:val="009078C5"/>
  </w:style>
  <w:style w:type="paragraph" w:customStyle="1" w:styleId="Head21">
    <w:name w:val="Head 2.1"/>
    <w:basedOn w:val="Normal"/>
    <w:rsid w:val="009078C5"/>
    <w:pPr>
      <w:jc w:val="center"/>
    </w:pPr>
    <w:rPr>
      <w:b/>
      <w:sz w:val="28"/>
    </w:rPr>
  </w:style>
  <w:style w:type="paragraph" w:customStyle="1" w:styleId="Head22">
    <w:name w:val="Head 2.2"/>
    <w:basedOn w:val="Normal"/>
    <w:rsid w:val="009078C5"/>
    <w:pPr>
      <w:tabs>
        <w:tab w:val="left" w:pos="360"/>
      </w:tabs>
      <w:ind w:left="360" w:hanging="360"/>
    </w:pPr>
    <w:rPr>
      <w:b/>
    </w:rPr>
  </w:style>
  <w:style w:type="paragraph" w:customStyle="1" w:styleId="Head41">
    <w:name w:val="Head 4.1"/>
    <w:basedOn w:val="Normal"/>
    <w:rsid w:val="009078C5"/>
    <w:pPr>
      <w:jc w:val="center"/>
    </w:pPr>
    <w:rPr>
      <w:b/>
      <w:sz w:val="28"/>
    </w:rPr>
  </w:style>
  <w:style w:type="paragraph" w:customStyle="1" w:styleId="Head42">
    <w:name w:val="Head 4.2"/>
    <w:basedOn w:val="Normal"/>
    <w:rsid w:val="009078C5"/>
    <w:pPr>
      <w:tabs>
        <w:tab w:val="left" w:pos="360"/>
      </w:tabs>
      <w:ind w:left="360" w:hanging="360"/>
    </w:pPr>
    <w:rPr>
      <w:b/>
    </w:rPr>
  </w:style>
  <w:style w:type="character" w:styleId="FollowedHyperlink">
    <w:name w:val="FollowedHyperlink"/>
    <w:rsid w:val="009078C5"/>
    <w:rPr>
      <w:color w:val="800080"/>
      <w:u w:val="single"/>
    </w:rPr>
  </w:style>
  <w:style w:type="paragraph" w:styleId="NormalWeb">
    <w:name w:val="Normal (Web)"/>
    <w:basedOn w:val="Normal"/>
    <w:rsid w:val="009078C5"/>
    <w:pPr>
      <w:suppressAutoHyphens w:val="0"/>
      <w:spacing w:before="100" w:after="100"/>
    </w:pPr>
    <w:rPr>
      <w:rFonts w:ascii="Arial Unicode MS" w:eastAsia="Arial Unicode MS"/>
    </w:rPr>
  </w:style>
  <w:style w:type="paragraph" w:styleId="BodyText">
    <w:name w:val="Body Text"/>
    <w:basedOn w:val="Normal"/>
    <w:link w:val="BodyTextChar"/>
    <w:rsid w:val="009078C5"/>
    <w:pPr>
      <w:jc w:val="center"/>
    </w:pPr>
    <w:rPr>
      <w:color w:val="FFFF00"/>
      <w:sz w:val="28"/>
    </w:rPr>
  </w:style>
  <w:style w:type="character" w:customStyle="1" w:styleId="BodyTextChar">
    <w:name w:val="Body Text Char"/>
    <w:basedOn w:val="DefaultParagraphFont"/>
    <w:link w:val="BodyText"/>
    <w:rsid w:val="009078C5"/>
    <w:rPr>
      <w:rFonts w:ascii="Times New Roman" w:eastAsia="Times New Roman" w:hAnsi="Times New Roman" w:cs="Times New Roman"/>
      <w:color w:val="FFFF00"/>
      <w:kern w:val="0"/>
      <w:sz w:val="28"/>
      <w:szCs w:val="20"/>
      <w14:ligatures w14:val="none"/>
    </w:rPr>
  </w:style>
  <w:style w:type="paragraph" w:styleId="BlockText">
    <w:name w:val="Block Text"/>
    <w:basedOn w:val="Normal"/>
    <w:rsid w:val="009078C5"/>
    <w:pPr>
      <w:tabs>
        <w:tab w:val="left" w:pos="540"/>
      </w:tabs>
      <w:spacing w:after="200"/>
      <w:ind w:left="540" w:right="-72" w:hanging="540"/>
    </w:pPr>
  </w:style>
  <w:style w:type="paragraph" w:styleId="BodyText2">
    <w:name w:val="Body Text 2"/>
    <w:basedOn w:val="Normal"/>
    <w:link w:val="BodyText2Char"/>
    <w:rsid w:val="009078C5"/>
    <w:pPr>
      <w:spacing w:before="120" w:after="120"/>
      <w:ind w:left="540"/>
    </w:pPr>
  </w:style>
  <w:style w:type="character" w:customStyle="1" w:styleId="BodyText2Char">
    <w:name w:val="Body Text 2 Char"/>
    <w:basedOn w:val="DefaultParagraphFont"/>
    <w:link w:val="BodyText2"/>
    <w:rsid w:val="009078C5"/>
    <w:rPr>
      <w:rFonts w:ascii="Times New Roman" w:eastAsia="Times New Roman" w:hAnsi="Times New Roman" w:cs="Times New Roman"/>
      <w:kern w:val="0"/>
      <w:szCs w:val="20"/>
      <w14:ligatures w14:val="none"/>
    </w:rPr>
  </w:style>
  <w:style w:type="paragraph" w:customStyle="1" w:styleId="SectionVHeader">
    <w:name w:val="Section V. Header"/>
    <w:basedOn w:val="Normal"/>
    <w:rsid w:val="009078C5"/>
    <w:pPr>
      <w:suppressAutoHyphens w:val="0"/>
      <w:jc w:val="center"/>
    </w:pPr>
    <w:rPr>
      <w:b/>
      <w:sz w:val="36"/>
    </w:rPr>
  </w:style>
  <w:style w:type="paragraph" w:customStyle="1" w:styleId="Outline">
    <w:name w:val="Outline"/>
    <w:basedOn w:val="Normal"/>
    <w:rsid w:val="009078C5"/>
    <w:pPr>
      <w:suppressAutoHyphens w:val="0"/>
      <w:spacing w:before="240"/>
    </w:pPr>
    <w:rPr>
      <w:kern w:val="28"/>
    </w:rPr>
  </w:style>
  <w:style w:type="paragraph" w:customStyle="1" w:styleId="Outline1">
    <w:name w:val="Outline1"/>
    <w:basedOn w:val="Outline"/>
    <w:next w:val="Outline2"/>
    <w:rsid w:val="009078C5"/>
    <w:pPr>
      <w:keepNext/>
      <w:tabs>
        <w:tab w:val="left" w:pos="360"/>
      </w:tabs>
      <w:ind w:left="360" w:hanging="360"/>
    </w:pPr>
  </w:style>
  <w:style w:type="paragraph" w:customStyle="1" w:styleId="Outline2">
    <w:name w:val="Outline2"/>
    <w:basedOn w:val="Normal"/>
    <w:rsid w:val="009078C5"/>
    <w:pPr>
      <w:tabs>
        <w:tab w:val="left" w:pos="864"/>
      </w:tabs>
      <w:suppressAutoHyphens w:val="0"/>
      <w:spacing w:before="240"/>
      <w:ind w:left="864" w:hanging="504"/>
    </w:pPr>
    <w:rPr>
      <w:kern w:val="28"/>
    </w:rPr>
  </w:style>
  <w:style w:type="paragraph" w:customStyle="1" w:styleId="Outline3">
    <w:name w:val="Outline3"/>
    <w:basedOn w:val="Normal"/>
    <w:rsid w:val="009078C5"/>
    <w:pPr>
      <w:tabs>
        <w:tab w:val="left" w:pos="1368"/>
      </w:tabs>
      <w:suppressAutoHyphens w:val="0"/>
      <w:spacing w:before="240"/>
      <w:ind w:left="1368" w:hanging="504"/>
    </w:pPr>
    <w:rPr>
      <w:kern w:val="28"/>
    </w:rPr>
  </w:style>
  <w:style w:type="paragraph" w:styleId="BodyTextIndent2">
    <w:name w:val="Body Text Indent 2"/>
    <w:basedOn w:val="Normal"/>
    <w:link w:val="BodyTextIndent2Char"/>
    <w:rsid w:val="009078C5"/>
    <w:pPr>
      <w:tabs>
        <w:tab w:val="left" w:pos="720"/>
      </w:tabs>
      <w:suppressAutoHyphens w:val="0"/>
      <w:ind w:left="720" w:hanging="720"/>
    </w:pPr>
  </w:style>
  <w:style w:type="character" w:customStyle="1" w:styleId="BodyTextIndent2Char">
    <w:name w:val="Body Text Indent 2 Char"/>
    <w:basedOn w:val="DefaultParagraphFont"/>
    <w:link w:val="BodyTextIndent2"/>
    <w:rsid w:val="009078C5"/>
    <w:rPr>
      <w:rFonts w:ascii="Times New Roman" w:eastAsia="Times New Roman" w:hAnsi="Times New Roman" w:cs="Times New Roman"/>
      <w:kern w:val="0"/>
      <w:szCs w:val="20"/>
      <w14:ligatures w14:val="none"/>
    </w:rPr>
  </w:style>
  <w:style w:type="paragraph" w:styleId="BodyTextIndent3">
    <w:name w:val="Body Text Indent 3"/>
    <w:basedOn w:val="Normal"/>
    <w:link w:val="BodyTextIndent3Char"/>
    <w:rsid w:val="009078C5"/>
    <w:pPr>
      <w:tabs>
        <w:tab w:val="left" w:pos="540"/>
      </w:tabs>
      <w:spacing w:after="200"/>
      <w:ind w:left="540" w:hanging="540"/>
    </w:pPr>
  </w:style>
  <w:style w:type="character" w:customStyle="1" w:styleId="BodyTextIndent3Char">
    <w:name w:val="Body Text Indent 3 Char"/>
    <w:basedOn w:val="DefaultParagraphFont"/>
    <w:link w:val="BodyTextIndent3"/>
    <w:rsid w:val="009078C5"/>
    <w:rPr>
      <w:rFonts w:ascii="Times New Roman" w:eastAsia="Times New Roman" w:hAnsi="Times New Roman" w:cs="Times New Roman"/>
      <w:kern w:val="0"/>
      <w:szCs w:val="20"/>
      <w14:ligatures w14:val="none"/>
    </w:rPr>
  </w:style>
  <w:style w:type="paragraph" w:styleId="BodyText3">
    <w:name w:val="Body Text 3"/>
    <w:basedOn w:val="Normal"/>
    <w:link w:val="BodyText3Char"/>
    <w:rsid w:val="009078C5"/>
    <w:rPr>
      <w:i/>
    </w:rPr>
  </w:style>
  <w:style w:type="character" w:customStyle="1" w:styleId="BodyText3Char">
    <w:name w:val="Body Text 3 Char"/>
    <w:basedOn w:val="DefaultParagraphFont"/>
    <w:link w:val="BodyText3"/>
    <w:rsid w:val="009078C5"/>
    <w:rPr>
      <w:rFonts w:ascii="Times New Roman" w:eastAsia="Times New Roman" w:hAnsi="Times New Roman" w:cs="Times New Roman"/>
      <w:i/>
      <w:kern w:val="0"/>
      <w:szCs w:val="20"/>
      <w14:ligatures w14:val="none"/>
    </w:rPr>
  </w:style>
  <w:style w:type="paragraph" w:styleId="BodyTextFirstIndent">
    <w:name w:val="Body Text First Indent"/>
    <w:basedOn w:val="BodyText"/>
    <w:link w:val="BodyTextFirstIndentChar"/>
    <w:rsid w:val="009078C5"/>
    <w:pPr>
      <w:spacing w:after="120"/>
      <w:ind w:firstLine="210"/>
      <w:jc w:val="both"/>
    </w:pPr>
    <w:rPr>
      <w:color w:val="auto"/>
      <w:sz w:val="24"/>
    </w:rPr>
  </w:style>
  <w:style w:type="character" w:customStyle="1" w:styleId="BodyTextFirstIndentChar">
    <w:name w:val="Body Text First Indent Char"/>
    <w:basedOn w:val="BodyTextChar"/>
    <w:link w:val="BodyTextFirstIndent"/>
    <w:rsid w:val="009078C5"/>
    <w:rPr>
      <w:rFonts w:ascii="Times New Roman" w:eastAsia="Times New Roman" w:hAnsi="Times New Roman" w:cs="Times New Roman"/>
      <w:color w:val="FFFF00"/>
      <w:kern w:val="0"/>
      <w:sz w:val="28"/>
      <w:szCs w:val="20"/>
      <w14:ligatures w14:val="none"/>
    </w:rPr>
  </w:style>
  <w:style w:type="paragraph" w:styleId="BodyTextIndent">
    <w:name w:val="Body Text Indent"/>
    <w:aliases w:val="Body Text Indent-olga,Body Text Indent-ol,Body Text Indent-nbo"/>
    <w:basedOn w:val="Normal"/>
    <w:link w:val="BodyTextIndentChar"/>
    <w:rsid w:val="009078C5"/>
    <w:pPr>
      <w:spacing w:after="120"/>
      <w:ind w:left="360"/>
    </w:pPr>
  </w:style>
  <w:style w:type="character" w:customStyle="1" w:styleId="BodyTextIndentChar">
    <w:name w:val="Body Text Indent Char"/>
    <w:aliases w:val="Body Text Indent-olga Char,Body Text Indent-ol Char,Body Text Indent-nbo Char"/>
    <w:basedOn w:val="DefaultParagraphFont"/>
    <w:link w:val="BodyTextIndent"/>
    <w:rsid w:val="009078C5"/>
    <w:rPr>
      <w:rFonts w:ascii="Times New Roman" w:eastAsia="Times New Roman" w:hAnsi="Times New Roman" w:cs="Times New Roman"/>
      <w:kern w:val="0"/>
      <w:szCs w:val="20"/>
      <w14:ligatures w14:val="none"/>
    </w:rPr>
  </w:style>
  <w:style w:type="paragraph" w:styleId="BodyTextFirstIndent2">
    <w:name w:val="Body Text First Indent 2"/>
    <w:basedOn w:val="BodyText2"/>
    <w:link w:val="BodyTextFirstIndent2Char"/>
    <w:rsid w:val="009078C5"/>
    <w:pPr>
      <w:spacing w:before="0"/>
      <w:ind w:left="360" w:firstLine="210"/>
      <w:jc w:val="both"/>
    </w:pPr>
  </w:style>
  <w:style w:type="character" w:customStyle="1" w:styleId="BodyTextFirstIndent2Char">
    <w:name w:val="Body Text First Indent 2 Char"/>
    <w:basedOn w:val="BodyTextIndentChar"/>
    <w:link w:val="BodyTextFirstIndent2"/>
    <w:rsid w:val="009078C5"/>
    <w:rPr>
      <w:rFonts w:ascii="Times New Roman" w:eastAsia="Times New Roman" w:hAnsi="Times New Roman" w:cs="Times New Roman"/>
      <w:kern w:val="0"/>
      <w:szCs w:val="20"/>
      <w14:ligatures w14:val="none"/>
    </w:rPr>
  </w:style>
  <w:style w:type="paragraph" w:styleId="Closing">
    <w:name w:val="Closing"/>
    <w:basedOn w:val="Normal"/>
    <w:link w:val="ClosingChar"/>
    <w:rsid w:val="009078C5"/>
    <w:pPr>
      <w:ind w:left="4320"/>
    </w:pPr>
  </w:style>
  <w:style w:type="character" w:customStyle="1" w:styleId="ClosingChar">
    <w:name w:val="Closing Char"/>
    <w:basedOn w:val="DefaultParagraphFont"/>
    <w:link w:val="Closing"/>
    <w:rsid w:val="009078C5"/>
    <w:rPr>
      <w:rFonts w:ascii="Times New Roman" w:eastAsia="Times New Roman" w:hAnsi="Times New Roman" w:cs="Times New Roman"/>
      <w:kern w:val="0"/>
      <w:szCs w:val="20"/>
      <w14:ligatures w14:val="none"/>
    </w:rPr>
  </w:style>
  <w:style w:type="paragraph" w:styleId="Date">
    <w:name w:val="Date"/>
    <w:basedOn w:val="Normal"/>
    <w:next w:val="Normal"/>
    <w:link w:val="DateChar"/>
    <w:rsid w:val="009078C5"/>
  </w:style>
  <w:style w:type="character" w:customStyle="1" w:styleId="DateChar">
    <w:name w:val="Date Char"/>
    <w:basedOn w:val="DefaultParagraphFont"/>
    <w:link w:val="Date"/>
    <w:rsid w:val="009078C5"/>
    <w:rPr>
      <w:rFonts w:ascii="Times New Roman" w:eastAsia="Times New Roman" w:hAnsi="Times New Roman" w:cs="Times New Roman"/>
      <w:kern w:val="0"/>
      <w:szCs w:val="20"/>
      <w14:ligatures w14:val="none"/>
    </w:rPr>
  </w:style>
  <w:style w:type="paragraph" w:styleId="DocumentMap">
    <w:name w:val="Document Map"/>
    <w:basedOn w:val="Normal"/>
    <w:link w:val="DocumentMapChar"/>
    <w:rsid w:val="009078C5"/>
    <w:pPr>
      <w:shd w:val="clear" w:color="auto" w:fill="000080"/>
    </w:pPr>
    <w:rPr>
      <w:rFonts w:ascii="Tahoma" w:hAnsi="Tahoma"/>
    </w:rPr>
  </w:style>
  <w:style w:type="character" w:customStyle="1" w:styleId="DocumentMapChar">
    <w:name w:val="Document Map Char"/>
    <w:basedOn w:val="DefaultParagraphFont"/>
    <w:link w:val="DocumentMap"/>
    <w:rsid w:val="009078C5"/>
    <w:rPr>
      <w:rFonts w:ascii="Tahoma" w:eastAsia="Times New Roman" w:hAnsi="Tahoma" w:cs="Times New Roman"/>
      <w:kern w:val="0"/>
      <w:szCs w:val="20"/>
      <w:shd w:val="clear" w:color="auto" w:fill="000080"/>
      <w14:ligatures w14:val="none"/>
    </w:rPr>
  </w:style>
  <w:style w:type="paragraph" w:styleId="E-mailSignature">
    <w:name w:val="E-mail Signature"/>
    <w:basedOn w:val="Normal"/>
    <w:link w:val="E-mailSignatureChar"/>
    <w:rsid w:val="009078C5"/>
  </w:style>
  <w:style w:type="character" w:customStyle="1" w:styleId="E-mailSignatureChar">
    <w:name w:val="E-mail Signature Char"/>
    <w:basedOn w:val="DefaultParagraphFont"/>
    <w:link w:val="E-mailSignature"/>
    <w:rsid w:val="009078C5"/>
    <w:rPr>
      <w:rFonts w:ascii="Times New Roman" w:eastAsia="Times New Roman" w:hAnsi="Times New Roman" w:cs="Times New Roman"/>
      <w:kern w:val="0"/>
      <w:szCs w:val="20"/>
      <w14:ligatures w14:val="none"/>
    </w:rPr>
  </w:style>
  <w:style w:type="paragraph" w:styleId="EnvelopeAddress">
    <w:name w:val="envelope address"/>
    <w:basedOn w:val="Normal"/>
    <w:rsid w:val="009078C5"/>
    <w:pPr>
      <w:framePr w:w="7920" w:h="1980" w:hRule="exact" w:hSpace="180" w:wrap="auto" w:hAnchor="page" w:xAlign="center" w:yAlign="bottom"/>
      <w:ind w:left="2880"/>
    </w:pPr>
    <w:rPr>
      <w:rFonts w:ascii="Arial" w:hAnsi="Arial"/>
    </w:rPr>
  </w:style>
  <w:style w:type="paragraph" w:styleId="EnvelopeReturn">
    <w:name w:val="envelope return"/>
    <w:basedOn w:val="Normal"/>
    <w:rsid w:val="009078C5"/>
    <w:rPr>
      <w:rFonts w:ascii="Arial" w:hAnsi="Arial"/>
      <w:sz w:val="20"/>
    </w:rPr>
  </w:style>
  <w:style w:type="paragraph" w:styleId="HTMLAddress">
    <w:name w:val="HTML Address"/>
    <w:basedOn w:val="Normal"/>
    <w:link w:val="HTMLAddressChar"/>
    <w:rsid w:val="009078C5"/>
    <w:rPr>
      <w:i/>
    </w:rPr>
  </w:style>
  <w:style w:type="character" w:customStyle="1" w:styleId="HTMLAddressChar">
    <w:name w:val="HTML Address Char"/>
    <w:basedOn w:val="DefaultParagraphFont"/>
    <w:link w:val="HTMLAddress"/>
    <w:rsid w:val="009078C5"/>
    <w:rPr>
      <w:rFonts w:ascii="Times New Roman" w:eastAsia="Times New Roman" w:hAnsi="Times New Roman" w:cs="Times New Roman"/>
      <w:i/>
      <w:kern w:val="0"/>
      <w:szCs w:val="20"/>
      <w14:ligatures w14:val="none"/>
    </w:rPr>
  </w:style>
  <w:style w:type="paragraph" w:styleId="HTMLPreformatted">
    <w:name w:val="HTML Preformatted"/>
    <w:basedOn w:val="Normal"/>
    <w:link w:val="HTMLPreformattedChar"/>
    <w:rsid w:val="009078C5"/>
    <w:rPr>
      <w:rFonts w:ascii="Courier New" w:hAnsi="Courier New"/>
      <w:sz w:val="20"/>
    </w:rPr>
  </w:style>
  <w:style w:type="character" w:customStyle="1" w:styleId="HTMLPreformattedChar">
    <w:name w:val="HTML Preformatted Char"/>
    <w:basedOn w:val="DefaultParagraphFont"/>
    <w:link w:val="HTMLPreformatted"/>
    <w:rsid w:val="009078C5"/>
    <w:rPr>
      <w:rFonts w:ascii="Courier New" w:eastAsia="Times New Roman" w:hAnsi="Courier New" w:cs="Times New Roman"/>
      <w:kern w:val="0"/>
      <w:sz w:val="20"/>
      <w:szCs w:val="20"/>
      <w14:ligatures w14:val="none"/>
    </w:rPr>
  </w:style>
  <w:style w:type="paragraph" w:styleId="List2">
    <w:name w:val="List 2"/>
    <w:basedOn w:val="Normal"/>
    <w:rsid w:val="009078C5"/>
    <w:pPr>
      <w:ind w:left="720" w:hanging="360"/>
    </w:pPr>
  </w:style>
  <w:style w:type="paragraph" w:styleId="List3">
    <w:name w:val="List 3"/>
    <w:basedOn w:val="Normal"/>
    <w:rsid w:val="009078C5"/>
    <w:pPr>
      <w:ind w:left="1080" w:hanging="360"/>
    </w:pPr>
  </w:style>
  <w:style w:type="paragraph" w:styleId="List4">
    <w:name w:val="List 4"/>
    <w:basedOn w:val="Normal"/>
    <w:rsid w:val="009078C5"/>
    <w:pPr>
      <w:ind w:left="1440" w:hanging="360"/>
    </w:pPr>
  </w:style>
  <w:style w:type="paragraph" w:styleId="List5">
    <w:name w:val="List 5"/>
    <w:basedOn w:val="Normal"/>
    <w:rsid w:val="009078C5"/>
    <w:pPr>
      <w:ind w:left="1800" w:hanging="360"/>
    </w:pPr>
  </w:style>
  <w:style w:type="paragraph" w:styleId="ListBullet">
    <w:name w:val="List Bullet"/>
    <w:basedOn w:val="Normal"/>
    <w:rsid w:val="009078C5"/>
    <w:pPr>
      <w:tabs>
        <w:tab w:val="left" w:pos="360"/>
      </w:tabs>
      <w:ind w:left="360" w:hanging="360"/>
    </w:pPr>
  </w:style>
  <w:style w:type="paragraph" w:styleId="ListBullet2">
    <w:name w:val="List Bullet 2"/>
    <w:basedOn w:val="Normal"/>
    <w:rsid w:val="009078C5"/>
    <w:pPr>
      <w:tabs>
        <w:tab w:val="left" w:pos="720"/>
      </w:tabs>
      <w:ind w:left="720" w:hanging="360"/>
    </w:pPr>
  </w:style>
  <w:style w:type="paragraph" w:styleId="ListBullet3">
    <w:name w:val="List Bullet 3"/>
    <w:basedOn w:val="Normal"/>
    <w:rsid w:val="009078C5"/>
    <w:pPr>
      <w:tabs>
        <w:tab w:val="left" w:pos="1080"/>
      </w:tabs>
      <w:ind w:left="1080" w:hanging="360"/>
    </w:pPr>
  </w:style>
  <w:style w:type="paragraph" w:styleId="ListBullet4">
    <w:name w:val="List Bullet 4"/>
    <w:basedOn w:val="Normal"/>
    <w:rsid w:val="009078C5"/>
    <w:pPr>
      <w:tabs>
        <w:tab w:val="left" w:pos="1440"/>
      </w:tabs>
      <w:ind w:left="1440" w:hanging="360"/>
    </w:pPr>
  </w:style>
  <w:style w:type="paragraph" w:styleId="ListBullet5">
    <w:name w:val="List Bullet 5"/>
    <w:basedOn w:val="Normal"/>
    <w:rsid w:val="009078C5"/>
    <w:pPr>
      <w:tabs>
        <w:tab w:val="left" w:pos="1800"/>
      </w:tabs>
      <w:ind w:left="1800" w:hanging="360"/>
    </w:pPr>
  </w:style>
  <w:style w:type="paragraph" w:styleId="ListContinue">
    <w:name w:val="List Continue"/>
    <w:basedOn w:val="Normal"/>
    <w:rsid w:val="009078C5"/>
    <w:pPr>
      <w:spacing w:after="120"/>
      <w:ind w:left="360"/>
    </w:pPr>
  </w:style>
  <w:style w:type="paragraph" w:styleId="ListContinue2">
    <w:name w:val="List Continue 2"/>
    <w:basedOn w:val="Normal"/>
    <w:rsid w:val="009078C5"/>
    <w:pPr>
      <w:spacing w:after="120"/>
      <w:ind w:left="720"/>
    </w:pPr>
  </w:style>
  <w:style w:type="paragraph" w:styleId="ListContinue3">
    <w:name w:val="List Continue 3"/>
    <w:basedOn w:val="Normal"/>
    <w:rsid w:val="009078C5"/>
    <w:pPr>
      <w:spacing w:after="120"/>
      <w:ind w:left="1080"/>
    </w:pPr>
  </w:style>
  <w:style w:type="paragraph" w:styleId="ListContinue4">
    <w:name w:val="List Continue 4"/>
    <w:basedOn w:val="Normal"/>
    <w:rsid w:val="009078C5"/>
    <w:pPr>
      <w:spacing w:after="120"/>
      <w:ind w:left="1440"/>
    </w:pPr>
  </w:style>
  <w:style w:type="paragraph" w:styleId="ListContinue5">
    <w:name w:val="List Continue 5"/>
    <w:basedOn w:val="Normal"/>
    <w:rsid w:val="009078C5"/>
    <w:pPr>
      <w:spacing w:after="120"/>
      <w:ind w:left="1800"/>
    </w:pPr>
  </w:style>
  <w:style w:type="paragraph" w:styleId="ListNumber">
    <w:name w:val="List Number"/>
    <w:basedOn w:val="Normal"/>
    <w:rsid w:val="009078C5"/>
    <w:pPr>
      <w:tabs>
        <w:tab w:val="left" w:pos="360"/>
      </w:tabs>
      <w:ind w:left="360" w:hanging="360"/>
    </w:pPr>
  </w:style>
  <w:style w:type="paragraph" w:styleId="ListNumber2">
    <w:name w:val="List Number 2"/>
    <w:basedOn w:val="Normal"/>
    <w:rsid w:val="009078C5"/>
    <w:pPr>
      <w:tabs>
        <w:tab w:val="left" w:pos="720"/>
      </w:tabs>
      <w:ind w:left="720" w:hanging="360"/>
    </w:pPr>
  </w:style>
  <w:style w:type="paragraph" w:styleId="ListNumber3">
    <w:name w:val="List Number 3"/>
    <w:basedOn w:val="Normal"/>
    <w:rsid w:val="009078C5"/>
    <w:pPr>
      <w:tabs>
        <w:tab w:val="left" w:pos="1080"/>
      </w:tabs>
      <w:ind w:left="1080" w:hanging="360"/>
    </w:pPr>
  </w:style>
  <w:style w:type="paragraph" w:styleId="ListNumber4">
    <w:name w:val="List Number 4"/>
    <w:basedOn w:val="Normal"/>
    <w:rsid w:val="009078C5"/>
    <w:pPr>
      <w:tabs>
        <w:tab w:val="left" w:pos="1440"/>
      </w:tabs>
      <w:ind w:left="1440" w:hanging="360"/>
    </w:pPr>
  </w:style>
  <w:style w:type="paragraph" w:styleId="ListNumber5">
    <w:name w:val="List Number 5"/>
    <w:basedOn w:val="Normal"/>
    <w:rsid w:val="009078C5"/>
    <w:pPr>
      <w:tabs>
        <w:tab w:val="left" w:pos="1800"/>
      </w:tabs>
      <w:ind w:left="1800" w:hanging="360"/>
    </w:pPr>
  </w:style>
  <w:style w:type="paragraph" w:styleId="MessageHeader">
    <w:name w:val="Message Header"/>
    <w:basedOn w:val="Normal"/>
    <w:link w:val="MessageHeaderChar"/>
    <w:rsid w:val="009078C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9078C5"/>
    <w:rPr>
      <w:rFonts w:ascii="Arial" w:eastAsia="Times New Roman" w:hAnsi="Arial" w:cs="Times New Roman"/>
      <w:kern w:val="0"/>
      <w:szCs w:val="20"/>
      <w:shd w:val="pct20" w:color="auto" w:fill="auto"/>
      <w14:ligatures w14:val="none"/>
    </w:rPr>
  </w:style>
  <w:style w:type="paragraph" w:styleId="NormalIndent">
    <w:name w:val="Normal Indent"/>
    <w:basedOn w:val="Normal"/>
    <w:rsid w:val="009078C5"/>
    <w:pPr>
      <w:ind w:left="720"/>
    </w:pPr>
  </w:style>
  <w:style w:type="paragraph" w:styleId="NoteHeading">
    <w:name w:val="Note Heading"/>
    <w:basedOn w:val="Normal"/>
    <w:next w:val="Normal"/>
    <w:link w:val="NoteHeadingChar"/>
    <w:rsid w:val="009078C5"/>
  </w:style>
  <w:style w:type="character" w:customStyle="1" w:styleId="NoteHeadingChar">
    <w:name w:val="Note Heading Char"/>
    <w:basedOn w:val="DefaultParagraphFont"/>
    <w:link w:val="NoteHeading"/>
    <w:rsid w:val="009078C5"/>
    <w:rPr>
      <w:rFonts w:ascii="Times New Roman" w:eastAsia="Times New Roman" w:hAnsi="Times New Roman" w:cs="Times New Roman"/>
      <w:kern w:val="0"/>
      <w:szCs w:val="20"/>
      <w14:ligatures w14:val="none"/>
    </w:rPr>
  </w:style>
  <w:style w:type="paragraph" w:styleId="PlainText">
    <w:name w:val="Plain Text"/>
    <w:basedOn w:val="Normal"/>
    <w:link w:val="PlainTextChar"/>
    <w:rsid w:val="009078C5"/>
    <w:rPr>
      <w:rFonts w:ascii="Courier New" w:hAnsi="Courier New"/>
      <w:sz w:val="20"/>
    </w:rPr>
  </w:style>
  <w:style w:type="character" w:customStyle="1" w:styleId="PlainTextChar">
    <w:name w:val="Plain Text Char"/>
    <w:basedOn w:val="DefaultParagraphFont"/>
    <w:link w:val="PlainText"/>
    <w:rsid w:val="009078C5"/>
    <w:rPr>
      <w:rFonts w:ascii="Courier New" w:eastAsia="Times New Roman" w:hAnsi="Courier New" w:cs="Times New Roman"/>
      <w:kern w:val="0"/>
      <w:sz w:val="20"/>
      <w:szCs w:val="20"/>
      <w14:ligatures w14:val="none"/>
    </w:rPr>
  </w:style>
  <w:style w:type="paragraph" w:styleId="Salutation">
    <w:name w:val="Salutation"/>
    <w:basedOn w:val="Normal"/>
    <w:next w:val="Normal"/>
    <w:link w:val="SalutationChar"/>
    <w:rsid w:val="009078C5"/>
  </w:style>
  <w:style w:type="character" w:customStyle="1" w:styleId="SalutationChar">
    <w:name w:val="Salutation Char"/>
    <w:basedOn w:val="DefaultParagraphFont"/>
    <w:link w:val="Salutation"/>
    <w:rsid w:val="009078C5"/>
    <w:rPr>
      <w:rFonts w:ascii="Times New Roman" w:eastAsia="Times New Roman" w:hAnsi="Times New Roman" w:cs="Times New Roman"/>
      <w:kern w:val="0"/>
      <w:szCs w:val="20"/>
      <w14:ligatures w14:val="none"/>
    </w:rPr>
  </w:style>
  <w:style w:type="paragraph" w:styleId="Signature">
    <w:name w:val="Signature"/>
    <w:basedOn w:val="Normal"/>
    <w:link w:val="SignatureChar"/>
    <w:rsid w:val="009078C5"/>
    <w:pPr>
      <w:ind w:left="4320"/>
    </w:pPr>
  </w:style>
  <w:style w:type="character" w:customStyle="1" w:styleId="SignatureChar">
    <w:name w:val="Signature Char"/>
    <w:basedOn w:val="DefaultParagraphFont"/>
    <w:link w:val="Signature"/>
    <w:rsid w:val="009078C5"/>
    <w:rPr>
      <w:rFonts w:ascii="Times New Roman" w:eastAsia="Times New Roman" w:hAnsi="Times New Roman" w:cs="Times New Roman"/>
      <w:kern w:val="0"/>
      <w:szCs w:val="20"/>
      <w14:ligatures w14:val="none"/>
    </w:rPr>
  </w:style>
  <w:style w:type="paragraph" w:customStyle="1" w:styleId="StyleStyleHeader1-ClausesAfter0ptLeft0Hanging">
    <w:name w:val="Style Style Header 1 - Clauses + After:  0 pt + Left:  0&quot; Hanging:..."/>
    <w:basedOn w:val="Normal"/>
    <w:rsid w:val="009078C5"/>
    <w:pPr>
      <w:tabs>
        <w:tab w:val="left" w:pos="576"/>
      </w:tabs>
      <w:suppressAutoHyphens w:val="0"/>
      <w:overflowPunct/>
      <w:autoSpaceDE/>
      <w:autoSpaceDN/>
      <w:adjustRightInd/>
      <w:spacing w:after="200"/>
      <w:ind w:left="576" w:hanging="576"/>
      <w:textAlignment w:val="auto"/>
    </w:pPr>
    <w:rPr>
      <w:lang w:val="es-ES_tradnl"/>
    </w:rPr>
  </w:style>
  <w:style w:type="paragraph" w:customStyle="1" w:styleId="P3Header1-Clauses">
    <w:name w:val="P3 Header1-Clauses"/>
    <w:basedOn w:val="Normal"/>
    <w:rsid w:val="009078C5"/>
    <w:pPr>
      <w:tabs>
        <w:tab w:val="left" w:pos="972"/>
      </w:tabs>
      <w:suppressAutoHyphens w:val="0"/>
      <w:overflowPunct/>
      <w:autoSpaceDE/>
      <w:autoSpaceDN/>
      <w:adjustRightInd/>
      <w:spacing w:after="200"/>
      <w:ind w:left="1747" w:hanging="547"/>
      <w:textAlignment w:val="auto"/>
    </w:pPr>
    <w:rPr>
      <w:lang w:val="es-ES_tradnl"/>
    </w:rPr>
  </w:style>
  <w:style w:type="paragraph" w:customStyle="1" w:styleId="StyleHeader1-ClausesAfter0pt">
    <w:name w:val="Style Header 1 - Clauses + After:  0 pt"/>
    <w:basedOn w:val="Normal"/>
    <w:rsid w:val="009078C5"/>
    <w:pPr>
      <w:suppressAutoHyphens w:val="0"/>
      <w:overflowPunct/>
      <w:autoSpaceDE/>
      <w:autoSpaceDN/>
      <w:adjustRightInd/>
      <w:spacing w:after="200"/>
      <w:textAlignment w:val="auto"/>
    </w:pPr>
    <w:rPr>
      <w:bCs/>
      <w:lang w:val="es-ES_tradnl"/>
    </w:rPr>
  </w:style>
  <w:style w:type="paragraph" w:customStyle="1" w:styleId="StyleHeader2-SubClausesBold">
    <w:name w:val="Style Header 2 - SubClauses + Bold"/>
    <w:basedOn w:val="Normal"/>
    <w:link w:val="StyleHeader2-SubClausesBoldChar"/>
    <w:autoRedefine/>
    <w:rsid w:val="009078C5"/>
    <w:pPr>
      <w:tabs>
        <w:tab w:val="left" w:pos="576"/>
      </w:tabs>
      <w:suppressAutoHyphens w:val="0"/>
      <w:overflowPunct/>
      <w:autoSpaceDE/>
      <w:autoSpaceDN/>
      <w:adjustRightInd/>
      <w:spacing w:after="200"/>
      <w:ind w:left="612"/>
      <w:textAlignment w:val="auto"/>
    </w:pPr>
    <w:rPr>
      <w:b/>
      <w:bCs/>
      <w:lang w:val="es-ES_tradnl"/>
    </w:rPr>
  </w:style>
  <w:style w:type="character" w:customStyle="1" w:styleId="StyleHeader2-SubClausesBoldChar">
    <w:name w:val="Style Header 2 - SubClauses + Bold Char"/>
    <w:link w:val="StyleHeader2-SubClausesBold"/>
    <w:rsid w:val="009078C5"/>
    <w:rPr>
      <w:rFonts w:ascii="Times New Roman" w:eastAsia="Times New Roman" w:hAnsi="Times New Roman" w:cs="Times New Roman"/>
      <w:b/>
      <w:bCs/>
      <w:kern w:val="0"/>
      <w:szCs w:val="20"/>
      <w:lang w:val="es-ES_tradnl"/>
      <w14:ligatures w14:val="none"/>
    </w:rPr>
  </w:style>
  <w:style w:type="paragraph" w:customStyle="1" w:styleId="StyleHeading4Sub-ClauseSub-paragraphClauseSubSubNoNameAft">
    <w:name w:val="Style Heading 4Sub-Clause Sub-paragraphClauseSubSub_No&amp;Name + Aft..."/>
    <w:basedOn w:val="Heading4"/>
    <w:rsid w:val="009078C5"/>
    <w:pPr>
      <w:keepLines w:val="0"/>
      <w:tabs>
        <w:tab w:val="left" w:pos="1512"/>
      </w:tabs>
      <w:spacing w:before="0" w:after="180"/>
      <w:ind w:left="1512" w:right="18" w:hanging="540"/>
    </w:pPr>
    <w:rPr>
      <w:rFonts w:eastAsia="Times New Roman" w:cs="Times New Roman"/>
      <w:b/>
      <w:bCs/>
      <w:i w:val="0"/>
      <w:iCs w:val="0"/>
      <w:color w:val="auto"/>
    </w:rPr>
  </w:style>
  <w:style w:type="character" w:styleId="Emphasis">
    <w:name w:val="Emphasis"/>
    <w:qFormat/>
    <w:rsid w:val="009078C5"/>
    <w:rPr>
      <w:i/>
      <w:iCs/>
    </w:rPr>
  </w:style>
  <w:style w:type="character" w:customStyle="1" w:styleId="DeltaViewInsertion">
    <w:name w:val="DeltaView Insertion"/>
    <w:rsid w:val="009078C5"/>
    <w:rPr>
      <w:color w:val="0000FF"/>
      <w:spacing w:val="0"/>
      <w:u w:val="double"/>
    </w:rPr>
  </w:style>
  <w:style w:type="paragraph" w:styleId="CommentSubject">
    <w:name w:val="annotation subject"/>
    <w:basedOn w:val="CommentText"/>
    <w:next w:val="CommentText"/>
    <w:link w:val="CommentSubjectChar"/>
    <w:semiHidden/>
    <w:rsid w:val="009078C5"/>
    <w:rPr>
      <w:b/>
      <w:bCs/>
    </w:rPr>
  </w:style>
  <w:style w:type="character" w:customStyle="1" w:styleId="CommentSubjectChar">
    <w:name w:val="Comment Subject Char"/>
    <w:basedOn w:val="CommentTextChar"/>
    <w:link w:val="CommentSubject"/>
    <w:semiHidden/>
    <w:rsid w:val="009078C5"/>
    <w:rPr>
      <w:rFonts w:ascii="Times New Roman" w:eastAsia="Times New Roman" w:hAnsi="Times New Roman" w:cs="Times New Roman"/>
      <w:b/>
      <w:bCs/>
      <w:kern w:val="0"/>
      <w:sz w:val="20"/>
      <w:szCs w:val="20"/>
      <w14:ligatures w14:val="none"/>
    </w:rPr>
  </w:style>
  <w:style w:type="character" w:customStyle="1" w:styleId="Char2">
    <w:name w:val=" Char2"/>
    <w:semiHidden/>
    <w:rsid w:val="009078C5"/>
    <w:rPr>
      <w:sz w:val="24"/>
      <w:szCs w:val="24"/>
      <w:lang w:val="en-US" w:eastAsia="en-US" w:bidi="ar-SA"/>
    </w:rPr>
  </w:style>
  <w:style w:type="paragraph" w:customStyle="1" w:styleId="Section5">
    <w:name w:val="Section 5"/>
    <w:rsid w:val="009078C5"/>
    <w:pPr>
      <w:tabs>
        <w:tab w:val="num" w:pos="720"/>
      </w:tabs>
      <w:spacing w:after="360" w:line="240" w:lineRule="auto"/>
      <w:ind w:left="720" w:hanging="360"/>
    </w:pPr>
    <w:rPr>
      <w:rFonts w:ascii="Times New Roman" w:eastAsia="Times New Roman" w:hAnsi="Times New Roman" w:cs="Times New Roman"/>
      <w:kern w:val="0"/>
      <w14:ligatures w14:val="none"/>
    </w:rPr>
  </w:style>
  <w:style w:type="paragraph" w:customStyle="1" w:styleId="Section3">
    <w:name w:val="Section 3"/>
    <w:basedOn w:val="Normal"/>
    <w:rsid w:val="009078C5"/>
    <w:pPr>
      <w:tabs>
        <w:tab w:val="num" w:pos="547"/>
      </w:tabs>
      <w:suppressAutoHyphens w:val="0"/>
      <w:overflowPunct/>
      <w:autoSpaceDE/>
      <w:autoSpaceDN/>
      <w:adjustRightInd/>
      <w:spacing w:after="360"/>
      <w:ind w:left="547" w:hanging="187"/>
      <w:textAlignment w:val="auto"/>
    </w:pPr>
  </w:style>
  <w:style w:type="paragraph" w:customStyle="1" w:styleId="ParaNumE-3">
    <w:name w:val="ParaNum E-3"/>
    <w:basedOn w:val="Normal"/>
    <w:rsid w:val="009078C5"/>
    <w:pPr>
      <w:tabs>
        <w:tab w:val="num" w:pos="2160"/>
      </w:tabs>
      <w:suppressAutoHyphens w:val="0"/>
      <w:overflowPunct/>
      <w:spacing w:after="240"/>
      <w:ind w:firstLine="1440"/>
      <w:textAlignment w:val="auto"/>
    </w:pPr>
    <w:rPr>
      <w:szCs w:val="24"/>
    </w:rPr>
  </w:style>
  <w:style w:type="paragraph" w:customStyle="1" w:styleId="Outline4">
    <w:name w:val="Outline4"/>
    <w:basedOn w:val="Normal"/>
    <w:autoRedefine/>
    <w:rsid w:val="009078C5"/>
    <w:pPr>
      <w:tabs>
        <w:tab w:val="num" w:pos="1080"/>
        <w:tab w:val="left" w:pos="1710"/>
      </w:tabs>
      <w:suppressAutoHyphens w:val="0"/>
      <w:overflowPunct/>
      <w:autoSpaceDE/>
      <w:autoSpaceDN/>
      <w:adjustRightInd/>
      <w:ind w:left="1080" w:hanging="360"/>
      <w:textAlignment w:val="auto"/>
    </w:pPr>
    <w:rPr>
      <w:kern w:val="28"/>
    </w:rPr>
  </w:style>
  <w:style w:type="paragraph" w:customStyle="1" w:styleId="titulo">
    <w:name w:val="titulo"/>
    <w:basedOn w:val="Heading5"/>
    <w:rsid w:val="009078C5"/>
    <w:pPr>
      <w:keepNext w:val="0"/>
      <w:keepLines w:val="0"/>
      <w:spacing w:before="120" w:after="240"/>
      <w:ind w:left="1440" w:hanging="720"/>
      <w:jc w:val="center"/>
    </w:pPr>
    <w:rPr>
      <w:rFonts w:ascii="Times New Roman Bold" w:eastAsia="Times New Roman" w:hAnsi="Times New Roman Bold" w:cs="Times New Roman"/>
      <w:b/>
      <w:color w:val="auto"/>
    </w:rPr>
  </w:style>
  <w:style w:type="paragraph" w:customStyle="1" w:styleId="Style11">
    <w:name w:val="Style 11"/>
    <w:basedOn w:val="Normal"/>
    <w:rsid w:val="009078C5"/>
    <w:pPr>
      <w:widowControl w:val="0"/>
      <w:overflowPunct/>
      <w:autoSpaceDN/>
      <w:adjustRightInd/>
      <w:spacing w:line="384" w:lineRule="atLeast"/>
      <w:textAlignment w:val="auto"/>
    </w:pPr>
    <w:rPr>
      <w:szCs w:val="24"/>
      <w:lang w:eastAsia="ar-SA"/>
    </w:rPr>
  </w:style>
  <w:style w:type="paragraph" w:customStyle="1" w:styleId="StyleHeader1-ClausesLeft0Hanging03After0pt">
    <w:name w:val="Style Header 1 - Clauses + Left:  0&quot; Hanging:  0.3&quot; After:  0 pt"/>
    <w:basedOn w:val="Normal"/>
    <w:rsid w:val="009078C5"/>
    <w:pPr>
      <w:tabs>
        <w:tab w:val="left" w:pos="342"/>
        <w:tab w:val="num" w:pos="720"/>
      </w:tabs>
      <w:suppressAutoHyphens w:val="0"/>
      <w:overflowPunct/>
      <w:autoSpaceDE/>
      <w:autoSpaceDN/>
      <w:adjustRightInd/>
      <w:ind w:left="342" w:hanging="360"/>
      <w:textAlignment w:val="auto"/>
    </w:pPr>
    <w:rPr>
      <w:b/>
      <w:bCs/>
      <w:lang w:val="es-ES_tradnl"/>
    </w:rPr>
  </w:style>
  <w:style w:type="paragraph" w:customStyle="1" w:styleId="explanatorynotes">
    <w:name w:val="explanatory_notes"/>
    <w:basedOn w:val="Normal"/>
    <w:rsid w:val="009078C5"/>
    <w:pPr>
      <w:overflowPunct/>
      <w:autoSpaceDE/>
      <w:autoSpaceDN/>
      <w:adjustRightInd/>
      <w:spacing w:after="240" w:line="360" w:lineRule="exact"/>
      <w:textAlignment w:val="auto"/>
    </w:pPr>
    <w:rPr>
      <w:rFonts w:ascii="Arial" w:hAnsi="Arial"/>
    </w:rPr>
  </w:style>
  <w:style w:type="paragraph" w:customStyle="1" w:styleId="i">
    <w:name w:val="(i)"/>
    <w:basedOn w:val="Normal"/>
    <w:rsid w:val="009078C5"/>
    <w:pPr>
      <w:overflowPunct/>
      <w:autoSpaceDE/>
      <w:autoSpaceDN/>
      <w:adjustRightInd/>
      <w:textAlignment w:val="auto"/>
    </w:pPr>
    <w:rPr>
      <w:rFonts w:ascii="Tms Rmn" w:hAnsi="Tms Rmn"/>
    </w:rPr>
  </w:style>
  <w:style w:type="paragraph" w:customStyle="1" w:styleId="Header2-SubClauses">
    <w:name w:val="Header 2 - SubClauses"/>
    <w:basedOn w:val="Normal"/>
    <w:link w:val="Header2-SubClausesCharChar"/>
    <w:autoRedefine/>
    <w:rsid w:val="009078C5"/>
    <w:pPr>
      <w:tabs>
        <w:tab w:val="left" w:pos="576"/>
      </w:tabs>
      <w:suppressAutoHyphens w:val="0"/>
      <w:overflowPunct/>
      <w:autoSpaceDE/>
      <w:autoSpaceDN/>
      <w:adjustRightInd/>
      <w:ind w:left="612"/>
      <w:textAlignment w:val="auto"/>
    </w:pPr>
    <w:rPr>
      <w:lang w:val="es-ES_tradnl"/>
    </w:rPr>
  </w:style>
  <w:style w:type="character" w:customStyle="1" w:styleId="Header2-SubClausesCharChar">
    <w:name w:val="Header 2 - SubClauses Char Char"/>
    <w:link w:val="Header2-SubClauses"/>
    <w:rsid w:val="009078C5"/>
    <w:rPr>
      <w:rFonts w:ascii="Times New Roman" w:eastAsia="Times New Roman" w:hAnsi="Times New Roman" w:cs="Times New Roman"/>
      <w:kern w:val="0"/>
      <w:szCs w:val="20"/>
      <w:lang w:val="es-ES_tradnl"/>
      <w14:ligatures w14:val="none"/>
    </w:rPr>
  </w:style>
  <w:style w:type="paragraph" w:customStyle="1" w:styleId="StyleStyleHeader1-ClausesAfter0ptLeft0Hanging1">
    <w:name w:val="Style Style Header 1 - Clauses + After:  0 pt + Left:  0&quot; Hanging:...1"/>
    <w:basedOn w:val="StyleHeader1-ClausesAfter0pt"/>
    <w:autoRedefine/>
    <w:rsid w:val="009078C5"/>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078C5"/>
    <w:pPr>
      <w:tabs>
        <w:tab w:val="num" w:pos="937"/>
        <w:tab w:val="left" w:pos="1008"/>
      </w:tabs>
      <w:spacing w:after="240"/>
      <w:ind w:left="1008" w:hanging="390"/>
    </w:pPr>
  </w:style>
  <w:style w:type="paragraph" w:customStyle="1" w:styleId="Headfid1">
    <w:name w:val="Head fid1"/>
    <w:basedOn w:val="Normal"/>
    <w:rsid w:val="009078C5"/>
    <w:pPr>
      <w:suppressAutoHyphens w:val="0"/>
      <w:overflowPunct/>
      <w:autoSpaceDE/>
      <w:autoSpaceDN/>
      <w:adjustRightInd/>
      <w:spacing w:before="120" w:after="120"/>
      <w:textAlignment w:val="auto"/>
    </w:pPr>
    <w:rPr>
      <w:b/>
      <w:lang w:val="en-GB"/>
    </w:rPr>
  </w:style>
  <w:style w:type="paragraph" w:customStyle="1" w:styleId="ColumnRightSub1">
    <w:name w:val="Column Right Sub 1"/>
    <w:basedOn w:val="Sub-ClauseText"/>
    <w:rsid w:val="009078C5"/>
    <w:pPr>
      <w:keepNext/>
      <w:tabs>
        <w:tab w:val="left" w:pos="612"/>
      </w:tabs>
      <w:overflowPunct/>
      <w:autoSpaceDE/>
      <w:autoSpaceDN/>
      <w:adjustRightInd/>
      <w:spacing w:before="60" w:after="60"/>
      <w:textAlignment w:val="auto"/>
    </w:pPr>
    <w:rPr>
      <w:lang w:val="en-GB"/>
    </w:rPr>
  </w:style>
  <w:style w:type="paragraph" w:customStyle="1" w:styleId="BSFBulleted">
    <w:name w:val="BSF Bulleted"/>
    <w:basedOn w:val="ColumnRightSub1"/>
    <w:semiHidden/>
    <w:rsid w:val="009078C5"/>
    <w:pPr>
      <w:keepNext w:val="0"/>
      <w:tabs>
        <w:tab w:val="num" w:pos="227"/>
      </w:tabs>
      <w:ind w:left="227" w:hanging="227"/>
    </w:pPr>
  </w:style>
  <w:style w:type="paragraph" w:customStyle="1" w:styleId="BulletedTextforlists">
    <w:name w:val="Bulleted Text (for lists)"/>
    <w:basedOn w:val="Normal"/>
    <w:rsid w:val="009078C5"/>
    <w:pPr>
      <w:tabs>
        <w:tab w:val="num" w:pos="1584"/>
      </w:tabs>
      <w:suppressAutoHyphens w:val="0"/>
      <w:overflowPunct/>
      <w:autoSpaceDE/>
      <w:autoSpaceDN/>
      <w:adjustRightInd/>
      <w:spacing w:before="60"/>
      <w:ind w:left="1584" w:hanging="504"/>
      <w:textAlignment w:val="auto"/>
    </w:pPr>
    <w:rPr>
      <w:lang w:val="en-GB"/>
    </w:rPr>
  </w:style>
  <w:style w:type="paragraph" w:customStyle="1" w:styleId="BDSDefault">
    <w:name w:val="BDS Default"/>
    <w:basedOn w:val="Normal"/>
    <w:link w:val="BDSDefaultChar"/>
    <w:semiHidden/>
    <w:rsid w:val="009078C5"/>
    <w:pPr>
      <w:suppressAutoHyphens w:val="0"/>
      <w:overflowPunct/>
      <w:autoSpaceDE/>
      <w:autoSpaceDN/>
      <w:adjustRightInd/>
      <w:spacing w:before="120" w:after="120"/>
      <w:textAlignment w:val="auto"/>
    </w:pPr>
    <w:rPr>
      <w:szCs w:val="24"/>
    </w:rPr>
  </w:style>
  <w:style w:type="character" w:customStyle="1" w:styleId="BDSDefaultChar">
    <w:name w:val="BDS Default Char"/>
    <w:link w:val="BDSDefault"/>
    <w:semiHidden/>
    <w:rsid w:val="009078C5"/>
    <w:rPr>
      <w:rFonts w:ascii="Times New Roman" w:eastAsia="Times New Roman" w:hAnsi="Times New Roman" w:cs="Times New Roman"/>
      <w:kern w:val="0"/>
      <w14:ligatures w14:val="none"/>
    </w:rPr>
  </w:style>
  <w:style w:type="paragraph" w:customStyle="1" w:styleId="SubSectionHeadings">
    <w:name w:val="SubSection Headings"/>
    <w:basedOn w:val="Normal"/>
    <w:semiHidden/>
    <w:rsid w:val="009078C5"/>
    <w:pPr>
      <w:tabs>
        <w:tab w:val="num" w:pos="360"/>
      </w:tabs>
      <w:suppressAutoHyphens w:val="0"/>
      <w:overflowPunct/>
      <w:autoSpaceDE/>
      <w:autoSpaceDN/>
      <w:adjustRightInd/>
      <w:spacing w:before="120" w:after="120"/>
      <w:ind w:left="360" w:hanging="360"/>
      <w:jc w:val="center"/>
      <w:textAlignment w:val="auto"/>
      <w:outlineLvl w:val="0"/>
    </w:pPr>
    <w:rPr>
      <w:b/>
      <w:sz w:val="28"/>
      <w:lang w:val="en-GB"/>
    </w:rPr>
  </w:style>
  <w:style w:type="paragraph" w:customStyle="1" w:styleId="ColumnLeft">
    <w:name w:val="Column Left"/>
    <w:basedOn w:val="Heading3"/>
    <w:rsid w:val="009078C5"/>
    <w:pPr>
      <w:keepNext w:val="0"/>
      <w:keepLines w:val="0"/>
      <w:tabs>
        <w:tab w:val="num" w:pos="360"/>
      </w:tabs>
      <w:spacing w:before="120" w:after="120"/>
      <w:ind w:left="360" w:hanging="360"/>
    </w:pPr>
    <w:rPr>
      <w:rFonts w:eastAsia="Times New Roman" w:cs="Arial"/>
      <w:bCs/>
      <w:color w:val="auto"/>
      <w:sz w:val="24"/>
      <w:szCs w:val="26"/>
      <w:lang w:val="en-GB"/>
    </w:rPr>
  </w:style>
  <w:style w:type="paragraph" w:customStyle="1" w:styleId="ITBColumnRight">
    <w:name w:val="ITB Column Right"/>
    <w:basedOn w:val="BodyText"/>
    <w:link w:val="ITBColumnRightCharChar"/>
    <w:semiHidden/>
    <w:rsid w:val="009078C5"/>
    <w:pPr>
      <w:tabs>
        <w:tab w:val="num" w:pos="720"/>
      </w:tabs>
      <w:suppressAutoHyphens w:val="0"/>
      <w:overflowPunct/>
      <w:autoSpaceDE/>
      <w:autoSpaceDN/>
      <w:adjustRightInd/>
      <w:spacing w:before="120" w:after="120"/>
      <w:ind w:left="720" w:hanging="720"/>
      <w:jc w:val="left"/>
      <w:textAlignment w:val="auto"/>
    </w:pPr>
    <w:rPr>
      <w:sz w:val="24"/>
      <w:szCs w:val="24"/>
    </w:rPr>
  </w:style>
  <w:style w:type="character" w:customStyle="1" w:styleId="ITBColumnRightCharChar">
    <w:name w:val="ITB Column Right Char Char"/>
    <w:link w:val="ITBColumnRight"/>
    <w:semiHidden/>
    <w:rsid w:val="009078C5"/>
    <w:rPr>
      <w:rFonts w:ascii="Times New Roman" w:eastAsia="Times New Roman" w:hAnsi="Times New Roman" w:cs="Times New Roman"/>
      <w:color w:val="FFFF00"/>
      <w:kern w:val="0"/>
      <w14:ligatures w14:val="none"/>
    </w:rPr>
  </w:style>
  <w:style w:type="paragraph" w:customStyle="1" w:styleId="ColumnRightSub2">
    <w:name w:val="Column Right Sub 2"/>
    <w:basedOn w:val="ColumnRightSub1"/>
    <w:rsid w:val="009078C5"/>
    <w:pPr>
      <w:tabs>
        <w:tab w:val="num" w:pos="360"/>
      </w:tabs>
      <w:ind w:left="1440" w:hanging="360"/>
    </w:pPr>
  </w:style>
  <w:style w:type="paragraph" w:customStyle="1" w:styleId="CharChar">
    <w:name w:val="Char Char"/>
    <w:basedOn w:val="Normal"/>
    <w:semiHidden/>
    <w:rsid w:val="009078C5"/>
    <w:pPr>
      <w:tabs>
        <w:tab w:val="num" w:pos="720"/>
      </w:tabs>
      <w:suppressAutoHyphens w:val="0"/>
      <w:overflowPunct/>
      <w:autoSpaceDE/>
      <w:autoSpaceDN/>
      <w:adjustRightInd/>
      <w:ind w:left="720" w:hanging="720"/>
      <w:textAlignment w:val="auto"/>
    </w:pPr>
    <w:rPr>
      <w:szCs w:val="24"/>
    </w:rPr>
  </w:style>
  <w:style w:type="paragraph" w:styleId="TOAHeading">
    <w:name w:val="toa heading"/>
    <w:basedOn w:val="Normal"/>
    <w:next w:val="Normal"/>
    <w:semiHidden/>
    <w:rsid w:val="009078C5"/>
    <w:pPr>
      <w:tabs>
        <w:tab w:val="left" w:pos="9000"/>
        <w:tab w:val="right" w:pos="9360"/>
      </w:tabs>
    </w:pPr>
  </w:style>
  <w:style w:type="paragraph" w:customStyle="1" w:styleId="SimpleList1">
    <w:name w:val="Simple List 1."/>
    <w:basedOn w:val="Text"/>
    <w:rsid w:val="009078C5"/>
    <w:pPr>
      <w:numPr>
        <w:numId w:val="21"/>
      </w:numPr>
      <w:tabs>
        <w:tab w:val="clear" w:pos="720"/>
        <w:tab w:val="num" w:pos="360"/>
      </w:tabs>
      <w:ind w:left="0" w:firstLine="0"/>
    </w:pPr>
  </w:style>
  <w:style w:type="paragraph" w:customStyle="1" w:styleId="Text">
    <w:name w:val="Text"/>
    <w:basedOn w:val="Normal"/>
    <w:link w:val="TextChar"/>
    <w:rsid w:val="009078C5"/>
    <w:pPr>
      <w:spacing w:before="120" w:after="120"/>
      <w:jc w:val="both"/>
    </w:pPr>
    <w:rPr>
      <w:szCs w:val="24"/>
    </w:rPr>
  </w:style>
  <w:style w:type="character" w:customStyle="1" w:styleId="TextChar">
    <w:name w:val="Text Char"/>
    <w:link w:val="Text"/>
    <w:rsid w:val="009078C5"/>
    <w:rPr>
      <w:rFonts w:ascii="Times New Roman" w:eastAsia="Times New Roman" w:hAnsi="Times New Roman" w:cs="Times New Roman"/>
      <w:kern w:val="0"/>
      <w14:ligatures w14:val="none"/>
    </w:rPr>
  </w:style>
  <w:style w:type="paragraph" w:customStyle="1" w:styleId="HeadingTwo">
    <w:name w:val="Heading Two"/>
    <w:basedOn w:val="Normal"/>
    <w:link w:val="HeadingTwoChar"/>
    <w:rsid w:val="009078C5"/>
    <w:pPr>
      <w:spacing w:before="120" w:after="120"/>
      <w:jc w:val="center"/>
    </w:pPr>
    <w:rPr>
      <w:b/>
      <w:sz w:val="28"/>
      <w:szCs w:val="38"/>
    </w:rPr>
  </w:style>
  <w:style w:type="character" w:customStyle="1" w:styleId="HeadingTwoChar">
    <w:name w:val="Heading Two Char"/>
    <w:link w:val="HeadingTwo"/>
    <w:rsid w:val="009078C5"/>
    <w:rPr>
      <w:rFonts w:ascii="Times New Roman" w:eastAsia="Times New Roman" w:hAnsi="Times New Roman" w:cs="Times New Roman"/>
      <w:b/>
      <w:kern w:val="0"/>
      <w:sz w:val="28"/>
      <w:szCs w:val="38"/>
      <w14:ligatures w14:val="none"/>
    </w:rPr>
  </w:style>
  <w:style w:type="paragraph" w:customStyle="1" w:styleId="SmallHeading">
    <w:name w:val="Small Heading"/>
    <w:basedOn w:val="HeadingTwo"/>
    <w:rsid w:val="009078C5"/>
  </w:style>
  <w:style w:type="paragraph" w:customStyle="1" w:styleId="itbleft">
    <w:name w:val="itb left"/>
    <w:basedOn w:val="Text"/>
    <w:link w:val="itbleftCharChar"/>
    <w:rsid w:val="009078C5"/>
    <w:pPr>
      <w:tabs>
        <w:tab w:val="num" w:pos="360"/>
      </w:tabs>
      <w:ind w:left="360" w:hanging="360"/>
      <w:jc w:val="left"/>
    </w:pPr>
  </w:style>
  <w:style w:type="character" w:customStyle="1" w:styleId="itbleftCharChar">
    <w:name w:val="itb left Char Char"/>
    <w:basedOn w:val="TextChar"/>
    <w:link w:val="itbleft"/>
    <w:rsid w:val="009078C5"/>
    <w:rPr>
      <w:rFonts w:ascii="Times New Roman" w:eastAsia="Times New Roman" w:hAnsi="Times New Roman" w:cs="Times New Roman"/>
      <w:kern w:val="0"/>
      <w14:ligatures w14:val="none"/>
    </w:rPr>
  </w:style>
  <w:style w:type="paragraph" w:customStyle="1" w:styleId="SimpleLista">
    <w:name w:val="Simple List (a)"/>
    <w:link w:val="SimpleListaChar"/>
    <w:rsid w:val="009078C5"/>
    <w:pPr>
      <w:tabs>
        <w:tab w:val="num" w:pos="1080"/>
      </w:tabs>
      <w:spacing w:before="60" w:after="60" w:line="240" w:lineRule="auto"/>
      <w:ind w:left="1080" w:hanging="360"/>
    </w:pPr>
    <w:rPr>
      <w:rFonts w:ascii="Times New Roman" w:eastAsia="SimSun" w:hAnsi="Times New Roman" w:cs="Times New Roman"/>
      <w:kern w:val="0"/>
      <w:szCs w:val="28"/>
      <w:lang w:val="en-GB" w:eastAsia="zh-CN"/>
      <w14:ligatures w14:val="none"/>
    </w:rPr>
  </w:style>
  <w:style w:type="character" w:customStyle="1" w:styleId="SimpleListaChar">
    <w:name w:val="Simple List (a) Char"/>
    <w:link w:val="SimpleLista"/>
    <w:rsid w:val="009078C5"/>
    <w:rPr>
      <w:rFonts w:ascii="Times New Roman" w:eastAsia="SimSun" w:hAnsi="Times New Roman" w:cs="Times New Roman"/>
      <w:kern w:val="0"/>
      <w:szCs w:val="28"/>
      <w:lang w:val="en-GB" w:eastAsia="zh-CN"/>
      <w14:ligatures w14:val="none"/>
    </w:rPr>
  </w:style>
  <w:style w:type="paragraph" w:customStyle="1" w:styleId="itbright">
    <w:name w:val="itb right"/>
    <w:basedOn w:val="Text"/>
    <w:link w:val="itbrightChar"/>
    <w:rsid w:val="009078C5"/>
    <w:pPr>
      <w:tabs>
        <w:tab w:val="left" w:pos="576"/>
        <w:tab w:val="num" w:pos="720"/>
      </w:tabs>
      <w:ind w:left="576" w:hanging="576"/>
    </w:pPr>
  </w:style>
  <w:style w:type="character" w:customStyle="1" w:styleId="itbrightChar">
    <w:name w:val="itb right Char"/>
    <w:basedOn w:val="TextChar"/>
    <w:link w:val="itbright"/>
    <w:rsid w:val="009078C5"/>
    <w:rPr>
      <w:rFonts w:ascii="Times New Roman" w:eastAsia="Times New Roman" w:hAnsi="Times New Roman" w:cs="Times New Roman"/>
      <w:kern w:val="0"/>
      <w14:ligatures w14:val="none"/>
    </w:rPr>
  </w:style>
  <w:style w:type="paragraph" w:customStyle="1" w:styleId="itbrightnobullet">
    <w:name w:val="itb right (no bullet)"/>
    <w:basedOn w:val="Text"/>
    <w:link w:val="itbrightnobulletChar"/>
    <w:rsid w:val="009078C5"/>
    <w:pPr>
      <w:widowControl w:val="0"/>
      <w:tabs>
        <w:tab w:val="left" w:pos="576"/>
      </w:tabs>
      <w:suppressAutoHyphens w:val="0"/>
      <w:overflowPunct/>
      <w:ind w:left="576"/>
      <w:textAlignment w:val="auto"/>
    </w:pPr>
    <w:rPr>
      <w:rFonts w:eastAsia="SimSun"/>
      <w:szCs w:val="28"/>
      <w:lang w:eastAsia="zh-CN"/>
    </w:rPr>
  </w:style>
  <w:style w:type="character" w:customStyle="1" w:styleId="itbrightnobulletChar">
    <w:name w:val="itb right (no bullet) Char"/>
    <w:link w:val="itbrightnobullet"/>
    <w:rsid w:val="009078C5"/>
    <w:rPr>
      <w:rFonts w:ascii="Times New Roman" w:eastAsia="SimSun" w:hAnsi="Times New Roman" w:cs="Times New Roman"/>
      <w:kern w:val="0"/>
      <w:szCs w:val="28"/>
      <w:lang w:eastAsia="zh-CN"/>
      <w14:ligatures w14:val="none"/>
    </w:rPr>
  </w:style>
  <w:style w:type="paragraph" w:customStyle="1" w:styleId="simplelist10">
    <w:name w:val="simple list (1)"/>
    <w:basedOn w:val="itbrightnobullet"/>
    <w:rsid w:val="009078C5"/>
    <w:pPr>
      <w:tabs>
        <w:tab w:val="num" w:pos="1080"/>
      </w:tabs>
      <w:spacing w:before="60" w:after="60"/>
      <w:ind w:left="1080" w:hanging="360"/>
    </w:pPr>
  </w:style>
  <w:style w:type="paragraph" w:customStyle="1" w:styleId="Headingone">
    <w:name w:val="Heading one"/>
    <w:basedOn w:val="Normal"/>
    <w:rsid w:val="009078C5"/>
    <w:pPr>
      <w:jc w:val="center"/>
    </w:pPr>
    <w:rPr>
      <w:b/>
      <w:sz w:val="36"/>
      <w:szCs w:val="36"/>
    </w:rPr>
  </w:style>
  <w:style w:type="paragraph" w:styleId="TOC3">
    <w:name w:val="toc 3"/>
    <w:basedOn w:val="Normal"/>
    <w:next w:val="Normal"/>
    <w:autoRedefine/>
    <w:uiPriority w:val="39"/>
    <w:qFormat/>
    <w:rsid w:val="009078C5"/>
    <w:pPr>
      <w:tabs>
        <w:tab w:val="left" w:pos="1440"/>
        <w:tab w:val="right" w:leader="dot" w:pos="9350"/>
      </w:tabs>
      <w:ind w:left="720"/>
    </w:pPr>
    <w:rPr>
      <w:noProof/>
    </w:rPr>
  </w:style>
  <w:style w:type="paragraph" w:styleId="TOC4">
    <w:name w:val="toc 4"/>
    <w:basedOn w:val="Normal"/>
    <w:next w:val="Normal"/>
    <w:autoRedefine/>
    <w:uiPriority w:val="39"/>
    <w:rsid w:val="009078C5"/>
    <w:pPr>
      <w:suppressAutoHyphens w:val="0"/>
      <w:overflowPunct/>
      <w:autoSpaceDE/>
      <w:autoSpaceDN/>
      <w:adjustRightInd/>
      <w:ind w:left="720"/>
      <w:textAlignment w:val="auto"/>
    </w:pPr>
    <w:rPr>
      <w:szCs w:val="24"/>
    </w:rPr>
  </w:style>
  <w:style w:type="paragraph" w:styleId="TOC5">
    <w:name w:val="toc 5"/>
    <w:basedOn w:val="Normal"/>
    <w:next w:val="Normal"/>
    <w:autoRedefine/>
    <w:uiPriority w:val="39"/>
    <w:rsid w:val="009078C5"/>
    <w:pPr>
      <w:suppressAutoHyphens w:val="0"/>
      <w:overflowPunct/>
      <w:autoSpaceDE/>
      <w:autoSpaceDN/>
      <w:adjustRightInd/>
      <w:ind w:left="960"/>
      <w:textAlignment w:val="auto"/>
    </w:pPr>
    <w:rPr>
      <w:szCs w:val="24"/>
    </w:rPr>
  </w:style>
  <w:style w:type="paragraph" w:styleId="TOC6">
    <w:name w:val="toc 6"/>
    <w:basedOn w:val="Normal"/>
    <w:next w:val="Normal"/>
    <w:autoRedefine/>
    <w:uiPriority w:val="39"/>
    <w:rsid w:val="009078C5"/>
    <w:pPr>
      <w:suppressAutoHyphens w:val="0"/>
      <w:overflowPunct/>
      <w:autoSpaceDE/>
      <w:autoSpaceDN/>
      <w:adjustRightInd/>
      <w:ind w:left="1200"/>
      <w:textAlignment w:val="auto"/>
    </w:pPr>
    <w:rPr>
      <w:szCs w:val="24"/>
    </w:rPr>
  </w:style>
  <w:style w:type="paragraph" w:styleId="TOC7">
    <w:name w:val="toc 7"/>
    <w:basedOn w:val="Normal"/>
    <w:next w:val="Normal"/>
    <w:autoRedefine/>
    <w:uiPriority w:val="39"/>
    <w:rsid w:val="009078C5"/>
    <w:pPr>
      <w:suppressAutoHyphens w:val="0"/>
      <w:overflowPunct/>
      <w:autoSpaceDE/>
      <w:autoSpaceDN/>
      <w:adjustRightInd/>
      <w:ind w:left="1440"/>
      <w:textAlignment w:val="auto"/>
    </w:pPr>
    <w:rPr>
      <w:szCs w:val="24"/>
    </w:rPr>
  </w:style>
  <w:style w:type="paragraph" w:styleId="TOC8">
    <w:name w:val="toc 8"/>
    <w:basedOn w:val="Normal"/>
    <w:next w:val="Normal"/>
    <w:autoRedefine/>
    <w:uiPriority w:val="39"/>
    <w:rsid w:val="009078C5"/>
    <w:pPr>
      <w:suppressAutoHyphens w:val="0"/>
      <w:overflowPunct/>
      <w:autoSpaceDE/>
      <w:autoSpaceDN/>
      <w:adjustRightInd/>
      <w:ind w:left="1680"/>
      <w:textAlignment w:val="auto"/>
    </w:pPr>
    <w:rPr>
      <w:szCs w:val="24"/>
    </w:rPr>
  </w:style>
  <w:style w:type="paragraph" w:styleId="TOC9">
    <w:name w:val="toc 9"/>
    <w:basedOn w:val="Normal"/>
    <w:next w:val="Normal"/>
    <w:autoRedefine/>
    <w:uiPriority w:val="39"/>
    <w:rsid w:val="009078C5"/>
    <w:pPr>
      <w:suppressAutoHyphens w:val="0"/>
      <w:overflowPunct/>
      <w:autoSpaceDE/>
      <w:autoSpaceDN/>
      <w:adjustRightInd/>
      <w:ind w:left="1920"/>
      <w:textAlignment w:val="auto"/>
    </w:pPr>
    <w:rPr>
      <w:szCs w:val="24"/>
    </w:rPr>
  </w:style>
  <w:style w:type="paragraph" w:customStyle="1" w:styleId="S3-Heading2">
    <w:name w:val="S3-Heading 2"/>
    <w:basedOn w:val="Normal"/>
    <w:rsid w:val="009078C5"/>
    <w:pPr>
      <w:suppressAutoHyphens w:val="0"/>
      <w:overflowPunct/>
      <w:autoSpaceDE/>
      <w:autoSpaceDN/>
      <w:adjustRightInd/>
      <w:spacing w:after="200"/>
      <w:ind w:left="1080" w:right="288" w:hanging="720"/>
      <w:jc w:val="both"/>
      <w:textAlignment w:val="auto"/>
    </w:pPr>
    <w:rPr>
      <w:b/>
      <w:bCs/>
      <w:szCs w:val="24"/>
    </w:rPr>
  </w:style>
  <w:style w:type="paragraph" w:customStyle="1" w:styleId="CarCarCarCarCarCarCharCharCarCharCharCarCarChar0">
    <w:name w:val="Car Car Car Car Car Car Char Char Car Char Char Car Car Char"/>
    <w:basedOn w:val="Normal"/>
    <w:next w:val="Normal"/>
    <w:rsid w:val="009078C5"/>
    <w:pPr>
      <w:suppressAutoHyphens w:val="0"/>
      <w:overflowPunct/>
      <w:autoSpaceDE/>
      <w:autoSpaceDN/>
      <w:adjustRightInd/>
      <w:spacing w:after="160" w:line="240" w:lineRule="exact"/>
      <w:textAlignment w:val="auto"/>
    </w:pPr>
    <w:rPr>
      <w:rFonts w:ascii="Tahoma" w:hAnsi="Tahoma"/>
      <w:lang w:val="en-GB"/>
    </w:rPr>
  </w:style>
  <w:style w:type="paragraph" w:customStyle="1" w:styleId="Subtitle2">
    <w:name w:val="Subtitle 2"/>
    <w:basedOn w:val="Footer"/>
    <w:autoRedefine/>
    <w:rsid w:val="009078C5"/>
    <w:pPr>
      <w:tabs>
        <w:tab w:val="clear" w:pos="4320"/>
        <w:tab w:val="clear" w:pos="8640"/>
        <w:tab w:val="right" w:leader="underscore" w:pos="9504"/>
      </w:tabs>
      <w:suppressAutoHyphens w:val="0"/>
      <w:overflowPunct/>
      <w:autoSpaceDE/>
      <w:autoSpaceDN/>
      <w:adjustRightInd/>
      <w:spacing w:before="120" w:after="120"/>
      <w:jc w:val="center"/>
      <w:textAlignment w:val="auto"/>
      <w:outlineLvl w:val="1"/>
    </w:pPr>
    <w:rPr>
      <w:b/>
      <w:sz w:val="28"/>
      <w:szCs w:val="28"/>
    </w:rPr>
  </w:style>
  <w:style w:type="character" w:customStyle="1" w:styleId="CharChar2">
    <w:name w:val=" Char Char2"/>
    <w:rsid w:val="009078C5"/>
    <w:rPr>
      <w:sz w:val="24"/>
      <w:lang w:val="en-US" w:eastAsia="en-US" w:bidi="ar-SA"/>
    </w:rPr>
  </w:style>
  <w:style w:type="character" w:customStyle="1" w:styleId="Table">
    <w:name w:val="Table"/>
    <w:rsid w:val="009078C5"/>
    <w:rPr>
      <w:rFonts w:ascii="Arial" w:hAnsi="Arial"/>
      <w:sz w:val="20"/>
    </w:rPr>
  </w:style>
  <w:style w:type="paragraph" w:customStyle="1" w:styleId="ClauseSubPara">
    <w:name w:val="ClauseSub_Para"/>
    <w:rsid w:val="009078C5"/>
    <w:pPr>
      <w:spacing w:before="60" w:after="60" w:line="240" w:lineRule="auto"/>
      <w:ind w:left="2268" w:hanging="720"/>
      <w:jc w:val="both"/>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9078C5"/>
    <w:pPr>
      <w:tabs>
        <w:tab w:val="num" w:pos="576"/>
      </w:tabs>
      <w:suppressAutoHyphens/>
      <w:spacing w:before="120" w:after="0" w:line="240" w:lineRule="auto"/>
      <w:ind w:left="576" w:hanging="576"/>
      <w:jc w:val="both"/>
    </w:pPr>
    <w:rPr>
      <w:rFonts w:ascii="Times New Roman" w:eastAsia="Times New Roman" w:hAnsi="Times New Roman" w:cs="Times New Roman"/>
      <w:kern w:val="0"/>
      <w:sz w:val="22"/>
      <w:szCs w:val="22"/>
      <w:lang w:val="en-GB"/>
      <w14:ligatures w14:val="none"/>
    </w:rPr>
  </w:style>
  <w:style w:type="paragraph" w:customStyle="1" w:styleId="FIDICCoverTitle">
    <w:name w:val="FIDIC__CoverTitle"/>
    <w:basedOn w:val="Normal"/>
    <w:rsid w:val="009078C5"/>
    <w:pPr>
      <w:suppressAutoHyphens w:val="0"/>
      <w:overflowPunct/>
      <w:autoSpaceDE/>
      <w:autoSpaceDN/>
      <w:adjustRightInd/>
      <w:spacing w:before="120" w:after="240"/>
      <w:ind w:left="1440" w:hanging="720"/>
      <w:textAlignment w:val="auto"/>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078C5"/>
    <w:rPr>
      <w:sz w:val="28"/>
      <w:szCs w:val="28"/>
    </w:rPr>
  </w:style>
  <w:style w:type="paragraph" w:customStyle="1" w:styleId="FIDICClauseSubName">
    <w:name w:val="FIDIC_ClauseSubName"/>
    <w:basedOn w:val="FIDICCoverTitle"/>
    <w:rsid w:val="009078C5"/>
    <w:pPr>
      <w:spacing w:before="240" w:line="240" w:lineRule="exact"/>
    </w:pPr>
    <w:rPr>
      <w:sz w:val="24"/>
      <w:szCs w:val="24"/>
    </w:rPr>
  </w:style>
  <w:style w:type="paragraph" w:customStyle="1" w:styleId="Section7heading4">
    <w:name w:val="Section 7 heading 4"/>
    <w:basedOn w:val="Heading3"/>
    <w:link w:val="Section7heading4Char"/>
    <w:rsid w:val="009078C5"/>
    <w:pPr>
      <w:keepNext w:val="0"/>
      <w:keepLines w:val="0"/>
      <w:tabs>
        <w:tab w:val="left" w:pos="576"/>
      </w:tabs>
      <w:spacing w:before="120" w:after="0"/>
      <w:ind w:left="576" w:hanging="576"/>
    </w:pPr>
    <w:rPr>
      <w:rFonts w:eastAsia="Times New Roman" w:cs="Times New Roman"/>
      <w:b/>
      <w:color w:val="auto"/>
      <w:sz w:val="24"/>
      <w:szCs w:val="20"/>
    </w:rPr>
  </w:style>
  <w:style w:type="paragraph" w:customStyle="1" w:styleId="Prrafodelista">
    <w:name w:val="Párrafo de lista"/>
    <w:basedOn w:val="Normal"/>
    <w:uiPriority w:val="34"/>
    <w:qFormat/>
    <w:rsid w:val="009078C5"/>
    <w:pPr>
      <w:suppressAutoHyphens w:val="0"/>
      <w:overflowPunct/>
      <w:autoSpaceDE/>
      <w:autoSpaceDN/>
      <w:adjustRightInd/>
      <w:spacing w:before="120"/>
      <w:ind w:left="708" w:hanging="720"/>
      <w:jc w:val="both"/>
      <w:textAlignment w:val="auto"/>
    </w:pPr>
  </w:style>
  <w:style w:type="character" w:customStyle="1" w:styleId="Char20">
    <w:name w:val="Char2"/>
    <w:rsid w:val="009078C5"/>
    <w:rPr>
      <w:sz w:val="24"/>
      <w:szCs w:val="24"/>
      <w:lang w:val="en-US" w:eastAsia="en-US" w:bidi="ar-SA"/>
    </w:rPr>
  </w:style>
  <w:style w:type="paragraph" w:customStyle="1" w:styleId="Char">
    <w:name w:val="Char"/>
    <w:basedOn w:val="Normal"/>
    <w:rsid w:val="009078C5"/>
    <w:pPr>
      <w:suppressAutoHyphens w:val="0"/>
      <w:overflowPunct/>
      <w:autoSpaceDE/>
      <w:autoSpaceDN/>
      <w:adjustRightInd/>
      <w:spacing w:after="160"/>
      <w:textAlignment w:val="auto"/>
    </w:pPr>
    <w:rPr>
      <w:rFonts w:ascii="Verdana" w:hAnsi="Verdana"/>
      <w:szCs w:val="24"/>
    </w:rPr>
  </w:style>
  <w:style w:type="paragraph" w:customStyle="1" w:styleId="explanatorynotes0">
    <w:name w:val="explanatorynotes"/>
    <w:basedOn w:val="Normal"/>
    <w:rsid w:val="009078C5"/>
    <w:pPr>
      <w:suppressAutoHyphens w:val="0"/>
      <w:overflowPunct/>
      <w:autoSpaceDE/>
      <w:autoSpaceDN/>
      <w:adjustRightInd/>
      <w:spacing w:after="240" w:line="360" w:lineRule="atLeast"/>
      <w:jc w:val="both"/>
      <w:textAlignment w:val="auto"/>
    </w:pPr>
    <w:rPr>
      <w:rFonts w:ascii="Arial" w:hAnsi="Arial" w:cs="Arial"/>
      <w:szCs w:val="24"/>
    </w:rPr>
  </w:style>
  <w:style w:type="paragraph" w:customStyle="1" w:styleId="SectionVHeading2">
    <w:name w:val="Section V. Heading 2"/>
    <w:basedOn w:val="SectionVHeader"/>
    <w:rsid w:val="009078C5"/>
    <w:pPr>
      <w:overflowPunct/>
      <w:autoSpaceDE/>
      <w:autoSpaceDN/>
      <w:adjustRightInd/>
      <w:spacing w:before="120" w:after="200"/>
      <w:textAlignment w:val="auto"/>
    </w:pPr>
    <w:rPr>
      <w:sz w:val="28"/>
      <w:lang w:val="es-ES_tradnl"/>
    </w:rPr>
  </w:style>
  <w:style w:type="paragraph" w:customStyle="1" w:styleId="stylestyleheader1-clausesafter0ptleft0hanging0">
    <w:name w:val="stylestyleheader1-clausesafter0ptleft0hanging"/>
    <w:basedOn w:val="Normal"/>
    <w:rsid w:val="009078C5"/>
    <w:pPr>
      <w:suppressAutoHyphens w:val="0"/>
      <w:overflowPunct/>
      <w:autoSpaceDE/>
      <w:autoSpaceDN/>
      <w:adjustRightInd/>
      <w:spacing w:after="200"/>
      <w:ind w:left="576" w:hanging="576"/>
      <w:jc w:val="both"/>
      <w:textAlignment w:val="auto"/>
    </w:pPr>
    <w:rPr>
      <w:szCs w:val="24"/>
    </w:rPr>
  </w:style>
  <w:style w:type="paragraph" w:customStyle="1" w:styleId="Section1Header2">
    <w:name w:val="Section 1 Header 2"/>
    <w:basedOn w:val="StyleHeader1-ClausesLeft0Hanging03After0pt"/>
    <w:rsid w:val="009078C5"/>
    <w:pPr>
      <w:tabs>
        <w:tab w:val="clear" w:pos="720"/>
        <w:tab w:val="num" w:pos="576"/>
      </w:tabs>
      <w:ind w:hanging="432"/>
    </w:pPr>
    <w:rPr>
      <w:lang w:val="en-US"/>
    </w:rPr>
  </w:style>
  <w:style w:type="paragraph" w:customStyle="1" w:styleId="SectionIXHeader">
    <w:name w:val="Section IX Header"/>
    <w:basedOn w:val="Normal"/>
    <w:rsid w:val="009078C5"/>
    <w:pPr>
      <w:suppressAutoHyphens w:val="0"/>
      <w:overflowPunct/>
      <w:autoSpaceDE/>
      <w:autoSpaceDN/>
      <w:adjustRightInd/>
      <w:jc w:val="center"/>
      <w:textAlignment w:val="auto"/>
    </w:pPr>
    <w:rPr>
      <w:b/>
      <w:sz w:val="36"/>
    </w:rPr>
  </w:style>
  <w:style w:type="paragraph" w:customStyle="1" w:styleId="Sec3header">
    <w:name w:val="Sec3 header"/>
    <w:basedOn w:val="Style11"/>
    <w:rsid w:val="009078C5"/>
    <w:pPr>
      <w:tabs>
        <w:tab w:val="left" w:leader="dot" w:pos="8424"/>
      </w:tabs>
      <w:suppressAutoHyphens w:val="0"/>
      <w:autoSpaceDN w:val="0"/>
      <w:spacing w:before="80" w:after="120" w:line="240" w:lineRule="auto"/>
      <w:ind w:left="720" w:hanging="720"/>
      <w:jc w:val="both"/>
    </w:pPr>
    <w:rPr>
      <w:rFonts w:ascii="Arial" w:hAnsi="Arial" w:cs="Arial"/>
      <w:b/>
      <w:sz w:val="22"/>
      <w:szCs w:val="20"/>
      <w:lang w:eastAsia="en-US"/>
    </w:rPr>
  </w:style>
  <w:style w:type="character" w:customStyle="1" w:styleId="StyleHeader2-SubClausesItalicChar">
    <w:name w:val="Style Header 2 - SubClauses + Italic Char"/>
    <w:rsid w:val="009078C5"/>
    <w:rPr>
      <w:rFonts w:cs="Arial"/>
      <w:i/>
      <w:iCs/>
      <w:sz w:val="24"/>
      <w:szCs w:val="24"/>
      <w:lang w:val="en-US" w:eastAsia="en-US" w:bidi="ar-SA"/>
    </w:rPr>
  </w:style>
  <w:style w:type="paragraph" w:customStyle="1" w:styleId="TOCNumber1">
    <w:name w:val="TOC Number1"/>
    <w:basedOn w:val="Heading4"/>
    <w:autoRedefine/>
    <w:rsid w:val="009078C5"/>
    <w:pPr>
      <w:keepNext w:val="0"/>
      <w:keepLines w:val="0"/>
      <w:tabs>
        <w:tab w:val="right" w:pos="9360"/>
      </w:tabs>
      <w:spacing w:before="0" w:after="120"/>
      <w:ind w:left="187"/>
      <w:outlineLvl w:val="9"/>
    </w:pPr>
    <w:rPr>
      <w:rFonts w:ascii="Arial" w:eastAsia="Times New Roman" w:hAnsi="Arial" w:cs="Arial"/>
      <w:b/>
      <w:bCs/>
      <w:i w:val="0"/>
      <w:iCs w:val="0"/>
      <w:color w:val="auto"/>
      <w:sz w:val="20"/>
    </w:rPr>
  </w:style>
  <w:style w:type="paragraph" w:styleId="Caption">
    <w:name w:val="caption"/>
    <w:basedOn w:val="Normal"/>
    <w:next w:val="Normal"/>
    <w:qFormat/>
    <w:rsid w:val="009078C5"/>
    <w:pPr>
      <w:tabs>
        <w:tab w:val="right" w:pos="7254"/>
      </w:tabs>
      <w:suppressAutoHyphens w:val="0"/>
      <w:overflowPunct/>
      <w:autoSpaceDE/>
      <w:autoSpaceDN/>
      <w:adjustRightInd/>
      <w:spacing w:before="60" w:after="60"/>
      <w:jc w:val="center"/>
      <w:textAlignment w:val="auto"/>
    </w:pPr>
    <w:rPr>
      <w:rFonts w:ascii="Arial" w:hAnsi="Arial" w:cs="Arial"/>
      <w:b/>
      <w:szCs w:val="24"/>
    </w:rPr>
  </w:style>
  <w:style w:type="paragraph" w:customStyle="1" w:styleId="StyleHeader2-SubClausesAfter6pt">
    <w:name w:val="Style Header 2 - SubClauses + After:  6 pt"/>
    <w:basedOn w:val="Header2-SubClauses"/>
    <w:rsid w:val="009078C5"/>
    <w:pPr>
      <w:tabs>
        <w:tab w:val="clear" w:pos="576"/>
        <w:tab w:val="num" w:pos="360"/>
        <w:tab w:val="num" w:pos="504"/>
      </w:tabs>
      <w:spacing w:after="200"/>
      <w:ind w:left="504" w:hanging="504"/>
      <w:jc w:val="both"/>
    </w:pPr>
    <w:rPr>
      <w:szCs w:val="24"/>
      <w:lang w:val="en-US"/>
    </w:rPr>
  </w:style>
  <w:style w:type="paragraph" w:customStyle="1" w:styleId="S3-Header1">
    <w:name w:val="S3-Header 1"/>
    <w:basedOn w:val="Normal"/>
    <w:rsid w:val="009078C5"/>
    <w:pPr>
      <w:suppressAutoHyphens w:val="0"/>
      <w:overflowPunct/>
      <w:autoSpaceDE/>
      <w:autoSpaceDN/>
      <w:adjustRightInd/>
      <w:spacing w:before="120" w:after="200"/>
      <w:ind w:left="1080" w:hanging="720"/>
      <w:jc w:val="both"/>
      <w:textAlignment w:val="auto"/>
    </w:pPr>
    <w:rPr>
      <w:b/>
      <w:bCs/>
      <w:noProof/>
      <w:sz w:val="28"/>
    </w:rPr>
  </w:style>
  <w:style w:type="paragraph" w:customStyle="1" w:styleId="S4-header1">
    <w:name w:val="S4-header1"/>
    <w:basedOn w:val="Normal"/>
    <w:rsid w:val="009078C5"/>
    <w:pPr>
      <w:suppressAutoHyphens w:val="0"/>
      <w:overflowPunct/>
      <w:autoSpaceDE/>
      <w:autoSpaceDN/>
      <w:adjustRightInd/>
      <w:spacing w:before="120" w:after="240"/>
      <w:jc w:val="center"/>
      <w:textAlignment w:val="auto"/>
    </w:pPr>
    <w:rPr>
      <w:b/>
      <w:sz w:val="36"/>
    </w:rPr>
  </w:style>
  <w:style w:type="paragraph" w:customStyle="1" w:styleId="S4-Header2">
    <w:name w:val="S4-Header 2"/>
    <w:basedOn w:val="Normal"/>
    <w:rsid w:val="009078C5"/>
    <w:pPr>
      <w:suppressAutoHyphens w:val="0"/>
      <w:overflowPunct/>
      <w:autoSpaceDE/>
      <w:autoSpaceDN/>
      <w:adjustRightInd/>
      <w:spacing w:before="120" w:after="240"/>
      <w:jc w:val="center"/>
      <w:textAlignment w:val="auto"/>
    </w:pPr>
    <w:rPr>
      <w:b/>
      <w:sz w:val="32"/>
      <w:szCs w:val="24"/>
    </w:rPr>
  </w:style>
  <w:style w:type="paragraph" w:customStyle="1" w:styleId="2AutoList1">
    <w:name w:val="2AutoList1"/>
    <w:basedOn w:val="Normal"/>
    <w:rsid w:val="009078C5"/>
    <w:pPr>
      <w:numPr>
        <w:ilvl w:val="1"/>
        <w:numId w:val="34"/>
      </w:numPr>
      <w:suppressAutoHyphens w:val="0"/>
      <w:overflowPunct/>
      <w:autoSpaceDE/>
      <w:autoSpaceDN/>
      <w:adjustRightInd/>
      <w:jc w:val="both"/>
      <w:textAlignment w:val="auto"/>
    </w:pPr>
    <w:rPr>
      <w:rFonts w:ascii="Arial" w:hAnsi="Arial"/>
      <w:sz w:val="20"/>
    </w:rPr>
  </w:style>
  <w:style w:type="paragraph" w:customStyle="1" w:styleId="Header1-Clauses">
    <w:name w:val="Header 1 - Clauses"/>
    <w:basedOn w:val="Normal"/>
    <w:rsid w:val="009078C5"/>
    <w:pPr>
      <w:tabs>
        <w:tab w:val="num" w:pos="432"/>
      </w:tabs>
      <w:suppressAutoHyphens w:val="0"/>
      <w:overflowPunct/>
      <w:autoSpaceDE/>
      <w:autoSpaceDN/>
      <w:adjustRightInd/>
      <w:spacing w:before="120"/>
      <w:ind w:left="432" w:hanging="432"/>
      <w:textAlignment w:val="auto"/>
    </w:pPr>
    <w:rPr>
      <w:rFonts w:ascii="Arial" w:hAnsi="Arial"/>
      <w:b/>
      <w:sz w:val="20"/>
    </w:rPr>
  </w:style>
  <w:style w:type="paragraph" w:customStyle="1" w:styleId="Outlinei">
    <w:name w:val="Outline i)"/>
    <w:basedOn w:val="Normal"/>
    <w:rsid w:val="009078C5"/>
    <w:pPr>
      <w:numPr>
        <w:numId w:val="35"/>
      </w:numPr>
      <w:suppressAutoHyphens w:val="0"/>
      <w:overflowPunct/>
      <w:autoSpaceDE/>
      <w:autoSpaceDN/>
      <w:adjustRightInd/>
      <w:spacing w:before="120"/>
      <w:textAlignment w:val="auto"/>
    </w:pPr>
    <w:rPr>
      <w:rFonts w:ascii="Arial" w:hAnsi="Arial"/>
      <w:sz w:val="20"/>
    </w:rPr>
  </w:style>
  <w:style w:type="paragraph" w:customStyle="1" w:styleId="SectionVIIHeader2">
    <w:name w:val="Section VII Header2"/>
    <w:basedOn w:val="Heading1"/>
    <w:autoRedefine/>
    <w:rsid w:val="009078C5"/>
    <w:pPr>
      <w:keepNext w:val="0"/>
      <w:keepLines w:val="0"/>
      <w:tabs>
        <w:tab w:val="right" w:pos="9000"/>
      </w:tabs>
      <w:spacing w:before="120" w:after="120"/>
      <w:outlineLvl w:val="9"/>
    </w:pPr>
    <w:rPr>
      <w:rFonts w:ascii="Arial" w:eastAsia="Times New Roman" w:hAnsi="Arial" w:cs="Arial"/>
      <w:b/>
      <w:bCs/>
      <w:color w:val="auto"/>
      <w:sz w:val="20"/>
      <w:szCs w:val="20"/>
    </w:rPr>
  </w:style>
  <w:style w:type="paragraph" w:customStyle="1" w:styleId="Head2">
    <w:name w:val="Head 2"/>
    <w:basedOn w:val="Heading9"/>
    <w:rsid w:val="009078C5"/>
    <w:pPr>
      <w:keepLines w:val="0"/>
      <w:widowControl w:val="0"/>
      <w:jc w:val="both"/>
      <w:outlineLvl w:val="9"/>
    </w:pPr>
    <w:rPr>
      <w:rFonts w:ascii="Times New Roman Bold" w:eastAsia="Times New Roman" w:hAnsi="Times New Roman Bold" w:cs="Times New Roman"/>
      <w:color w:val="auto"/>
      <w:spacing w:val="-4"/>
      <w:sz w:val="32"/>
    </w:rPr>
  </w:style>
  <w:style w:type="paragraph" w:styleId="Index1">
    <w:name w:val="index 1"/>
    <w:basedOn w:val="Normal"/>
    <w:next w:val="Normal"/>
    <w:autoRedefine/>
    <w:rsid w:val="009078C5"/>
    <w:pPr>
      <w:suppressAutoHyphens w:val="0"/>
      <w:overflowPunct/>
      <w:autoSpaceDE/>
      <w:autoSpaceDN/>
      <w:adjustRightInd/>
      <w:ind w:left="240" w:hanging="240"/>
      <w:textAlignment w:val="auto"/>
    </w:pPr>
    <w:rPr>
      <w:szCs w:val="24"/>
    </w:rPr>
  </w:style>
  <w:style w:type="paragraph" w:customStyle="1" w:styleId="Head12">
    <w:name w:val="Head 1.2"/>
    <w:basedOn w:val="Normal"/>
    <w:rsid w:val="009078C5"/>
    <w:pPr>
      <w:tabs>
        <w:tab w:val="num" w:pos="1080"/>
      </w:tabs>
      <w:suppressAutoHyphens w:val="0"/>
      <w:overflowPunct/>
      <w:autoSpaceDE/>
      <w:autoSpaceDN/>
      <w:adjustRightInd/>
      <w:ind w:left="1080" w:hanging="360"/>
      <w:jc w:val="both"/>
      <w:textAlignment w:val="auto"/>
    </w:pPr>
    <w:rPr>
      <w:rFonts w:ascii="Arial" w:hAnsi="Arial"/>
      <w:sz w:val="20"/>
    </w:rPr>
  </w:style>
  <w:style w:type="paragraph" w:customStyle="1" w:styleId="Header3-Paragraph">
    <w:name w:val="Header 3 - Paragraph"/>
    <w:basedOn w:val="Normal"/>
    <w:rsid w:val="009078C5"/>
    <w:pPr>
      <w:tabs>
        <w:tab w:val="num" w:pos="864"/>
      </w:tabs>
      <w:suppressAutoHyphens w:val="0"/>
      <w:overflowPunct/>
      <w:autoSpaceDE/>
      <w:autoSpaceDN/>
      <w:adjustRightInd/>
      <w:spacing w:after="200"/>
      <w:ind w:left="864" w:hanging="432"/>
      <w:jc w:val="both"/>
      <w:textAlignment w:val="auto"/>
    </w:pPr>
    <w:rPr>
      <w:rFonts w:ascii="Arial" w:hAnsi="Arial"/>
      <w:sz w:val="20"/>
    </w:rPr>
  </w:style>
  <w:style w:type="paragraph" w:customStyle="1" w:styleId="SectionTitle">
    <w:name w:val="Section Title"/>
    <w:next w:val="Normal"/>
    <w:rsid w:val="009078C5"/>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explanatoryclause">
    <w:name w:val="explanatory_clause"/>
    <w:basedOn w:val="Normal"/>
    <w:rsid w:val="009078C5"/>
    <w:pPr>
      <w:overflowPunct/>
      <w:autoSpaceDE/>
      <w:autoSpaceDN/>
      <w:adjustRightInd/>
      <w:spacing w:after="240"/>
      <w:ind w:left="738" w:right="-14" w:hanging="738"/>
      <w:textAlignment w:val="auto"/>
    </w:pPr>
    <w:rPr>
      <w:rFonts w:ascii="Arial" w:hAnsi="Arial"/>
      <w:sz w:val="22"/>
    </w:rPr>
  </w:style>
  <w:style w:type="paragraph" w:customStyle="1" w:styleId="Level3Body">
    <w:name w:val="Level 3 (Body)"/>
    <w:rsid w:val="009078C5"/>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078C5"/>
    <w:pPr>
      <w:suppressAutoHyphens w:val="0"/>
      <w:overflowPunct/>
      <w:autoSpaceDE/>
      <w:autoSpaceDN/>
      <w:adjustRightInd/>
      <w:textAlignment w:val="auto"/>
    </w:pPr>
    <w:rPr>
      <w:szCs w:val="24"/>
    </w:rPr>
  </w:style>
  <w:style w:type="paragraph" w:customStyle="1" w:styleId="ShortReturnAddress">
    <w:name w:val="Short Return Address"/>
    <w:basedOn w:val="Normal"/>
    <w:rsid w:val="009078C5"/>
    <w:pPr>
      <w:suppressAutoHyphens w:val="0"/>
      <w:overflowPunct/>
      <w:autoSpaceDE/>
      <w:autoSpaceDN/>
      <w:adjustRightInd/>
      <w:textAlignment w:val="auto"/>
    </w:pPr>
    <w:rPr>
      <w:szCs w:val="24"/>
    </w:rPr>
  </w:style>
  <w:style w:type="paragraph" w:styleId="IndexHeading">
    <w:name w:val="index heading"/>
    <w:basedOn w:val="Normal"/>
    <w:next w:val="Index1"/>
    <w:rsid w:val="009078C5"/>
    <w:pPr>
      <w:suppressAutoHyphens w:val="0"/>
      <w:overflowPunct/>
      <w:autoSpaceDE/>
      <w:autoSpaceDN/>
      <w:adjustRightInd/>
      <w:textAlignment w:val="auto"/>
    </w:pPr>
    <w:rPr>
      <w:sz w:val="20"/>
    </w:rPr>
  </w:style>
  <w:style w:type="paragraph" w:customStyle="1" w:styleId="RightPar50">
    <w:name w:val="Right Par 5"/>
    <w:rsid w:val="009078C5"/>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text3">
    <w:name w:val="text 3"/>
    <w:basedOn w:val="Normal"/>
    <w:rsid w:val="009078C5"/>
    <w:pPr>
      <w:suppressAutoHyphens w:val="0"/>
      <w:overflowPunct/>
      <w:autoSpaceDE/>
      <w:autoSpaceDN/>
      <w:adjustRightInd/>
      <w:spacing w:before="240" w:after="240"/>
      <w:ind w:left="1418"/>
      <w:textAlignment w:val="auto"/>
    </w:pPr>
    <w:rPr>
      <w:szCs w:val="24"/>
    </w:rPr>
  </w:style>
  <w:style w:type="paragraph" w:customStyle="1" w:styleId="e4">
    <w:name w:val="e4"/>
    <w:aliases w:val="exh line end"/>
    <w:basedOn w:val="Normal"/>
    <w:next w:val="Normal"/>
    <w:rsid w:val="009078C5"/>
    <w:pPr>
      <w:keepLines/>
      <w:pBdr>
        <w:bottom w:val="single" w:sz="6" w:space="0" w:color="auto"/>
        <w:between w:val="single" w:sz="6" w:space="0" w:color="auto"/>
      </w:pBdr>
      <w:suppressAutoHyphens w:val="0"/>
      <w:spacing w:after="260" w:line="260" w:lineRule="atLeast"/>
    </w:pPr>
  </w:style>
  <w:style w:type="paragraph" w:customStyle="1" w:styleId="SectionXHeader3">
    <w:name w:val="Section X Header 3"/>
    <w:basedOn w:val="Heading1"/>
    <w:autoRedefine/>
    <w:rsid w:val="009078C5"/>
    <w:pPr>
      <w:keepNext w:val="0"/>
      <w:keepLines w:val="0"/>
      <w:spacing w:before="0" w:after="0"/>
      <w:jc w:val="center"/>
    </w:pPr>
    <w:rPr>
      <w:rFonts w:ascii="Times New Roman" w:eastAsia="Times New Roman" w:hAnsi="Times New Roman" w:cs="Times New Roman"/>
      <w:b/>
      <w:bCs/>
      <w:color w:val="auto"/>
      <w:sz w:val="72"/>
      <w:szCs w:val="72"/>
    </w:rPr>
  </w:style>
  <w:style w:type="paragraph" w:customStyle="1" w:styleId="Part1">
    <w:name w:val="Part 1"/>
    <w:aliases w:val="2,3 Header 4"/>
    <w:basedOn w:val="Normal"/>
    <w:autoRedefine/>
    <w:rsid w:val="009078C5"/>
    <w:pPr>
      <w:suppressAutoHyphens w:val="0"/>
      <w:overflowPunct/>
      <w:autoSpaceDE/>
      <w:autoSpaceDN/>
      <w:adjustRightInd/>
      <w:spacing w:before="3120" w:after="240"/>
      <w:jc w:val="center"/>
      <w:textAlignment w:val="auto"/>
    </w:pPr>
    <w:rPr>
      <w:b/>
      <w:sz w:val="48"/>
    </w:rPr>
  </w:style>
  <w:style w:type="paragraph" w:customStyle="1" w:styleId="plane">
    <w:name w:val="plane"/>
    <w:basedOn w:val="Normal"/>
    <w:rsid w:val="009078C5"/>
    <w:pPr>
      <w:overflowPunct/>
      <w:autoSpaceDE/>
      <w:autoSpaceDN/>
      <w:adjustRightInd/>
      <w:jc w:val="both"/>
      <w:textAlignment w:val="auto"/>
    </w:pPr>
    <w:rPr>
      <w:rFonts w:ascii="Tms Rmn" w:hAnsi="Tms Rmn"/>
    </w:rPr>
  </w:style>
  <w:style w:type="paragraph" w:customStyle="1" w:styleId="S8Header1">
    <w:name w:val="S8 Header 1"/>
    <w:basedOn w:val="Normal"/>
    <w:next w:val="Normal"/>
    <w:rsid w:val="009078C5"/>
    <w:pPr>
      <w:suppressAutoHyphens w:val="0"/>
      <w:overflowPunct/>
      <w:autoSpaceDE/>
      <w:autoSpaceDN/>
      <w:adjustRightInd/>
      <w:spacing w:before="120" w:after="200"/>
      <w:jc w:val="both"/>
      <w:textAlignment w:val="auto"/>
    </w:pPr>
    <w:rPr>
      <w:b/>
    </w:rPr>
  </w:style>
  <w:style w:type="paragraph" w:customStyle="1" w:styleId="S1-Header1">
    <w:name w:val="S1-Header1"/>
    <w:basedOn w:val="Normal"/>
    <w:rsid w:val="009078C5"/>
    <w:pPr>
      <w:numPr>
        <w:numId w:val="36"/>
      </w:numPr>
      <w:suppressAutoHyphens w:val="0"/>
      <w:overflowPunct/>
      <w:autoSpaceDE/>
      <w:autoSpaceDN/>
      <w:adjustRightInd/>
      <w:spacing w:before="240" w:after="240"/>
      <w:jc w:val="center"/>
      <w:textAlignment w:val="auto"/>
    </w:pPr>
    <w:rPr>
      <w:b/>
      <w:sz w:val="28"/>
      <w:szCs w:val="24"/>
    </w:rPr>
  </w:style>
  <w:style w:type="paragraph" w:customStyle="1" w:styleId="S1-Header2">
    <w:name w:val="S1-Header2"/>
    <w:basedOn w:val="Normal"/>
    <w:rsid w:val="009078C5"/>
    <w:pPr>
      <w:tabs>
        <w:tab w:val="num" w:pos="576"/>
      </w:tabs>
      <w:suppressAutoHyphens w:val="0"/>
      <w:overflowPunct/>
      <w:autoSpaceDE/>
      <w:autoSpaceDN/>
      <w:adjustRightInd/>
      <w:spacing w:after="200"/>
      <w:ind w:left="432" w:hanging="432"/>
      <w:textAlignment w:val="auto"/>
    </w:pPr>
    <w:rPr>
      <w:b/>
      <w:szCs w:val="24"/>
    </w:rPr>
  </w:style>
  <w:style w:type="paragraph" w:customStyle="1" w:styleId="StyleHeader2-SubClausesItalic">
    <w:name w:val="Style Header 2 - SubClauses + Italic"/>
    <w:basedOn w:val="Header2-SubClauses"/>
    <w:rsid w:val="009078C5"/>
    <w:pPr>
      <w:numPr>
        <w:ilvl w:val="1"/>
      </w:numPr>
      <w:tabs>
        <w:tab w:val="clear" w:pos="576"/>
        <w:tab w:val="num" w:pos="504"/>
      </w:tabs>
      <w:spacing w:after="200"/>
      <w:ind w:left="504" w:hanging="504"/>
      <w:jc w:val="both"/>
    </w:pPr>
    <w:rPr>
      <w:rFonts w:cs="Arial"/>
      <w:i/>
      <w:iCs/>
      <w:szCs w:val="24"/>
      <w:lang w:val="en-US"/>
    </w:rPr>
  </w:style>
  <w:style w:type="paragraph" w:customStyle="1" w:styleId="StyleSubtitleLeft013Right02">
    <w:name w:val="Style Subtitle + Left:  0.13&quot; Right:  0.2&quot;"/>
    <w:basedOn w:val="Subtitle"/>
    <w:rsid w:val="009078C5"/>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9078C5"/>
    <w:pPr>
      <w:suppressAutoHyphens w:val="0"/>
      <w:overflowPunct/>
      <w:autoSpaceDE/>
      <w:autoSpaceDN/>
      <w:adjustRightInd/>
      <w:spacing w:before="120" w:after="240"/>
      <w:jc w:val="center"/>
      <w:textAlignment w:val="auto"/>
    </w:pPr>
    <w:rPr>
      <w:b/>
      <w:bCs/>
      <w:sz w:val="36"/>
    </w:rPr>
  </w:style>
  <w:style w:type="paragraph" w:customStyle="1" w:styleId="S4Header">
    <w:name w:val="S4 Header"/>
    <w:basedOn w:val="Normal"/>
    <w:next w:val="Normal"/>
    <w:rsid w:val="009078C5"/>
    <w:pPr>
      <w:suppressAutoHyphens w:val="0"/>
      <w:overflowPunct/>
      <w:autoSpaceDE/>
      <w:autoSpaceDN/>
      <w:adjustRightInd/>
      <w:spacing w:before="120" w:after="240"/>
      <w:jc w:val="center"/>
      <w:textAlignment w:val="auto"/>
    </w:pPr>
    <w:rPr>
      <w:b/>
      <w:sz w:val="32"/>
    </w:rPr>
  </w:style>
  <w:style w:type="paragraph" w:customStyle="1" w:styleId="S4-Header10">
    <w:name w:val="S4-Header 1"/>
    <w:basedOn w:val="Normal"/>
    <w:next w:val="Normal"/>
    <w:rsid w:val="009078C5"/>
    <w:pPr>
      <w:suppressAutoHyphens w:val="0"/>
      <w:overflowPunct/>
      <w:autoSpaceDE/>
      <w:autoSpaceDN/>
      <w:adjustRightInd/>
      <w:spacing w:before="120" w:after="240"/>
      <w:jc w:val="center"/>
      <w:textAlignment w:val="auto"/>
    </w:pPr>
    <w:rPr>
      <w:rFonts w:cs="Arial"/>
      <w:b/>
      <w:sz w:val="36"/>
      <w:szCs w:val="24"/>
    </w:rPr>
  </w:style>
  <w:style w:type="paragraph" w:customStyle="1" w:styleId="StyleSectionVHeaderLeft025Right02">
    <w:name w:val="Style Section V. Header + Left:  0.25&quot; Right:  0.2&quot;"/>
    <w:basedOn w:val="SectionVHeader"/>
    <w:rsid w:val="009078C5"/>
    <w:pPr>
      <w:overflowPunct/>
      <w:autoSpaceDE/>
      <w:autoSpaceDN/>
      <w:adjustRightInd/>
      <w:spacing w:before="120" w:after="240"/>
      <w:ind w:left="360" w:right="288"/>
      <w:textAlignment w:val="auto"/>
    </w:pPr>
    <w:rPr>
      <w:bCs/>
      <w:sz w:val="32"/>
      <w:lang w:val="es-ES_tradnl"/>
    </w:rPr>
  </w:style>
  <w:style w:type="paragraph" w:customStyle="1" w:styleId="S6-Header1">
    <w:name w:val="S6-Header 1"/>
    <w:basedOn w:val="Normal"/>
    <w:next w:val="Normal"/>
    <w:rsid w:val="009078C5"/>
    <w:pPr>
      <w:suppressAutoHyphens w:val="0"/>
      <w:overflowPunct/>
      <w:autoSpaceDE/>
      <w:autoSpaceDN/>
      <w:adjustRightInd/>
      <w:spacing w:before="120" w:after="240"/>
      <w:jc w:val="center"/>
      <w:textAlignment w:val="auto"/>
    </w:pPr>
    <w:rPr>
      <w:rFonts w:cs="Arial"/>
      <w:b/>
      <w:sz w:val="32"/>
      <w:szCs w:val="24"/>
    </w:rPr>
  </w:style>
  <w:style w:type="paragraph" w:customStyle="1" w:styleId="Part">
    <w:name w:val="Part"/>
    <w:basedOn w:val="Normal"/>
    <w:rsid w:val="009078C5"/>
    <w:pPr>
      <w:keepNext/>
      <w:suppressAutoHyphens w:val="0"/>
      <w:overflowPunct/>
      <w:autoSpaceDE/>
      <w:autoSpaceDN/>
      <w:adjustRightInd/>
      <w:spacing w:before="2280"/>
      <w:jc w:val="center"/>
      <w:textAlignment w:val="auto"/>
    </w:pPr>
    <w:rPr>
      <w:b/>
      <w:sz w:val="52"/>
      <w:szCs w:val="24"/>
    </w:rPr>
  </w:style>
  <w:style w:type="paragraph" w:customStyle="1" w:styleId="StyleHead41Before6ptAfter6pt">
    <w:name w:val="Style Head 4.1 + Before:  6 pt After:  6 pt"/>
    <w:basedOn w:val="Head41"/>
    <w:rsid w:val="009078C5"/>
    <w:pPr>
      <w:spacing w:before="120" w:after="200"/>
    </w:pPr>
    <w:rPr>
      <w:bCs/>
    </w:rPr>
  </w:style>
  <w:style w:type="paragraph" w:customStyle="1" w:styleId="S9Header1">
    <w:name w:val="S9 Header 1"/>
    <w:basedOn w:val="Normal"/>
    <w:next w:val="Normal"/>
    <w:rsid w:val="009078C5"/>
    <w:pPr>
      <w:suppressAutoHyphens w:val="0"/>
      <w:overflowPunct/>
      <w:autoSpaceDE/>
      <w:autoSpaceDN/>
      <w:adjustRightInd/>
      <w:spacing w:before="120" w:after="240"/>
      <w:jc w:val="center"/>
      <w:textAlignment w:val="auto"/>
    </w:pPr>
    <w:rPr>
      <w:b/>
      <w:sz w:val="36"/>
      <w:szCs w:val="24"/>
    </w:rPr>
  </w:style>
  <w:style w:type="paragraph" w:customStyle="1" w:styleId="StyleS1-Header1TimesNewRoman14pt">
    <w:name w:val="Style S1-Header1 + Times New Roman 14 pt"/>
    <w:basedOn w:val="S1-Header1"/>
    <w:rsid w:val="009078C5"/>
    <w:pPr>
      <w:numPr>
        <w:numId w:val="0"/>
      </w:numPr>
    </w:pPr>
    <w:rPr>
      <w:bCs/>
    </w:rPr>
  </w:style>
  <w:style w:type="character" w:customStyle="1" w:styleId="S1-Header1CharChar">
    <w:name w:val="S1-Header1 Char Char"/>
    <w:rsid w:val="009078C5"/>
    <w:rPr>
      <w:rFonts w:ascii="Arial" w:hAnsi="Arial"/>
      <w:b/>
      <w:sz w:val="28"/>
      <w:szCs w:val="24"/>
      <w:lang w:val="en-US" w:eastAsia="en-US" w:bidi="ar-SA"/>
    </w:rPr>
  </w:style>
  <w:style w:type="character" w:customStyle="1" w:styleId="StyleS1-Header1TimesNewRoman14ptChar">
    <w:name w:val="Style S1-Header1 + Times New Roman 14 pt Char"/>
    <w:rsid w:val="009078C5"/>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9078C5"/>
    <w:pPr>
      <w:numPr>
        <w:numId w:val="33"/>
      </w:numPr>
    </w:pPr>
  </w:style>
  <w:style w:type="character" w:customStyle="1" w:styleId="StyleStyleS1-Header1TimesNewRoman14ptChar">
    <w:name w:val="Style Style S1-Header1 + Times New Roman 14 pt + Char"/>
    <w:basedOn w:val="StyleS1-Header1TimesNewRoman14ptChar"/>
    <w:rsid w:val="009078C5"/>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9078C5"/>
    <w:pPr>
      <w:numPr>
        <w:numId w:val="37"/>
      </w:numPr>
    </w:pPr>
  </w:style>
  <w:style w:type="character" w:customStyle="1" w:styleId="StyleStyleS1-Header1TimesNewRoman14pt1Char">
    <w:name w:val="Style Style S1-Header1 + Times New Roman 14 pt +1 Char"/>
    <w:basedOn w:val="StyleS1-Header1TimesNewRoman14ptChar"/>
    <w:rsid w:val="009078C5"/>
    <w:rPr>
      <w:rFonts w:ascii="Arial" w:hAnsi="Arial"/>
      <w:b/>
      <w:bCs/>
      <w:sz w:val="28"/>
      <w:szCs w:val="24"/>
      <w:lang w:val="en-US" w:eastAsia="en-US" w:bidi="ar-SA"/>
    </w:rPr>
  </w:style>
  <w:style w:type="paragraph" w:styleId="NoSpacing">
    <w:name w:val="No Spacing"/>
    <w:uiPriority w:val="1"/>
    <w:qFormat/>
    <w:rsid w:val="009078C5"/>
    <w:pPr>
      <w:spacing w:after="0" w:line="240" w:lineRule="auto"/>
    </w:pPr>
    <w:rPr>
      <w:rFonts w:ascii="Calibri" w:eastAsia="Times New Roman" w:hAnsi="Calibri" w:cs="Times New Roman"/>
      <w:kern w:val="0"/>
      <w:sz w:val="22"/>
      <w:szCs w:val="22"/>
      <w14:ligatures w14:val="none"/>
    </w:rPr>
  </w:style>
  <w:style w:type="paragraph" w:customStyle="1" w:styleId="Section4heading">
    <w:name w:val="Section 4 heading"/>
    <w:basedOn w:val="Normal"/>
    <w:next w:val="Normal"/>
    <w:rsid w:val="009078C5"/>
    <w:pPr>
      <w:widowControl w:val="0"/>
      <w:tabs>
        <w:tab w:val="left" w:leader="dot" w:pos="8748"/>
      </w:tabs>
      <w:suppressAutoHyphens w:val="0"/>
      <w:overflowPunct/>
      <w:adjustRightInd/>
      <w:spacing w:before="40" w:after="240"/>
      <w:ind w:left="720" w:hanging="720"/>
      <w:jc w:val="center"/>
      <w:textAlignment w:val="auto"/>
    </w:pPr>
    <w:rPr>
      <w:b/>
      <w:sz w:val="36"/>
      <w:szCs w:val="24"/>
    </w:rPr>
  </w:style>
  <w:style w:type="paragraph" w:customStyle="1" w:styleId="Style4">
    <w:name w:val="Style 4"/>
    <w:basedOn w:val="Normal"/>
    <w:rsid w:val="009078C5"/>
    <w:pPr>
      <w:widowControl w:val="0"/>
      <w:suppressAutoHyphens w:val="0"/>
      <w:overflowPunct/>
      <w:adjustRightInd/>
      <w:spacing w:before="40" w:after="120" w:line="1188" w:lineRule="exact"/>
      <w:ind w:left="720" w:hanging="720"/>
      <w:jc w:val="center"/>
      <w:textAlignment w:val="auto"/>
    </w:pPr>
    <w:rPr>
      <w:szCs w:val="24"/>
    </w:rPr>
  </w:style>
  <w:style w:type="paragraph" w:customStyle="1" w:styleId="Style1">
    <w:name w:val="Style 1"/>
    <w:basedOn w:val="Normal"/>
    <w:rsid w:val="009078C5"/>
    <w:pPr>
      <w:widowControl w:val="0"/>
      <w:suppressAutoHyphens w:val="0"/>
      <w:overflowPunct/>
      <w:spacing w:before="40" w:after="120"/>
      <w:ind w:left="720" w:hanging="720"/>
      <w:jc w:val="both"/>
      <w:textAlignment w:val="auto"/>
    </w:pPr>
    <w:rPr>
      <w:szCs w:val="24"/>
    </w:rPr>
  </w:style>
  <w:style w:type="paragraph" w:customStyle="1" w:styleId="Style3">
    <w:name w:val="Style 3"/>
    <w:basedOn w:val="Normal"/>
    <w:rsid w:val="009078C5"/>
    <w:pPr>
      <w:widowControl w:val="0"/>
      <w:suppressAutoHyphens w:val="0"/>
      <w:overflowPunct/>
      <w:adjustRightInd/>
      <w:spacing w:before="40" w:after="120" w:line="552" w:lineRule="atLeast"/>
      <w:ind w:left="720" w:hanging="720"/>
      <w:jc w:val="both"/>
      <w:textAlignment w:val="auto"/>
    </w:pPr>
    <w:rPr>
      <w:szCs w:val="24"/>
    </w:rPr>
  </w:style>
  <w:style w:type="paragraph" w:customStyle="1" w:styleId="Style5">
    <w:name w:val="Style 5"/>
    <w:basedOn w:val="Normal"/>
    <w:uiPriority w:val="99"/>
    <w:rsid w:val="009078C5"/>
    <w:pPr>
      <w:widowControl w:val="0"/>
      <w:suppressAutoHyphens w:val="0"/>
      <w:overflowPunct/>
      <w:adjustRightInd/>
      <w:spacing w:before="40" w:after="120" w:line="480" w:lineRule="exact"/>
      <w:ind w:left="720" w:hanging="720"/>
      <w:jc w:val="center"/>
      <w:textAlignment w:val="auto"/>
    </w:pPr>
    <w:rPr>
      <w:szCs w:val="24"/>
    </w:rPr>
  </w:style>
  <w:style w:type="paragraph" w:customStyle="1" w:styleId="Style6">
    <w:name w:val="Style 6"/>
    <w:basedOn w:val="Normal"/>
    <w:rsid w:val="009078C5"/>
    <w:pPr>
      <w:widowControl w:val="0"/>
      <w:suppressAutoHyphens w:val="0"/>
      <w:overflowPunct/>
      <w:adjustRightInd/>
      <w:spacing w:before="40" w:after="216" w:line="576" w:lineRule="exact"/>
      <w:ind w:left="720" w:hanging="720"/>
      <w:jc w:val="center"/>
      <w:textAlignment w:val="auto"/>
    </w:pPr>
    <w:rPr>
      <w:szCs w:val="24"/>
    </w:rPr>
  </w:style>
  <w:style w:type="paragraph" w:customStyle="1" w:styleId="Style10">
    <w:name w:val="Style 10"/>
    <w:basedOn w:val="Normal"/>
    <w:rsid w:val="009078C5"/>
    <w:pPr>
      <w:widowControl w:val="0"/>
      <w:suppressAutoHyphens w:val="0"/>
      <w:overflowPunct/>
      <w:adjustRightInd/>
      <w:spacing w:before="40" w:after="120" w:line="396" w:lineRule="atLeast"/>
      <w:ind w:left="684" w:hanging="720"/>
      <w:jc w:val="both"/>
      <w:textAlignment w:val="auto"/>
    </w:pPr>
    <w:rPr>
      <w:szCs w:val="24"/>
    </w:rPr>
  </w:style>
  <w:style w:type="paragraph" w:customStyle="1" w:styleId="Style12">
    <w:name w:val="Style 12"/>
    <w:basedOn w:val="Normal"/>
    <w:rsid w:val="009078C5"/>
    <w:pPr>
      <w:widowControl w:val="0"/>
      <w:suppressAutoHyphens w:val="0"/>
      <w:overflowPunct/>
      <w:adjustRightInd/>
      <w:spacing w:before="40" w:after="120" w:line="264" w:lineRule="exact"/>
      <w:ind w:left="720" w:hanging="576"/>
      <w:jc w:val="both"/>
      <w:textAlignment w:val="auto"/>
    </w:pPr>
    <w:rPr>
      <w:szCs w:val="24"/>
    </w:rPr>
  </w:style>
  <w:style w:type="paragraph" w:customStyle="1" w:styleId="Style13">
    <w:name w:val="Style 13"/>
    <w:basedOn w:val="Normal"/>
    <w:rsid w:val="009078C5"/>
    <w:pPr>
      <w:widowControl w:val="0"/>
      <w:suppressAutoHyphens w:val="0"/>
      <w:overflowPunct/>
      <w:adjustRightInd/>
      <w:spacing w:before="144" w:after="120" w:line="276" w:lineRule="exact"/>
      <w:ind w:left="504" w:hanging="504"/>
      <w:jc w:val="both"/>
      <w:textAlignment w:val="auto"/>
    </w:pPr>
    <w:rPr>
      <w:szCs w:val="24"/>
    </w:rPr>
  </w:style>
  <w:style w:type="paragraph" w:customStyle="1" w:styleId="Style2">
    <w:name w:val="Style 2"/>
    <w:basedOn w:val="Normal"/>
    <w:rsid w:val="009078C5"/>
    <w:pPr>
      <w:widowControl w:val="0"/>
      <w:suppressAutoHyphens w:val="0"/>
      <w:overflowPunct/>
      <w:adjustRightInd/>
      <w:spacing w:before="180" w:after="120" w:line="264" w:lineRule="exact"/>
      <w:ind w:left="144" w:hanging="720"/>
      <w:jc w:val="both"/>
      <w:textAlignment w:val="auto"/>
    </w:pPr>
    <w:rPr>
      <w:szCs w:val="24"/>
    </w:rPr>
  </w:style>
  <w:style w:type="paragraph" w:customStyle="1" w:styleId="Style14">
    <w:name w:val="Style 14"/>
    <w:basedOn w:val="Normal"/>
    <w:rsid w:val="009078C5"/>
    <w:pPr>
      <w:widowControl w:val="0"/>
      <w:suppressAutoHyphens w:val="0"/>
      <w:overflowPunct/>
      <w:adjustRightInd/>
      <w:spacing w:before="144" w:after="120" w:line="264" w:lineRule="exact"/>
      <w:ind w:left="288" w:hanging="288"/>
      <w:jc w:val="both"/>
      <w:textAlignment w:val="auto"/>
    </w:pPr>
    <w:rPr>
      <w:szCs w:val="24"/>
    </w:rPr>
  </w:style>
  <w:style w:type="paragraph" w:customStyle="1" w:styleId="Style15">
    <w:name w:val="Style 15"/>
    <w:basedOn w:val="Normal"/>
    <w:rsid w:val="009078C5"/>
    <w:pPr>
      <w:widowControl w:val="0"/>
      <w:suppressAutoHyphens w:val="0"/>
      <w:overflowPunct/>
      <w:adjustRightInd/>
      <w:spacing w:before="40" w:after="120" w:line="288" w:lineRule="atLeast"/>
      <w:ind w:left="720" w:hanging="720"/>
      <w:jc w:val="center"/>
      <w:textAlignment w:val="auto"/>
    </w:pPr>
    <w:rPr>
      <w:szCs w:val="24"/>
    </w:rPr>
  </w:style>
  <w:style w:type="paragraph" w:customStyle="1" w:styleId="Style16">
    <w:name w:val="Style 16"/>
    <w:basedOn w:val="Normal"/>
    <w:rsid w:val="009078C5"/>
    <w:pPr>
      <w:widowControl w:val="0"/>
      <w:suppressAutoHyphens w:val="0"/>
      <w:overflowPunct/>
      <w:adjustRightInd/>
      <w:spacing w:before="40" w:after="120" w:line="504" w:lineRule="atLeast"/>
      <w:ind w:left="720" w:hanging="720"/>
      <w:jc w:val="both"/>
      <w:textAlignment w:val="auto"/>
    </w:pPr>
    <w:rPr>
      <w:szCs w:val="24"/>
    </w:rPr>
  </w:style>
  <w:style w:type="paragraph" w:customStyle="1" w:styleId="Style18">
    <w:name w:val="Style 18"/>
    <w:basedOn w:val="Normal"/>
    <w:rsid w:val="009078C5"/>
    <w:pPr>
      <w:widowControl w:val="0"/>
      <w:suppressAutoHyphens w:val="0"/>
      <w:overflowPunct/>
      <w:adjustRightInd/>
      <w:spacing w:before="216" w:after="324"/>
      <w:ind w:left="720" w:hanging="720"/>
      <w:jc w:val="right"/>
      <w:textAlignment w:val="auto"/>
    </w:pPr>
    <w:rPr>
      <w:szCs w:val="24"/>
    </w:rPr>
  </w:style>
  <w:style w:type="paragraph" w:customStyle="1" w:styleId="Style19">
    <w:name w:val="Style 19"/>
    <w:basedOn w:val="Normal"/>
    <w:rsid w:val="009078C5"/>
    <w:pPr>
      <w:widowControl w:val="0"/>
      <w:suppressAutoHyphens w:val="0"/>
      <w:overflowPunct/>
      <w:spacing w:before="40" w:after="120"/>
      <w:ind w:left="720" w:hanging="720"/>
      <w:jc w:val="both"/>
      <w:textAlignment w:val="auto"/>
    </w:pPr>
    <w:rPr>
      <w:szCs w:val="24"/>
    </w:rPr>
  </w:style>
  <w:style w:type="paragraph" w:customStyle="1" w:styleId="Style17">
    <w:name w:val="Style 17"/>
    <w:basedOn w:val="Normal"/>
    <w:rsid w:val="009078C5"/>
    <w:pPr>
      <w:widowControl w:val="0"/>
      <w:suppressAutoHyphens w:val="0"/>
      <w:overflowPunct/>
      <w:adjustRightInd/>
      <w:spacing w:before="40" w:after="120" w:line="264" w:lineRule="exact"/>
      <w:ind w:left="576" w:hanging="360"/>
      <w:jc w:val="both"/>
      <w:textAlignment w:val="auto"/>
    </w:pPr>
    <w:rPr>
      <w:szCs w:val="24"/>
    </w:rPr>
  </w:style>
  <w:style w:type="paragraph" w:customStyle="1" w:styleId="Style7">
    <w:name w:val="Style 7"/>
    <w:basedOn w:val="Normal"/>
    <w:rsid w:val="009078C5"/>
    <w:pPr>
      <w:widowControl w:val="0"/>
      <w:suppressAutoHyphens w:val="0"/>
      <w:overflowPunct/>
      <w:adjustRightInd/>
      <w:spacing w:before="40" w:after="120" w:line="480" w:lineRule="auto"/>
      <w:ind w:left="720" w:hanging="720"/>
      <w:jc w:val="center"/>
      <w:textAlignment w:val="auto"/>
    </w:pPr>
    <w:rPr>
      <w:szCs w:val="24"/>
    </w:rPr>
  </w:style>
  <w:style w:type="paragraph" w:customStyle="1" w:styleId="Style20">
    <w:name w:val="Style 20"/>
    <w:basedOn w:val="Normal"/>
    <w:rsid w:val="009078C5"/>
    <w:pPr>
      <w:widowControl w:val="0"/>
      <w:suppressAutoHyphens w:val="0"/>
      <w:overflowPunct/>
      <w:adjustRightInd/>
      <w:spacing w:before="144" w:after="360" w:line="264" w:lineRule="exact"/>
      <w:ind w:left="720" w:hanging="720"/>
      <w:jc w:val="both"/>
      <w:textAlignment w:val="auto"/>
    </w:pPr>
    <w:rPr>
      <w:szCs w:val="24"/>
    </w:rPr>
  </w:style>
  <w:style w:type="paragraph" w:customStyle="1" w:styleId="Style21">
    <w:name w:val="Style 21"/>
    <w:basedOn w:val="Normal"/>
    <w:rsid w:val="009078C5"/>
    <w:pPr>
      <w:widowControl w:val="0"/>
      <w:suppressAutoHyphens w:val="0"/>
      <w:overflowPunct/>
      <w:adjustRightInd/>
      <w:spacing w:before="40" w:after="120" w:line="816" w:lineRule="exact"/>
      <w:ind w:left="720" w:hanging="720"/>
      <w:jc w:val="center"/>
      <w:textAlignment w:val="auto"/>
    </w:pPr>
    <w:rPr>
      <w:szCs w:val="24"/>
    </w:rPr>
  </w:style>
  <w:style w:type="paragraph" w:customStyle="1" w:styleId="Style22">
    <w:name w:val="Style 22"/>
    <w:basedOn w:val="Normal"/>
    <w:rsid w:val="009078C5"/>
    <w:pPr>
      <w:widowControl w:val="0"/>
      <w:suppressAutoHyphens w:val="0"/>
      <w:overflowPunct/>
      <w:adjustRightInd/>
      <w:spacing w:before="40" w:after="120" w:line="276" w:lineRule="exact"/>
      <w:ind w:left="720" w:hanging="720"/>
      <w:jc w:val="both"/>
      <w:textAlignment w:val="auto"/>
    </w:pPr>
    <w:rPr>
      <w:szCs w:val="24"/>
    </w:rPr>
  </w:style>
  <w:style w:type="paragraph" w:customStyle="1" w:styleId="Style8">
    <w:name w:val="Style 8"/>
    <w:basedOn w:val="Normal"/>
    <w:rsid w:val="009078C5"/>
    <w:pPr>
      <w:widowControl w:val="0"/>
      <w:suppressAutoHyphens w:val="0"/>
      <w:overflowPunct/>
      <w:adjustRightInd/>
      <w:spacing w:before="40" w:after="120" w:line="276" w:lineRule="exact"/>
      <w:ind w:left="720" w:hanging="720"/>
      <w:jc w:val="both"/>
      <w:textAlignment w:val="auto"/>
    </w:pPr>
    <w:rPr>
      <w:szCs w:val="24"/>
    </w:rPr>
  </w:style>
  <w:style w:type="paragraph" w:customStyle="1" w:styleId="Style23">
    <w:name w:val="Style 23"/>
    <w:basedOn w:val="Normal"/>
    <w:rsid w:val="009078C5"/>
    <w:pPr>
      <w:widowControl w:val="0"/>
      <w:suppressAutoHyphens w:val="0"/>
      <w:overflowPunct/>
      <w:adjustRightInd/>
      <w:spacing w:before="144" w:after="120" w:line="264" w:lineRule="exact"/>
      <w:ind w:left="720" w:hanging="720"/>
      <w:jc w:val="both"/>
      <w:textAlignment w:val="auto"/>
    </w:pPr>
    <w:rPr>
      <w:szCs w:val="24"/>
    </w:rPr>
  </w:style>
  <w:style w:type="paragraph" w:customStyle="1" w:styleId="Style9">
    <w:name w:val="Style 9"/>
    <w:basedOn w:val="Normal"/>
    <w:rsid w:val="009078C5"/>
    <w:pPr>
      <w:widowControl w:val="0"/>
      <w:suppressAutoHyphens w:val="0"/>
      <w:overflowPunct/>
      <w:adjustRightInd/>
      <w:spacing w:before="40" w:after="120"/>
      <w:ind w:left="720" w:hanging="396"/>
      <w:jc w:val="both"/>
      <w:textAlignment w:val="auto"/>
    </w:pPr>
    <w:rPr>
      <w:szCs w:val="24"/>
    </w:rPr>
  </w:style>
  <w:style w:type="paragraph" w:customStyle="1" w:styleId="Style24">
    <w:name w:val="Style 24"/>
    <w:basedOn w:val="Normal"/>
    <w:rsid w:val="009078C5"/>
    <w:pPr>
      <w:widowControl w:val="0"/>
      <w:suppressAutoHyphens w:val="0"/>
      <w:overflowPunct/>
      <w:adjustRightInd/>
      <w:spacing w:before="40" w:after="120" w:line="468" w:lineRule="atLeast"/>
      <w:ind w:left="720" w:hanging="720"/>
      <w:jc w:val="both"/>
      <w:textAlignment w:val="auto"/>
    </w:pPr>
    <w:rPr>
      <w:szCs w:val="24"/>
    </w:rPr>
  </w:style>
  <w:style w:type="paragraph" w:customStyle="1" w:styleId="Style25">
    <w:name w:val="Style 25"/>
    <w:basedOn w:val="Normal"/>
    <w:rsid w:val="009078C5"/>
    <w:pPr>
      <w:widowControl w:val="0"/>
      <w:suppressAutoHyphens w:val="0"/>
      <w:overflowPunct/>
      <w:adjustRightInd/>
      <w:spacing w:before="40" w:after="120" w:line="264" w:lineRule="exact"/>
      <w:ind w:left="648" w:hanging="720"/>
      <w:jc w:val="both"/>
      <w:textAlignment w:val="auto"/>
    </w:pPr>
    <w:rPr>
      <w:szCs w:val="24"/>
    </w:rPr>
  </w:style>
  <w:style w:type="paragraph" w:customStyle="1" w:styleId="Style26">
    <w:name w:val="Style 26"/>
    <w:basedOn w:val="Normal"/>
    <w:rsid w:val="009078C5"/>
    <w:pPr>
      <w:widowControl w:val="0"/>
      <w:suppressAutoHyphens w:val="0"/>
      <w:overflowPunct/>
      <w:adjustRightInd/>
      <w:spacing w:before="40" w:after="120"/>
      <w:ind w:left="792" w:hanging="396"/>
      <w:jc w:val="both"/>
      <w:textAlignment w:val="auto"/>
    </w:pPr>
    <w:rPr>
      <w:szCs w:val="24"/>
    </w:rPr>
  </w:style>
  <w:style w:type="paragraph" w:customStyle="1" w:styleId="Style27">
    <w:name w:val="Style 27"/>
    <w:basedOn w:val="Normal"/>
    <w:rsid w:val="009078C5"/>
    <w:pPr>
      <w:widowControl w:val="0"/>
      <w:suppressAutoHyphens w:val="0"/>
      <w:overflowPunct/>
      <w:adjustRightInd/>
      <w:spacing w:before="180" w:after="120"/>
      <w:ind w:left="720" w:hanging="720"/>
      <w:jc w:val="center"/>
      <w:textAlignment w:val="auto"/>
    </w:pPr>
    <w:rPr>
      <w:szCs w:val="24"/>
    </w:rPr>
  </w:style>
  <w:style w:type="paragraph" w:customStyle="1" w:styleId="Header1">
    <w:name w:val="Header1"/>
    <w:basedOn w:val="Normal"/>
    <w:rsid w:val="009078C5"/>
    <w:pPr>
      <w:widowControl w:val="0"/>
      <w:suppressAutoHyphens w:val="0"/>
      <w:overflowPunct/>
      <w:adjustRightInd/>
      <w:spacing w:before="240" w:after="480"/>
      <w:ind w:left="720" w:hanging="720"/>
      <w:jc w:val="center"/>
      <w:textAlignment w:val="auto"/>
    </w:pPr>
    <w:rPr>
      <w:b/>
      <w:bCs/>
      <w:spacing w:val="4"/>
      <w:sz w:val="44"/>
      <w:szCs w:val="46"/>
    </w:rPr>
  </w:style>
  <w:style w:type="table" w:styleId="TableGrid">
    <w:name w:val="Table Grid"/>
    <w:basedOn w:val="TableNormal"/>
    <w:rsid w:val="009078C5"/>
    <w:pPr>
      <w:widowControl w:val="0"/>
      <w:autoSpaceDE w:val="0"/>
      <w:autoSpaceDN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Section4heading"/>
    <w:uiPriority w:val="99"/>
    <w:rsid w:val="009078C5"/>
    <w:rPr>
      <w:spacing w:val="-2"/>
    </w:rPr>
  </w:style>
  <w:style w:type="paragraph" w:customStyle="1" w:styleId="UGHeader">
    <w:name w:val="UG Header"/>
    <w:basedOn w:val="Header1"/>
    <w:rsid w:val="009078C5"/>
  </w:style>
  <w:style w:type="paragraph" w:customStyle="1" w:styleId="UG-title">
    <w:name w:val="UG-title"/>
    <w:basedOn w:val="Style7"/>
    <w:rsid w:val="009078C5"/>
    <w:pPr>
      <w:spacing w:line="744" w:lineRule="exact"/>
    </w:pPr>
    <w:rPr>
      <w:b/>
      <w:bCs/>
      <w:spacing w:val="-14"/>
      <w:sz w:val="72"/>
      <w:szCs w:val="72"/>
      <w:lang w:val="fr-FR"/>
    </w:rPr>
  </w:style>
  <w:style w:type="paragraph" w:customStyle="1" w:styleId="CharChar2CarCarCharCharCarCarCharCharCarCarCharCharCarCarCharCharCarCarCharCar">
    <w:name w:val=" Char Char2 Car Car Char Char Car Car Char Char Car Car Char Char Car Car Char Char Car Car Char Car"/>
    <w:basedOn w:val="Normal"/>
    <w:rsid w:val="009078C5"/>
    <w:pPr>
      <w:suppressAutoHyphens w:val="0"/>
      <w:overflowPunct/>
      <w:autoSpaceDE/>
      <w:autoSpaceDN/>
      <w:adjustRightInd/>
      <w:spacing w:before="40" w:after="160" w:line="240" w:lineRule="exact"/>
      <w:ind w:left="720" w:hanging="720"/>
      <w:jc w:val="both"/>
      <w:textAlignment w:val="auto"/>
    </w:pPr>
    <w:rPr>
      <w:rFonts w:ascii="Verdana" w:hAnsi="Verdana"/>
      <w:sz w:val="20"/>
    </w:rPr>
  </w:style>
  <w:style w:type="paragraph" w:customStyle="1" w:styleId="CharChar0">
    <w:name w:val=" Char Char"/>
    <w:basedOn w:val="Normal"/>
    <w:rsid w:val="009078C5"/>
    <w:pPr>
      <w:suppressAutoHyphens w:val="0"/>
      <w:overflowPunct/>
      <w:autoSpaceDE/>
      <w:autoSpaceDN/>
      <w:adjustRightInd/>
      <w:spacing w:before="40" w:after="160" w:line="240" w:lineRule="exact"/>
      <w:ind w:left="720" w:hanging="720"/>
      <w:jc w:val="both"/>
      <w:textAlignment w:val="auto"/>
    </w:pPr>
    <w:rPr>
      <w:rFonts w:ascii="Verdana" w:hAnsi="Verdana"/>
      <w:sz w:val="20"/>
    </w:rPr>
  </w:style>
  <w:style w:type="paragraph" w:customStyle="1" w:styleId="CharChar2CarCarCharChar">
    <w:name w:val=" Char Char2 Car Car Char Char"/>
    <w:basedOn w:val="Normal"/>
    <w:rsid w:val="009078C5"/>
    <w:pPr>
      <w:suppressAutoHyphens w:val="0"/>
      <w:overflowPunct/>
      <w:autoSpaceDE/>
      <w:autoSpaceDN/>
      <w:adjustRightInd/>
      <w:spacing w:before="40" w:after="160" w:line="240" w:lineRule="exact"/>
      <w:ind w:left="720" w:hanging="720"/>
      <w:jc w:val="both"/>
      <w:textAlignment w:val="auto"/>
    </w:pPr>
    <w:rPr>
      <w:rFonts w:ascii="Verdana" w:hAnsi="Verdana"/>
      <w:sz w:val="20"/>
    </w:rPr>
  </w:style>
  <w:style w:type="paragraph" w:customStyle="1" w:styleId="CharChar2CarCarCharCharCarCarCharCharCarCarCharCharCarCarCharCharCarCarCharChar">
    <w:name w:val=" Char Char2 Car Car Char Char Car Car Char Char Car Car Char Char Car Car Char Char Car Car Char Char"/>
    <w:basedOn w:val="Normal"/>
    <w:rsid w:val="009078C5"/>
    <w:pPr>
      <w:suppressAutoHyphens w:val="0"/>
      <w:overflowPunct/>
      <w:autoSpaceDE/>
      <w:autoSpaceDN/>
      <w:adjustRightInd/>
      <w:spacing w:before="40" w:after="160" w:line="240" w:lineRule="exact"/>
      <w:ind w:left="720" w:hanging="720"/>
      <w:jc w:val="both"/>
      <w:textAlignment w:val="auto"/>
    </w:pPr>
    <w:rPr>
      <w:rFonts w:ascii="Verdana" w:hAnsi="Verdana"/>
      <w:sz w:val="20"/>
    </w:rPr>
  </w:style>
  <w:style w:type="paragraph" w:customStyle="1" w:styleId="CarCar3">
    <w:name w:val=" Car Car3"/>
    <w:basedOn w:val="Normal"/>
    <w:next w:val="Normal"/>
    <w:rsid w:val="009078C5"/>
    <w:pPr>
      <w:suppressAutoHyphens w:val="0"/>
      <w:overflowPunct/>
      <w:autoSpaceDE/>
      <w:autoSpaceDN/>
      <w:adjustRightInd/>
      <w:spacing w:after="160" w:line="240" w:lineRule="exact"/>
      <w:textAlignment w:val="auto"/>
    </w:pPr>
    <w:rPr>
      <w:rFonts w:ascii="Tahoma" w:hAnsi="Tahoma"/>
      <w:lang w:val="en-GB"/>
    </w:rPr>
  </w:style>
  <w:style w:type="paragraph" w:customStyle="1" w:styleId="TITLE0">
    <w:name w:val="TITLE"/>
    <w:basedOn w:val="Normal"/>
    <w:rsid w:val="009078C5"/>
    <w:pPr>
      <w:keepNext/>
      <w:suppressAutoHyphens w:val="0"/>
      <w:overflowPunct/>
      <w:autoSpaceDE/>
      <w:autoSpaceDN/>
      <w:adjustRightInd/>
      <w:spacing w:before="240" w:after="40"/>
      <w:ind w:left="-180"/>
      <w:textAlignment w:val="auto"/>
      <w:outlineLvl w:val="0"/>
    </w:pPr>
    <w:rPr>
      <w:rFonts w:ascii="Times New Roman Bold" w:hAnsi="Times New Roman Bold" w:cs="Arial"/>
      <w:b/>
      <w:bCs/>
      <w:color w:val="B71234"/>
      <w:kern w:val="32"/>
      <w:sz w:val="72"/>
      <w:szCs w:val="48"/>
    </w:rPr>
  </w:style>
  <w:style w:type="paragraph" w:customStyle="1" w:styleId="CarCar30">
    <w:name w:val="Car Car3"/>
    <w:basedOn w:val="Normal"/>
    <w:next w:val="Normal"/>
    <w:rsid w:val="009078C5"/>
    <w:pPr>
      <w:suppressAutoHyphens w:val="0"/>
      <w:overflowPunct/>
      <w:autoSpaceDE/>
      <w:autoSpaceDN/>
      <w:adjustRightInd/>
      <w:spacing w:after="160" w:line="240" w:lineRule="exact"/>
      <w:textAlignment w:val="auto"/>
    </w:pPr>
    <w:rPr>
      <w:rFonts w:ascii="Tahoma" w:hAnsi="Tahoma"/>
      <w:lang w:val="en-GB"/>
    </w:rPr>
  </w:style>
  <w:style w:type="paragraph" w:styleId="EndnoteText">
    <w:name w:val="endnote text"/>
    <w:basedOn w:val="Normal"/>
    <w:link w:val="EndnoteTextChar"/>
    <w:rsid w:val="009078C5"/>
    <w:rPr>
      <w:sz w:val="20"/>
    </w:rPr>
  </w:style>
  <w:style w:type="character" w:customStyle="1" w:styleId="EndnoteTextChar">
    <w:name w:val="Endnote Text Char"/>
    <w:basedOn w:val="DefaultParagraphFont"/>
    <w:link w:val="EndnoteText"/>
    <w:rsid w:val="009078C5"/>
    <w:rPr>
      <w:rFonts w:ascii="Times New Roman" w:eastAsia="Times New Roman" w:hAnsi="Times New Roman" w:cs="Times New Roman"/>
      <w:kern w:val="0"/>
      <w:sz w:val="20"/>
      <w:szCs w:val="20"/>
      <w14:ligatures w14:val="none"/>
    </w:rPr>
  </w:style>
  <w:style w:type="character" w:styleId="EndnoteReference">
    <w:name w:val="endnote reference"/>
    <w:rsid w:val="009078C5"/>
    <w:rPr>
      <w:vertAlign w:val="superscript"/>
    </w:rPr>
  </w:style>
  <w:style w:type="paragraph" w:customStyle="1" w:styleId="CharCharCharCharCharCharCharCharCharChar">
    <w:name w:val=" Char Char Char Char Char Char Char Char Char Char"/>
    <w:basedOn w:val="Normal"/>
    <w:next w:val="Normal"/>
    <w:rsid w:val="009078C5"/>
    <w:pPr>
      <w:suppressAutoHyphens w:val="0"/>
      <w:overflowPunct/>
      <w:autoSpaceDE/>
      <w:autoSpaceDN/>
      <w:adjustRightInd/>
      <w:spacing w:after="160" w:line="240" w:lineRule="exact"/>
      <w:textAlignment w:val="auto"/>
    </w:pPr>
    <w:rPr>
      <w:rFonts w:ascii="Tahoma" w:hAnsi="Tahoma"/>
      <w:lang w:val="en-GB"/>
    </w:rPr>
  </w:style>
  <w:style w:type="paragraph" w:customStyle="1" w:styleId="Default">
    <w:name w:val="Default"/>
    <w:rsid w:val="009078C5"/>
    <w:pPr>
      <w:widowControl w:val="0"/>
      <w:autoSpaceDE w:val="0"/>
      <w:autoSpaceDN w:val="0"/>
      <w:adjustRightInd w:val="0"/>
      <w:spacing w:after="0" w:line="240" w:lineRule="auto"/>
    </w:pPr>
    <w:rPr>
      <w:rFonts w:ascii="Times New Roman" w:eastAsia="Times New Roman" w:hAnsi="Times New Roman" w:cs="Times New Roman"/>
      <w:color w:val="000000"/>
      <w:kern w:val="0"/>
      <w:lang w:val="en-GB" w:eastAsia="en-GB"/>
      <w14:ligatures w14:val="none"/>
    </w:rPr>
  </w:style>
  <w:style w:type="numbering" w:customStyle="1" w:styleId="NoList1">
    <w:name w:val="No List1"/>
    <w:next w:val="NoList"/>
    <w:uiPriority w:val="99"/>
    <w:semiHidden/>
    <w:unhideWhenUsed/>
    <w:rsid w:val="009078C5"/>
  </w:style>
  <w:style w:type="paragraph" w:styleId="Index2">
    <w:name w:val="index 2"/>
    <w:basedOn w:val="Normal"/>
    <w:next w:val="Normal"/>
    <w:rsid w:val="009078C5"/>
    <w:pPr>
      <w:tabs>
        <w:tab w:val="left" w:leader="dot" w:pos="9000"/>
        <w:tab w:val="right" w:pos="9360"/>
      </w:tabs>
      <w:overflowPunct/>
      <w:autoSpaceDE/>
      <w:autoSpaceDN/>
      <w:adjustRightInd/>
      <w:ind w:left="1440" w:right="720" w:hanging="720"/>
      <w:jc w:val="both"/>
      <w:textAlignment w:val="auto"/>
    </w:pPr>
  </w:style>
  <w:style w:type="character" w:customStyle="1" w:styleId="Style1a">
    <w:name w:val="Style1"/>
    <w:rsid w:val="009078C5"/>
    <w:rPr>
      <w:rFonts w:ascii="Century Gothic" w:hAnsi="Century Gothic"/>
      <w:b/>
      <w:sz w:val="24"/>
    </w:rPr>
  </w:style>
  <w:style w:type="paragraph" w:customStyle="1" w:styleId="Sec1-Clauses">
    <w:name w:val="Sec1-Clauses"/>
    <w:basedOn w:val="Normal"/>
    <w:rsid w:val="009078C5"/>
    <w:pPr>
      <w:tabs>
        <w:tab w:val="num" w:pos="720"/>
      </w:tabs>
      <w:suppressAutoHyphens w:val="0"/>
      <w:overflowPunct/>
      <w:autoSpaceDE/>
      <w:autoSpaceDN/>
      <w:adjustRightInd/>
      <w:spacing w:before="120" w:after="120"/>
      <w:ind w:left="720" w:hanging="720"/>
      <w:textAlignment w:val="auto"/>
    </w:pPr>
    <w:rPr>
      <w:b/>
    </w:rPr>
  </w:style>
  <w:style w:type="paragraph" w:styleId="TableofFigures">
    <w:name w:val="table of figures"/>
    <w:basedOn w:val="Normal"/>
    <w:next w:val="Normal"/>
    <w:rsid w:val="009078C5"/>
    <w:pPr>
      <w:overflowPunct/>
      <w:autoSpaceDE/>
      <w:autoSpaceDN/>
      <w:adjustRightInd/>
      <w:ind w:left="480" w:hanging="480"/>
      <w:jc w:val="both"/>
      <w:textAlignment w:val="auto"/>
    </w:pPr>
  </w:style>
  <w:style w:type="paragraph" w:customStyle="1" w:styleId="Parts">
    <w:name w:val="Parts"/>
    <w:basedOn w:val="Heading1"/>
    <w:rsid w:val="009078C5"/>
    <w:pPr>
      <w:keepNext w:val="0"/>
      <w:keepLines w:val="0"/>
      <w:spacing w:before="480" w:after="240"/>
      <w:jc w:val="center"/>
    </w:pPr>
    <w:rPr>
      <w:rFonts w:ascii="Times New Roman Bold" w:eastAsia="Times New Roman" w:hAnsi="Times New Roman Bold" w:cs="Times New Roman"/>
      <w:b/>
      <w:smallCaps/>
      <w:color w:val="auto"/>
      <w:sz w:val="56"/>
      <w:szCs w:val="20"/>
    </w:rPr>
  </w:style>
  <w:style w:type="paragraph" w:customStyle="1" w:styleId="RightPar10">
    <w:name w:val="Right Par 1"/>
    <w:rsid w:val="009078C5"/>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0">
    <w:name w:val="Right Par 2"/>
    <w:rsid w:val="009078C5"/>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0">
    <w:name w:val="Right Par 3"/>
    <w:rsid w:val="009078C5"/>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0">
    <w:name w:val="Right Par 4"/>
    <w:rsid w:val="009078C5"/>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60">
    <w:name w:val="Right Par 6"/>
    <w:rsid w:val="009078C5"/>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0">
    <w:name w:val="Right Par 7"/>
    <w:rsid w:val="009078C5"/>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0">
    <w:name w:val="Right Par 8"/>
    <w:rsid w:val="009078C5"/>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character" w:customStyle="1" w:styleId="vlpgno">
    <w:name w:val="vl.pg.no."/>
    <w:rsid w:val="009078C5"/>
    <w:rPr>
      <w:rFonts w:ascii="Times" w:hAnsi="Times"/>
      <w:b/>
      <w:noProof w:val="0"/>
      <w:sz w:val="20"/>
      <w:lang w:val="en-US"/>
    </w:rPr>
  </w:style>
  <w:style w:type="character" w:styleId="LineNumber">
    <w:name w:val="line number"/>
    <w:rsid w:val="009078C5"/>
  </w:style>
  <w:style w:type="character" w:customStyle="1" w:styleId="footnote">
    <w:name w:val="footnote"/>
    <w:rsid w:val="009078C5"/>
    <w:rPr>
      <w:rFonts w:ascii="Book Antiqua" w:hAnsi="Book Antiqua"/>
      <w:noProof w:val="0"/>
      <w:sz w:val="24"/>
      <w:lang w:val="en-US"/>
    </w:rPr>
  </w:style>
  <w:style w:type="character" w:customStyle="1" w:styleId="insert2">
    <w:name w:val="insert2"/>
    <w:rsid w:val="009078C5"/>
    <w:rPr>
      <w:rFonts w:ascii="Arial" w:hAnsi="Arial"/>
      <w:i/>
      <w:noProof w:val="0"/>
      <w:sz w:val="24"/>
      <w:lang w:val="en-US"/>
    </w:rPr>
  </w:style>
  <w:style w:type="character" w:customStyle="1" w:styleId="reference">
    <w:name w:val="reference"/>
    <w:rsid w:val="009078C5"/>
    <w:rPr>
      <w:rFonts w:ascii="Book Antiqua" w:hAnsi="Book Antiqua"/>
      <w:i/>
      <w:noProof w:val="0"/>
      <w:sz w:val="24"/>
      <w:lang w:val="en-US"/>
    </w:rPr>
  </w:style>
  <w:style w:type="paragraph" w:styleId="Index3">
    <w:name w:val="index 3"/>
    <w:basedOn w:val="Normal"/>
    <w:next w:val="Normal"/>
    <w:rsid w:val="009078C5"/>
    <w:pPr>
      <w:tabs>
        <w:tab w:val="right" w:pos="4140"/>
      </w:tabs>
      <w:suppressAutoHyphens w:val="0"/>
      <w:overflowPunct/>
      <w:autoSpaceDE/>
      <w:autoSpaceDN/>
      <w:adjustRightInd/>
      <w:ind w:left="720" w:hanging="240"/>
      <w:textAlignment w:val="auto"/>
    </w:pPr>
    <w:rPr>
      <w:sz w:val="20"/>
    </w:rPr>
  </w:style>
  <w:style w:type="paragraph" w:styleId="Index4">
    <w:name w:val="index 4"/>
    <w:basedOn w:val="Normal"/>
    <w:next w:val="Normal"/>
    <w:rsid w:val="009078C5"/>
    <w:pPr>
      <w:tabs>
        <w:tab w:val="right" w:pos="4140"/>
      </w:tabs>
      <w:suppressAutoHyphens w:val="0"/>
      <w:overflowPunct/>
      <w:autoSpaceDE/>
      <w:autoSpaceDN/>
      <w:adjustRightInd/>
      <w:ind w:left="960" w:hanging="240"/>
      <w:textAlignment w:val="auto"/>
    </w:pPr>
    <w:rPr>
      <w:sz w:val="20"/>
    </w:rPr>
  </w:style>
  <w:style w:type="paragraph" w:styleId="Index5">
    <w:name w:val="index 5"/>
    <w:basedOn w:val="Normal"/>
    <w:next w:val="Normal"/>
    <w:rsid w:val="009078C5"/>
    <w:pPr>
      <w:tabs>
        <w:tab w:val="right" w:pos="4140"/>
      </w:tabs>
      <w:suppressAutoHyphens w:val="0"/>
      <w:overflowPunct/>
      <w:autoSpaceDE/>
      <w:autoSpaceDN/>
      <w:adjustRightInd/>
      <w:ind w:left="1200" w:hanging="240"/>
      <w:textAlignment w:val="auto"/>
    </w:pPr>
    <w:rPr>
      <w:sz w:val="20"/>
    </w:rPr>
  </w:style>
  <w:style w:type="paragraph" w:styleId="Index6">
    <w:name w:val="index 6"/>
    <w:basedOn w:val="Normal"/>
    <w:next w:val="Normal"/>
    <w:rsid w:val="009078C5"/>
    <w:pPr>
      <w:tabs>
        <w:tab w:val="right" w:pos="4140"/>
      </w:tabs>
      <w:suppressAutoHyphens w:val="0"/>
      <w:overflowPunct/>
      <w:autoSpaceDE/>
      <w:autoSpaceDN/>
      <w:adjustRightInd/>
      <w:ind w:left="1440" w:hanging="240"/>
      <w:textAlignment w:val="auto"/>
    </w:pPr>
    <w:rPr>
      <w:sz w:val="20"/>
    </w:rPr>
  </w:style>
  <w:style w:type="paragraph" w:styleId="Index7">
    <w:name w:val="index 7"/>
    <w:basedOn w:val="Normal"/>
    <w:next w:val="Normal"/>
    <w:rsid w:val="009078C5"/>
    <w:pPr>
      <w:tabs>
        <w:tab w:val="right" w:pos="4140"/>
      </w:tabs>
      <w:suppressAutoHyphens w:val="0"/>
      <w:overflowPunct/>
      <w:autoSpaceDE/>
      <w:autoSpaceDN/>
      <w:adjustRightInd/>
      <w:ind w:left="1680" w:hanging="240"/>
      <w:textAlignment w:val="auto"/>
    </w:pPr>
    <w:rPr>
      <w:sz w:val="20"/>
    </w:rPr>
  </w:style>
  <w:style w:type="paragraph" w:styleId="Index8">
    <w:name w:val="index 8"/>
    <w:basedOn w:val="Normal"/>
    <w:next w:val="Normal"/>
    <w:rsid w:val="009078C5"/>
    <w:pPr>
      <w:tabs>
        <w:tab w:val="right" w:pos="4140"/>
      </w:tabs>
      <w:suppressAutoHyphens w:val="0"/>
      <w:overflowPunct/>
      <w:autoSpaceDE/>
      <w:autoSpaceDN/>
      <w:adjustRightInd/>
      <w:ind w:left="1920" w:hanging="240"/>
      <w:textAlignment w:val="auto"/>
    </w:pPr>
    <w:rPr>
      <w:sz w:val="20"/>
    </w:rPr>
  </w:style>
  <w:style w:type="paragraph" w:styleId="Index9">
    <w:name w:val="index 9"/>
    <w:basedOn w:val="Normal"/>
    <w:next w:val="Normal"/>
    <w:rsid w:val="009078C5"/>
    <w:pPr>
      <w:tabs>
        <w:tab w:val="right" w:pos="4140"/>
      </w:tabs>
      <w:suppressAutoHyphens w:val="0"/>
      <w:overflowPunct/>
      <w:autoSpaceDE/>
      <w:autoSpaceDN/>
      <w:adjustRightInd/>
      <w:ind w:left="2160" w:hanging="240"/>
      <w:textAlignment w:val="auto"/>
    </w:pPr>
    <w:rPr>
      <w:sz w:val="20"/>
    </w:rPr>
  </w:style>
  <w:style w:type="paragraph" w:customStyle="1" w:styleId="Headingrb2">
    <w:name w:val="Heading rb2"/>
    <w:basedOn w:val="Normal"/>
    <w:rsid w:val="009078C5"/>
    <w:pPr>
      <w:tabs>
        <w:tab w:val="left" w:pos="-851"/>
        <w:tab w:val="right" w:pos="-567"/>
        <w:tab w:val="right" w:pos="2127"/>
        <w:tab w:val="right" w:pos="2694"/>
        <w:tab w:val="left" w:pos="2977"/>
        <w:tab w:val="right" w:pos="10348"/>
      </w:tabs>
      <w:suppressAutoHyphens w:val="0"/>
      <w:overflowPunct/>
      <w:autoSpaceDE/>
      <w:autoSpaceDN/>
      <w:adjustRightInd/>
      <w:spacing w:line="400" w:lineRule="exact"/>
      <w:ind w:right="-28"/>
      <w:textAlignment w:val="auto"/>
    </w:pPr>
    <w:rPr>
      <w:rFonts w:ascii="Arial" w:hAnsi="Arial"/>
      <w:b/>
      <w:noProof/>
      <w:spacing w:val="6"/>
      <w:sz w:val="26"/>
    </w:rPr>
  </w:style>
  <w:style w:type="paragraph" w:customStyle="1" w:styleId="Head22b">
    <w:name w:val="Head 2.2b"/>
    <w:basedOn w:val="Normal"/>
    <w:rsid w:val="009078C5"/>
    <w:pPr>
      <w:overflowPunct/>
      <w:autoSpaceDE/>
      <w:autoSpaceDN/>
      <w:adjustRightInd/>
      <w:spacing w:after="240"/>
      <w:ind w:left="360" w:hanging="360"/>
      <w:textAlignment w:val="auto"/>
    </w:pPr>
    <w:rPr>
      <w:rFonts w:ascii="Tms Rmn" w:hAnsi="Tms Rmn"/>
      <w:b/>
    </w:rPr>
  </w:style>
  <w:style w:type="paragraph" w:customStyle="1" w:styleId="Head31">
    <w:name w:val="Head 3.1"/>
    <w:basedOn w:val="Head21"/>
    <w:rsid w:val="009078C5"/>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51">
    <w:name w:val="Head 5.1"/>
    <w:basedOn w:val="Head21"/>
    <w:rsid w:val="009078C5"/>
    <w:pPr>
      <w:keepNext/>
      <w:pBdr>
        <w:bottom w:val="single" w:sz="24" w:space="3" w:color="auto"/>
      </w:pBdr>
      <w:overflowPunct/>
      <w:autoSpaceDE/>
      <w:autoSpaceDN/>
      <w:adjustRightInd/>
      <w:spacing w:before="480"/>
      <w:textAlignment w:val="auto"/>
    </w:pPr>
    <w:rPr>
      <w:rFonts w:ascii="Times New Roman Bold" w:hAnsi="Times New Roman Bold"/>
      <w:smallCaps/>
      <w:sz w:val="32"/>
    </w:rPr>
  </w:style>
  <w:style w:type="paragraph" w:customStyle="1" w:styleId="Head52">
    <w:name w:val="Head 5.2"/>
    <w:basedOn w:val="Normal"/>
    <w:rsid w:val="009078C5"/>
    <w:pPr>
      <w:keepNext/>
      <w:overflowPunct/>
      <w:autoSpaceDE/>
      <w:autoSpaceDN/>
      <w:adjustRightInd/>
      <w:spacing w:before="480" w:after="240"/>
      <w:ind w:left="547" w:hanging="547"/>
      <w:jc w:val="center"/>
      <w:textAlignment w:val="auto"/>
    </w:pPr>
    <w:rPr>
      <w:b/>
    </w:rPr>
  </w:style>
  <w:style w:type="paragraph" w:customStyle="1" w:styleId="Head61">
    <w:name w:val="Head 6.1"/>
    <w:basedOn w:val="Head51"/>
    <w:rsid w:val="009078C5"/>
    <w:pPr>
      <w:pBdr>
        <w:bottom w:val="none" w:sz="0" w:space="0" w:color="auto"/>
      </w:pBdr>
      <w:spacing w:before="0" w:after="240"/>
    </w:pPr>
    <w:rPr>
      <w:caps/>
    </w:rPr>
  </w:style>
  <w:style w:type="paragraph" w:customStyle="1" w:styleId="Head71">
    <w:name w:val="Head 7.1"/>
    <w:basedOn w:val="Head21"/>
    <w:rsid w:val="009078C5"/>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72">
    <w:name w:val="Head 7.2"/>
    <w:basedOn w:val="Normal"/>
    <w:rsid w:val="009078C5"/>
    <w:pPr>
      <w:overflowPunct/>
      <w:autoSpaceDE/>
      <w:autoSpaceDN/>
      <w:adjustRightInd/>
      <w:spacing w:after="240"/>
      <w:ind w:left="720" w:hanging="720"/>
      <w:textAlignment w:val="auto"/>
    </w:pPr>
    <w:rPr>
      <w:rFonts w:ascii="Times New Roman Bold" w:hAnsi="Times New Roman Bold"/>
      <w:b/>
      <w:sz w:val="28"/>
    </w:rPr>
  </w:style>
  <w:style w:type="paragraph" w:customStyle="1" w:styleId="Head81">
    <w:name w:val="Head 8.1"/>
    <w:basedOn w:val="Heading1"/>
    <w:rsid w:val="009078C5"/>
    <w:pPr>
      <w:keepNext w:val="0"/>
      <w:keepLines w:val="0"/>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9078C5"/>
    <w:rPr>
      <w:smallCaps/>
      <w:sz w:val="28"/>
    </w:rPr>
  </w:style>
  <w:style w:type="paragraph" w:customStyle="1" w:styleId="ClauseSubListSubList">
    <w:name w:val="ClauseSub_List_SubList"/>
    <w:rsid w:val="009078C5"/>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9078C5"/>
    <w:pPr>
      <w:ind w:left="2835" w:firstLine="0"/>
      <w:jc w:val="left"/>
    </w:pPr>
  </w:style>
  <w:style w:type="paragraph" w:customStyle="1" w:styleId="FIDICSectionBegin">
    <w:name w:val="FIDIC__SectionBegin"/>
    <w:basedOn w:val="Normal"/>
    <w:next w:val="FIDICSectionName"/>
    <w:rsid w:val="009078C5"/>
    <w:pPr>
      <w:widowControl w:val="0"/>
      <w:suppressAutoHyphens w:val="0"/>
      <w:overflowPunct/>
      <w:spacing w:line="240" w:lineRule="exact"/>
      <w:textAlignment w:val="auto"/>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078C5"/>
    <w:pPr>
      <w:spacing w:before="100" w:after="300"/>
      <w:ind w:left="0" w:firstLine="0"/>
    </w:pPr>
    <w:rPr>
      <w:sz w:val="30"/>
      <w:szCs w:val="30"/>
    </w:rPr>
  </w:style>
  <w:style w:type="paragraph" w:customStyle="1" w:styleId="FIDICClauseSubSubPara">
    <w:name w:val="FIDIC_ClauseSubSubPara"/>
    <w:basedOn w:val="FIDICClauseSubName"/>
    <w:rsid w:val="009078C5"/>
    <w:pPr>
      <w:spacing w:before="100" w:after="100" w:line="220" w:lineRule="exact"/>
      <w:ind w:left="0" w:firstLine="0"/>
    </w:pPr>
    <w:rPr>
      <w:sz w:val="20"/>
      <w:szCs w:val="20"/>
      <w:lang w:val="en-US"/>
    </w:rPr>
  </w:style>
  <w:style w:type="paragraph" w:customStyle="1" w:styleId="FIDICClauseSubSubName">
    <w:name w:val="FIDIC_ClauseSubSubName"/>
    <w:basedOn w:val="FIDICClauseSubName"/>
    <w:next w:val="FIDICClauseSubSubPara"/>
    <w:rsid w:val="009078C5"/>
    <w:pPr>
      <w:spacing w:before="120" w:after="120"/>
      <w:ind w:left="0" w:firstLine="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078C5"/>
    <w:pPr>
      <w:widowControl w:val="0"/>
      <w:suppressAutoHyphens w:val="0"/>
      <w:overflowPunct/>
      <w:spacing w:line="240" w:lineRule="exact"/>
      <w:textAlignment w:val="auto"/>
    </w:pPr>
    <w:rPr>
      <w:rFonts w:ascii="Arial" w:hAnsi="Arial" w:cs="Arial"/>
      <w:b/>
      <w:bCs/>
      <w:color w:val="0000CC"/>
      <w:sz w:val="20"/>
      <w:lang w:eastAsia="fr-FR"/>
    </w:rPr>
  </w:style>
  <w:style w:type="paragraph" w:customStyle="1" w:styleId="sec7-SubClause">
    <w:name w:val="sec7-SubClause"/>
    <w:basedOn w:val="Header1-Clauses"/>
    <w:rsid w:val="009078C5"/>
    <w:pPr>
      <w:tabs>
        <w:tab w:val="clear" w:pos="432"/>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rsid w:val="009078C5"/>
    <w:pPr>
      <w:tabs>
        <w:tab w:val="clear" w:pos="432"/>
      </w:tabs>
      <w:spacing w:before="0"/>
      <w:ind w:left="0" w:firstLine="0"/>
    </w:pPr>
    <w:rPr>
      <w:rFonts w:ascii="Times New Roman" w:hAnsi="Times New Roman"/>
      <w:bCs/>
      <w:sz w:val="24"/>
      <w:szCs w:val="24"/>
      <w:lang w:val="es-ES_tradnl"/>
    </w:rPr>
  </w:style>
  <w:style w:type="paragraph" w:customStyle="1" w:styleId="sec7-header1">
    <w:name w:val="sec7-header1"/>
    <w:basedOn w:val="FIDICClauseSubName"/>
    <w:rsid w:val="009078C5"/>
    <w:pPr>
      <w:spacing w:before="0" w:after="200" w:line="240" w:lineRule="auto"/>
      <w:ind w:left="90" w:right="90" w:firstLine="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9078C5"/>
    <w:pPr>
      <w:overflowPunct/>
      <w:autoSpaceDE/>
      <w:autoSpaceDN/>
      <w:adjustRightInd/>
      <w:textAlignment w:val="auto"/>
    </w:pPr>
  </w:style>
  <w:style w:type="paragraph" w:customStyle="1" w:styleId="Section7heading3">
    <w:name w:val="Section 7 heading 3"/>
    <w:basedOn w:val="Heading3"/>
    <w:rsid w:val="009078C5"/>
    <w:pPr>
      <w:keepNext w:val="0"/>
      <w:keepLines w:val="0"/>
      <w:spacing w:before="0" w:after="0"/>
    </w:pPr>
    <w:rPr>
      <w:rFonts w:eastAsia="Times New Roman" w:cs="Times New Roman"/>
      <w:b/>
      <w:color w:val="auto"/>
      <w:sz w:val="24"/>
      <w:szCs w:val="20"/>
    </w:rPr>
  </w:style>
  <w:style w:type="paragraph" w:customStyle="1" w:styleId="Section7heading5">
    <w:name w:val="Section 7 heading 5"/>
    <w:basedOn w:val="Heading3"/>
    <w:rsid w:val="009078C5"/>
    <w:pPr>
      <w:keepNext w:val="0"/>
      <w:keepLines w:val="0"/>
      <w:spacing w:before="0" w:after="0"/>
      <w:jc w:val="both"/>
    </w:pPr>
    <w:rPr>
      <w:rFonts w:eastAsia="Times New Roman" w:cs="Times New Roman"/>
      <w:b/>
      <w:color w:val="auto"/>
      <w:sz w:val="24"/>
      <w:szCs w:val="20"/>
    </w:rPr>
  </w:style>
  <w:style w:type="character" w:customStyle="1" w:styleId="Section7heading4Char">
    <w:name w:val="Section 7 heading 4 Char"/>
    <w:link w:val="Section7heading4"/>
    <w:rsid w:val="009078C5"/>
    <w:rPr>
      <w:rFonts w:ascii="Times New Roman" w:eastAsia="Times New Roman" w:hAnsi="Times New Roman" w:cs="Times New Roman"/>
      <w:b/>
      <w:kern w:val="0"/>
      <w:szCs w:val="20"/>
      <w14:ligatures w14:val="none"/>
    </w:rPr>
  </w:style>
  <w:style w:type="paragraph" w:customStyle="1" w:styleId="StyleSection7heading3After10pt">
    <w:name w:val="Style Section 7 heading 3 + After:  10 pt"/>
    <w:basedOn w:val="Section7heading3"/>
    <w:rsid w:val="009078C5"/>
    <w:pPr>
      <w:spacing w:after="200"/>
    </w:pPr>
    <w:rPr>
      <w:rFonts w:ascii="Times New Roman Bold" w:hAnsi="Times New Roman Bold"/>
      <w:bCs/>
      <w:szCs w:val="28"/>
    </w:rPr>
  </w:style>
  <w:style w:type="paragraph" w:customStyle="1" w:styleId="StyleTOC1Before8pt">
    <w:name w:val="Style TOC 1 + Before:  8 pt"/>
    <w:basedOn w:val="TOC1"/>
    <w:rsid w:val="009078C5"/>
    <w:pPr>
      <w:tabs>
        <w:tab w:val="clear" w:pos="9360"/>
        <w:tab w:val="right" w:pos="720"/>
      </w:tabs>
      <w:overflowPunct/>
      <w:autoSpaceDE/>
      <w:autoSpaceDN/>
      <w:adjustRightInd/>
      <w:spacing w:before="160"/>
      <w:ind w:left="0" w:right="0" w:firstLine="0"/>
      <w:jc w:val="both"/>
      <w:textAlignment w:val="auto"/>
    </w:pPr>
    <w:rPr>
      <w:rFonts w:ascii="Times New Roman" w:hAnsi="Times New Roman" w:cs="Calibri"/>
      <w:caps/>
      <w:noProof w:val="0"/>
      <w:sz w:val="20"/>
    </w:rPr>
  </w:style>
  <w:style w:type="paragraph" w:customStyle="1" w:styleId="StyleClauseSubList12ptJustifiedAfter10pt">
    <w:name w:val="Style ClauseSub_List + 12 pt Justified After:  10 pt"/>
    <w:basedOn w:val="ClauseSubList"/>
    <w:rsid w:val="009078C5"/>
    <w:pPr>
      <w:spacing w:before="0" w:after="200"/>
    </w:pPr>
    <w:rPr>
      <w:sz w:val="24"/>
      <w:szCs w:val="24"/>
    </w:rPr>
  </w:style>
  <w:style w:type="paragraph" w:customStyle="1" w:styleId="UG-Sec3-Heading2">
    <w:name w:val="UG - Sec 3 - Heading 2"/>
    <w:basedOn w:val="UG-Heading2"/>
    <w:rsid w:val="009078C5"/>
  </w:style>
  <w:style w:type="paragraph" w:customStyle="1" w:styleId="DefaultParagraphFont1">
    <w:name w:val="Default Paragraph Font1"/>
    <w:next w:val="Normal"/>
    <w:rsid w:val="009078C5"/>
    <w:pPr>
      <w:numPr>
        <w:numId w:val="289"/>
      </w:numPr>
      <w:spacing w:after="0" w:line="240" w:lineRule="auto"/>
      <w:ind w:left="0" w:firstLine="0"/>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9078C5"/>
    <w:pPr>
      <w:overflowPunct/>
      <w:autoSpaceDE/>
      <w:autoSpaceDN/>
      <w:adjustRightInd/>
      <w:textAlignment w:val="auto"/>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9078C5"/>
    <w:pPr>
      <w:ind w:left="706" w:hanging="706"/>
      <w:jc w:val="left"/>
    </w:pPr>
    <w:rPr>
      <w:bCs/>
    </w:rPr>
  </w:style>
  <w:style w:type="paragraph" w:customStyle="1" w:styleId="BlockQuotation">
    <w:name w:val="Block Quotation"/>
    <w:basedOn w:val="Normal"/>
    <w:rsid w:val="009078C5"/>
    <w:pPr>
      <w:suppressAutoHyphens w:val="0"/>
      <w:overflowPunct/>
      <w:autoSpaceDE/>
      <w:autoSpaceDN/>
      <w:adjustRightInd/>
      <w:ind w:left="855" w:right="-72" w:hanging="315"/>
      <w:jc w:val="both"/>
      <w:textAlignment w:val="auto"/>
    </w:pPr>
    <w:rPr>
      <w:lang w:val="en-GB" w:eastAsia="fr-FR"/>
    </w:rPr>
  </w:style>
  <w:style w:type="paragraph" w:customStyle="1" w:styleId="outlinebullet">
    <w:name w:val="outlinebullet"/>
    <w:basedOn w:val="Normal"/>
    <w:rsid w:val="009078C5"/>
    <w:pPr>
      <w:tabs>
        <w:tab w:val="num" w:pos="720"/>
        <w:tab w:val="num" w:pos="1037"/>
        <w:tab w:val="left" w:pos="1440"/>
      </w:tabs>
      <w:suppressAutoHyphens w:val="0"/>
      <w:overflowPunct/>
      <w:autoSpaceDE/>
      <w:autoSpaceDN/>
      <w:adjustRightInd/>
      <w:spacing w:before="120"/>
      <w:ind w:left="1440" w:hanging="450"/>
      <w:textAlignment w:val="auto"/>
    </w:pPr>
    <w:rPr>
      <w:lang w:eastAsia="fr-FR"/>
    </w:rPr>
  </w:style>
  <w:style w:type="paragraph" w:customStyle="1" w:styleId="a11">
    <w:name w:val="a1 1"/>
    <w:rsid w:val="009078C5"/>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9078C5"/>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paragraph" w:customStyle="1" w:styleId="UGHeader1">
    <w:name w:val="UG Header 1"/>
    <w:basedOn w:val="Heading1"/>
    <w:next w:val="Normal"/>
    <w:rsid w:val="009078C5"/>
    <w:pPr>
      <w:keepNext w:val="0"/>
      <w:keepLines w:val="0"/>
      <w:spacing w:before="240" w:after="240"/>
      <w:jc w:val="center"/>
    </w:pPr>
    <w:rPr>
      <w:rFonts w:ascii="Times New Roman Bold" w:eastAsia="Times New Roman" w:hAnsi="Times New Roman Bold" w:cs="Times New Roman"/>
      <w:b/>
      <w:color w:val="auto"/>
      <w:sz w:val="36"/>
      <w:szCs w:val="20"/>
    </w:rPr>
  </w:style>
  <w:style w:type="paragraph" w:customStyle="1" w:styleId="UG-Heading2">
    <w:name w:val="UG - Heading 2"/>
    <w:basedOn w:val="Heading2"/>
    <w:next w:val="Normal"/>
    <w:rsid w:val="009078C5"/>
    <w:pPr>
      <w:keepNext w:val="0"/>
      <w:keepLines w:val="0"/>
      <w:spacing w:before="0" w:after="240"/>
      <w:jc w:val="center"/>
    </w:pPr>
    <w:rPr>
      <w:rFonts w:ascii="Times New Roman Bold" w:eastAsia="Times New Roman" w:hAnsi="Times New Roman Bold" w:cs="Times New Roman"/>
      <w:b/>
      <w:color w:val="auto"/>
      <w:szCs w:val="28"/>
    </w:rPr>
  </w:style>
  <w:style w:type="paragraph" w:customStyle="1" w:styleId="UG-Sec3-Heading3">
    <w:name w:val="UG - Sec 3 - Heading 3"/>
    <w:basedOn w:val="Normal"/>
    <w:rsid w:val="009078C5"/>
    <w:pPr>
      <w:suppressAutoHyphens w:val="0"/>
      <w:overflowPunct/>
      <w:spacing w:after="200"/>
      <w:textAlignment w:val="auto"/>
    </w:pPr>
    <w:rPr>
      <w:rFonts w:cs="Arial-BoldMT"/>
      <w:b/>
      <w:bCs/>
      <w:color w:val="000000"/>
    </w:rPr>
  </w:style>
  <w:style w:type="paragraph" w:customStyle="1" w:styleId="UG-Sec3b-Heading2">
    <w:name w:val="UG - Sec 3b - Heading 2"/>
    <w:basedOn w:val="UG-Sec3-Heading2"/>
    <w:rsid w:val="009078C5"/>
  </w:style>
  <w:style w:type="paragraph" w:customStyle="1" w:styleId="UG-Sec3b-Heading3">
    <w:name w:val="UG - Sec 3b - Heading 3"/>
    <w:basedOn w:val="UG-Sec3-Heading3"/>
    <w:rsid w:val="009078C5"/>
  </w:style>
  <w:style w:type="paragraph" w:customStyle="1" w:styleId="UG-Sec3b-Heading4">
    <w:name w:val="UG - Sec 3b - Heading 4"/>
    <w:basedOn w:val="Normal"/>
    <w:rsid w:val="009078C5"/>
    <w:pPr>
      <w:suppressAutoHyphens w:val="0"/>
      <w:overflowPunct/>
      <w:spacing w:before="120" w:after="200"/>
      <w:ind w:left="720" w:hanging="720"/>
      <w:jc w:val="both"/>
      <w:textAlignment w:val="auto"/>
    </w:pPr>
    <w:rPr>
      <w:rFonts w:cs="Arial-BoldMT"/>
      <w:bCs/>
      <w:color w:val="000000"/>
    </w:rPr>
  </w:style>
  <w:style w:type="paragraph" w:customStyle="1" w:styleId="UG-Sec4-heading3">
    <w:name w:val="UG-Sec 4 - heading 3"/>
    <w:basedOn w:val="Normal"/>
    <w:rsid w:val="009078C5"/>
    <w:pPr>
      <w:suppressAutoHyphens w:val="0"/>
      <w:overflowPunct/>
      <w:autoSpaceDE/>
      <w:autoSpaceDN/>
      <w:adjustRightInd/>
      <w:spacing w:before="120" w:after="200"/>
      <w:jc w:val="center"/>
      <w:textAlignment w:val="auto"/>
    </w:pPr>
    <w:rPr>
      <w:b/>
      <w:sz w:val="28"/>
      <w:szCs w:val="28"/>
    </w:rPr>
  </w:style>
  <w:style w:type="paragraph" w:customStyle="1" w:styleId="Section1Header1">
    <w:name w:val="Section 1 Header 1"/>
    <w:basedOn w:val="BodyText2"/>
    <w:rsid w:val="009078C5"/>
    <w:pPr>
      <w:overflowPunct/>
      <w:autoSpaceDE/>
      <w:autoSpaceDN/>
      <w:adjustRightInd/>
      <w:spacing w:after="200"/>
      <w:ind w:left="0"/>
      <w:jc w:val="center"/>
      <w:textAlignment w:val="auto"/>
    </w:pPr>
    <w:rPr>
      <w:b/>
      <w:bCs/>
      <w:iCs/>
      <w:sz w:val="28"/>
      <w:lang w:val="en-GB"/>
    </w:rPr>
  </w:style>
  <w:style w:type="paragraph" w:customStyle="1" w:styleId="Heading1TimesNewRoman">
    <w:name w:val="Heading 1 + Times New Roman"/>
    <w:aliases w:val="12 pt,Olive Green,Justified,Left:  0&quot;,Hangin..."/>
    <w:basedOn w:val="BodyText"/>
    <w:rsid w:val="009078C5"/>
    <w:pPr>
      <w:overflowPunct/>
      <w:autoSpaceDE/>
      <w:autoSpaceDN/>
      <w:adjustRightInd/>
      <w:ind w:left="720" w:right="-72" w:hanging="720"/>
      <w:jc w:val="left"/>
      <w:textAlignment w:val="auto"/>
    </w:pPr>
    <w:rPr>
      <w:b/>
      <w:color w:val="333300"/>
      <w:spacing w:val="-4"/>
      <w:sz w:val="24"/>
      <w:lang w:val="en-GB"/>
    </w:rPr>
  </w:style>
  <w:style w:type="character" w:customStyle="1" w:styleId="Heading1TimesNewRomanChar">
    <w:name w:val="Heading 1 + Times New Roman Char"/>
    <w:aliases w:val="12 pt Char,Olive Green Char,Justified Char,Left:  0&quot; Char,Hangin... Char"/>
    <w:rsid w:val="009078C5"/>
    <w:rPr>
      <w:rFonts w:ascii="Times New Roman" w:eastAsia="Times New Roman" w:hAnsi="Times New Roman"/>
      <w:b/>
      <w:color w:val="333300"/>
      <w:spacing w:val="-4"/>
      <w:sz w:val="24"/>
      <w:lang w:val="en-US" w:eastAsia="en-US" w:bidi="ar-SA"/>
    </w:rPr>
  </w:style>
  <w:style w:type="paragraph" w:styleId="TOCHeading">
    <w:name w:val="TOC Heading"/>
    <w:basedOn w:val="Heading1"/>
    <w:next w:val="Normal"/>
    <w:uiPriority w:val="39"/>
    <w:qFormat/>
    <w:rsid w:val="009078C5"/>
    <w:pPr>
      <w:spacing w:before="480" w:after="0" w:line="276" w:lineRule="auto"/>
      <w:outlineLvl w:val="9"/>
    </w:pPr>
    <w:rPr>
      <w:rFonts w:ascii="Cambria" w:eastAsia="Times New Roman" w:hAnsi="Cambria" w:cs="Times New Roman"/>
      <w:b/>
      <w:bCs/>
      <w:color w:val="365F91"/>
      <w:sz w:val="28"/>
      <w:szCs w:val="28"/>
    </w:rPr>
  </w:style>
  <w:style w:type="character" w:customStyle="1" w:styleId="Parahead">
    <w:name w:val="Para head"/>
    <w:rsid w:val="009078C5"/>
  </w:style>
  <w:style w:type="character" w:styleId="Strong">
    <w:name w:val="Strong"/>
    <w:qFormat/>
    <w:rsid w:val="009078C5"/>
    <w:rPr>
      <w:rFonts w:ascii="Times New Roman" w:hAnsi="Times New Roman"/>
      <w:b/>
      <w:bCs/>
      <w:sz w:val="24"/>
    </w:rPr>
  </w:style>
  <w:style w:type="paragraph" w:customStyle="1" w:styleId="Style28">
    <w:name w:val="Style2"/>
    <w:basedOn w:val="Subtitle"/>
    <w:link w:val="Style2Char"/>
    <w:qFormat/>
    <w:rsid w:val="009078C5"/>
    <w:pPr>
      <w:numPr>
        <w:ilvl w:val="0"/>
      </w:numPr>
      <w:spacing w:line="360" w:lineRule="auto"/>
      <w:ind w:left="360" w:hanging="360"/>
    </w:pPr>
    <w:rPr>
      <w:rFonts w:ascii="Times New Roman Bold" w:eastAsia="Times New Roman" w:hAnsi="Times New Roman Bold" w:cs="Times New Roman"/>
      <w:b/>
      <w:bCs/>
      <w:color w:val="auto"/>
      <w:spacing w:val="0"/>
      <w:sz w:val="24"/>
      <w:szCs w:val="20"/>
      <w:lang w:val="en-GB"/>
    </w:rPr>
  </w:style>
  <w:style w:type="character" w:customStyle="1" w:styleId="Style2Char">
    <w:name w:val="Style2 Char"/>
    <w:link w:val="Style28"/>
    <w:rsid w:val="009078C5"/>
    <w:rPr>
      <w:rFonts w:ascii="Times New Roman Bold" w:eastAsia="Times New Roman" w:hAnsi="Times New Roman Bold" w:cs="Times New Roman"/>
      <w:b/>
      <w:bCs/>
      <w:kern w:val="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98</Pages>
  <Words>29816</Words>
  <Characters>169953</Characters>
  <Application>Microsoft Office Word</Application>
  <DocSecurity>0</DocSecurity>
  <Lines>1416</Lines>
  <Paragraphs>398</Paragraphs>
  <ScaleCrop>false</ScaleCrop>
  <Company/>
  <LinksUpToDate>false</LinksUpToDate>
  <CharactersWithSpaces>199371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 Abakah</dc:creator>
  <cp:keywords/>
  <dc:description/>
  <cp:lastModifiedBy>jonath Abakah</cp:lastModifiedBy>
  <cp:revision>1</cp:revision>
  <dcterms:created xsi:type="dcterms:W3CDTF">2025-04-11T16:01:00Z</dcterms:created>
  <dcterms:modified xsi:type="dcterms:W3CDTF">2025-04-11T16:02:00Z</dcterms:modified>
</cp:coreProperties>
</file>